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AF3" w:rsidRPr="00CB1C2D" w:rsidRDefault="004A3AF3" w:rsidP="00A55AB0">
      <w:pPr>
        <w:pStyle w:val="Default"/>
        <w:jc w:val="both"/>
        <w:rPr>
          <w:rFonts w:ascii="Times New Roman" w:hAnsi="Times New Roman" w:cs="Times New Roman"/>
        </w:rPr>
      </w:pPr>
      <w:r w:rsidRPr="00CB1C2D">
        <w:rPr>
          <w:rFonts w:ascii="Times New Roman" w:hAnsi="Times New Roman" w:cs="Times New Roman"/>
        </w:rPr>
        <w:t>Príloha č. 1</w:t>
      </w:r>
    </w:p>
    <w:p w:rsidR="004A3AF3" w:rsidRDefault="004A3AF3" w:rsidP="00A55AB0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3AF3" w:rsidRPr="006D66D6" w:rsidRDefault="004A3AF3" w:rsidP="00A55AB0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66D6">
        <w:rPr>
          <w:rFonts w:ascii="Times New Roman" w:hAnsi="Times New Roman" w:cs="Times New Roman"/>
          <w:b/>
          <w:bCs/>
          <w:sz w:val="28"/>
          <w:szCs w:val="28"/>
        </w:rPr>
        <w:t>ŠPECIFIKÁCIA PREDMETU ZÁKAZKY</w:t>
      </w:r>
    </w:p>
    <w:p w:rsidR="004A3AF3" w:rsidRPr="006D66D6" w:rsidRDefault="004A3AF3" w:rsidP="00A55AB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A3AF3" w:rsidRPr="00FE0305" w:rsidRDefault="004A3AF3" w:rsidP="00A55AB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D66D6">
        <w:rPr>
          <w:rFonts w:ascii="Times New Roman" w:hAnsi="Times New Roman" w:cs="Times New Roman"/>
          <w:b/>
          <w:bCs/>
          <w:sz w:val="22"/>
          <w:szCs w:val="22"/>
        </w:rPr>
        <w:t>Predmet zákazky:</w:t>
      </w:r>
      <w:r w:rsidR="00FE030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8D0738">
        <w:rPr>
          <w:rFonts w:ascii="Times New Roman" w:hAnsi="Times New Roman" w:cs="Times New Roman"/>
          <w:b/>
        </w:rPr>
        <w:t xml:space="preserve">Prepojenie </w:t>
      </w:r>
      <w:r w:rsidR="00FE0305">
        <w:rPr>
          <w:rFonts w:ascii="Times New Roman" w:hAnsi="Times New Roman" w:cs="Times New Roman"/>
          <w:b/>
        </w:rPr>
        <w:t>miestnej komunikácie na Vansovej ulici s miestnymi komunikáciami na uliciach</w:t>
      </w:r>
      <w:r w:rsidR="008D0738">
        <w:rPr>
          <w:rFonts w:ascii="Times New Roman" w:hAnsi="Times New Roman" w:cs="Times New Roman"/>
          <w:b/>
        </w:rPr>
        <w:t xml:space="preserve"> </w:t>
      </w:r>
      <w:r w:rsidR="0020546C">
        <w:rPr>
          <w:rFonts w:ascii="Times New Roman" w:hAnsi="Times New Roman" w:cs="Times New Roman"/>
          <w:b/>
        </w:rPr>
        <w:t>Tehelná</w:t>
      </w:r>
      <w:r w:rsidR="00FE0305">
        <w:rPr>
          <w:rFonts w:ascii="Times New Roman" w:hAnsi="Times New Roman" w:cs="Times New Roman"/>
          <w:b/>
        </w:rPr>
        <w:t xml:space="preserve"> a </w:t>
      </w:r>
      <w:proofErr w:type="spellStart"/>
      <w:r w:rsidR="00FE0305">
        <w:rPr>
          <w:rFonts w:ascii="Times New Roman" w:hAnsi="Times New Roman" w:cs="Times New Roman"/>
          <w:b/>
        </w:rPr>
        <w:t>Štúrová</w:t>
      </w:r>
      <w:proofErr w:type="spellEnd"/>
      <w:r w:rsidR="00FE0305">
        <w:rPr>
          <w:rFonts w:ascii="Times New Roman" w:hAnsi="Times New Roman" w:cs="Times New Roman"/>
          <w:b/>
        </w:rPr>
        <w:t xml:space="preserve"> </w:t>
      </w:r>
      <w:r w:rsidRPr="006B0D92">
        <w:rPr>
          <w:rFonts w:ascii="Times New Roman" w:hAnsi="Times New Roman" w:cs="Times New Roman"/>
          <w:b/>
        </w:rPr>
        <w:t>v meste Stará Ľubovňa</w:t>
      </w:r>
      <w:r w:rsidR="006B0D92" w:rsidRPr="006B0D92">
        <w:rPr>
          <w:rFonts w:ascii="Times New Roman" w:hAnsi="Times New Roman" w:cs="Times New Roman"/>
          <w:b/>
        </w:rPr>
        <w:t>“</w:t>
      </w:r>
      <w:r w:rsidRPr="006B0D92">
        <w:rPr>
          <w:rFonts w:ascii="Times New Roman" w:hAnsi="Times New Roman" w:cs="Times New Roman"/>
          <w:b/>
        </w:rPr>
        <w:t>.</w:t>
      </w:r>
    </w:p>
    <w:p w:rsidR="004A3AF3" w:rsidRPr="006D66D6" w:rsidRDefault="004A3AF3" w:rsidP="00A55AB0">
      <w:pPr>
        <w:pStyle w:val="Default"/>
        <w:jc w:val="both"/>
        <w:rPr>
          <w:rFonts w:ascii="Times New Roman" w:hAnsi="Times New Roman" w:cs="Times New Roman"/>
        </w:rPr>
      </w:pPr>
    </w:p>
    <w:p w:rsidR="0096020A" w:rsidRPr="00794384" w:rsidRDefault="004A3AF3" w:rsidP="00A55AB0">
      <w:pPr>
        <w:spacing w:before="120" w:after="120" w:line="288" w:lineRule="auto"/>
        <w:ind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Predmetom zákazky je vypracovanie Projektovej dokumentácie  pre prípravu </w:t>
      </w:r>
      <w:r w:rsidRPr="006D66D6">
        <w:rPr>
          <w:sz w:val="22"/>
          <w:szCs w:val="22"/>
        </w:rPr>
        <w:t>projektového zámeru</w:t>
      </w:r>
      <w:r w:rsidR="000A602D">
        <w:rPr>
          <w:sz w:val="22"/>
          <w:szCs w:val="22"/>
        </w:rPr>
        <w:t xml:space="preserve"> </w:t>
      </w:r>
      <w:r w:rsidR="008D0738">
        <w:rPr>
          <w:sz w:val="22"/>
          <w:szCs w:val="22"/>
        </w:rPr>
        <w:t>–</w:t>
      </w:r>
      <w:r w:rsidR="00FE0305">
        <w:rPr>
          <w:sz w:val="22"/>
          <w:szCs w:val="22"/>
        </w:rPr>
        <w:t xml:space="preserve">prepojenie </w:t>
      </w:r>
      <w:r w:rsidR="004A2C63">
        <w:rPr>
          <w:sz w:val="22"/>
          <w:szCs w:val="22"/>
        </w:rPr>
        <w:t xml:space="preserve"> </w:t>
      </w:r>
      <w:r w:rsidR="00FE0305" w:rsidRPr="00FE0305">
        <w:rPr>
          <w:sz w:val="22"/>
          <w:szCs w:val="22"/>
        </w:rPr>
        <w:t>miestnej komunikácie na Vansovej ulici</w:t>
      </w:r>
      <w:r w:rsidR="0077690D">
        <w:rPr>
          <w:sz w:val="22"/>
          <w:szCs w:val="22"/>
        </w:rPr>
        <w:t xml:space="preserve"> (funkčnej skupiny C2)</w:t>
      </w:r>
      <w:r w:rsidR="00FE0305" w:rsidRPr="00FE0305">
        <w:rPr>
          <w:sz w:val="22"/>
          <w:szCs w:val="22"/>
        </w:rPr>
        <w:t xml:space="preserve"> s miestnymi komunikáciami na uliciach Tehelná a</w:t>
      </w:r>
      <w:r w:rsidR="000C11E2">
        <w:rPr>
          <w:sz w:val="22"/>
          <w:szCs w:val="22"/>
        </w:rPr>
        <w:t> </w:t>
      </w:r>
      <w:proofErr w:type="spellStart"/>
      <w:r w:rsidR="00FE0305" w:rsidRPr="00FE0305">
        <w:rPr>
          <w:sz w:val="22"/>
          <w:szCs w:val="22"/>
        </w:rPr>
        <w:t>Štúrová</w:t>
      </w:r>
      <w:proofErr w:type="spellEnd"/>
      <w:r w:rsidR="000C11E2">
        <w:rPr>
          <w:sz w:val="22"/>
          <w:szCs w:val="22"/>
        </w:rPr>
        <w:t xml:space="preserve"> (obe kategórie  MO 6,5/40) </w:t>
      </w:r>
      <w:r w:rsidR="0020546C" w:rsidRPr="0020546C">
        <w:rPr>
          <w:sz w:val="22"/>
          <w:szCs w:val="22"/>
        </w:rPr>
        <w:t xml:space="preserve">, </w:t>
      </w:r>
      <w:r w:rsidR="00F70B53">
        <w:rPr>
          <w:sz w:val="22"/>
          <w:szCs w:val="22"/>
        </w:rPr>
        <w:t xml:space="preserve">v Starej </w:t>
      </w:r>
      <w:r w:rsidR="002A18AA">
        <w:rPr>
          <w:sz w:val="22"/>
          <w:szCs w:val="22"/>
        </w:rPr>
        <w:t>Ľubovni</w:t>
      </w:r>
      <w:r w:rsidR="004A2C63">
        <w:rPr>
          <w:sz w:val="22"/>
          <w:szCs w:val="22"/>
        </w:rPr>
        <w:t xml:space="preserve">. </w:t>
      </w:r>
      <w:r w:rsidR="004A2C63" w:rsidRPr="006D66D6">
        <w:rPr>
          <w:sz w:val="22"/>
          <w:szCs w:val="22"/>
        </w:rPr>
        <w:t xml:space="preserve">Navrhované riešenie musí vychádzať z hlavného cieľa predmetu zákazky, </w:t>
      </w:r>
      <w:r w:rsidR="004A2C63">
        <w:rPr>
          <w:sz w:val="22"/>
          <w:szCs w:val="22"/>
        </w:rPr>
        <w:t xml:space="preserve">ktorým </w:t>
      </w:r>
      <w:r w:rsidR="004A2C63" w:rsidRPr="0092396D">
        <w:rPr>
          <w:sz w:val="22"/>
          <w:szCs w:val="22"/>
        </w:rPr>
        <w:t>je</w:t>
      </w:r>
      <w:r w:rsidR="004A2C63">
        <w:rPr>
          <w:sz w:val="22"/>
          <w:szCs w:val="22"/>
        </w:rPr>
        <w:t xml:space="preserve"> </w:t>
      </w:r>
      <w:r w:rsidR="008D0738">
        <w:rPr>
          <w:sz w:val="22"/>
          <w:szCs w:val="22"/>
        </w:rPr>
        <w:t xml:space="preserve">prepojenie </w:t>
      </w:r>
      <w:r w:rsidR="0020546C">
        <w:rPr>
          <w:sz w:val="22"/>
          <w:szCs w:val="22"/>
        </w:rPr>
        <w:t>miestnych komunikácií (vrátane chodníka, verejného osvetlenia a</w:t>
      </w:r>
      <w:r w:rsidR="00FE0305">
        <w:rPr>
          <w:sz w:val="22"/>
          <w:szCs w:val="22"/>
        </w:rPr>
        <w:t> pri Tehelnej ulici aj</w:t>
      </w:r>
      <w:r w:rsidR="0020546C">
        <w:rPr>
          <w:sz w:val="22"/>
          <w:szCs w:val="22"/>
        </w:rPr>
        <w:t> inžinierskych sietí – kanalizácia, vodovod, elektrina, plynovod).</w:t>
      </w:r>
    </w:p>
    <w:p w:rsidR="004A2C63" w:rsidRDefault="00E05302" w:rsidP="00A55AB0">
      <w:pPr>
        <w:spacing w:before="120" w:after="120" w:line="288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Projektová dokumentácia </w:t>
      </w:r>
      <w:r w:rsidR="00162F22">
        <w:rPr>
          <w:sz w:val="22"/>
          <w:szCs w:val="22"/>
        </w:rPr>
        <w:t>musí byť</w:t>
      </w:r>
      <w:r>
        <w:rPr>
          <w:sz w:val="22"/>
          <w:szCs w:val="22"/>
        </w:rPr>
        <w:t xml:space="preserve"> vyhotoven</w:t>
      </w:r>
      <w:r w:rsidR="00A35020">
        <w:rPr>
          <w:sz w:val="22"/>
          <w:szCs w:val="22"/>
        </w:rPr>
        <w:t xml:space="preserve">á </w:t>
      </w:r>
      <w:r w:rsidRPr="00DA4817">
        <w:rPr>
          <w:sz w:val="22"/>
          <w:szCs w:val="22"/>
        </w:rPr>
        <w:t>v súlade so zákonom č. 50/1976 Zb. o územnom plánovaní a stavebnom poriadku (stavebný zákon) v znení neskorších predpisov, vyhláškou č. 453/2000 Z. z. ktorou sa vykonávajú niektoré ustanovenia stavebného zákona a vyhláškou 532/2002 Z. z. ktorou sa ustanovujú podrobnosti o všeobecných techn</w:t>
      </w:r>
      <w:r w:rsidR="00DA4817">
        <w:rPr>
          <w:sz w:val="22"/>
          <w:szCs w:val="22"/>
        </w:rPr>
        <w:t>ických požiadavkách na výstavbu</w:t>
      </w:r>
      <w:r w:rsidR="00F70B53">
        <w:rPr>
          <w:sz w:val="22"/>
          <w:szCs w:val="22"/>
        </w:rPr>
        <w:t>,</w:t>
      </w:r>
      <w:r w:rsidR="00DA4817">
        <w:rPr>
          <w:sz w:val="22"/>
          <w:szCs w:val="22"/>
        </w:rPr>
        <w:t> </w:t>
      </w:r>
      <w:r w:rsidR="002A18AA" w:rsidRPr="002A18AA">
        <w:rPr>
          <w:sz w:val="22"/>
          <w:szCs w:val="22"/>
        </w:rPr>
        <w:t xml:space="preserve"> </w:t>
      </w:r>
      <w:r w:rsidR="00DA4817">
        <w:rPr>
          <w:sz w:val="22"/>
          <w:szCs w:val="22"/>
        </w:rPr>
        <w:t>v zmysle platných STN</w:t>
      </w:r>
      <w:r w:rsidR="00D62391">
        <w:rPr>
          <w:sz w:val="22"/>
          <w:szCs w:val="22"/>
        </w:rPr>
        <w:t xml:space="preserve"> a ďalšej platnej legislatívy</w:t>
      </w:r>
      <w:r w:rsidR="008D0738">
        <w:rPr>
          <w:sz w:val="22"/>
          <w:szCs w:val="22"/>
        </w:rPr>
        <w:t>.</w:t>
      </w:r>
    </w:p>
    <w:p w:rsidR="00DA4817" w:rsidRPr="00DA4817" w:rsidRDefault="00DA4817" w:rsidP="00A55AB0">
      <w:pPr>
        <w:spacing w:before="120" w:after="120" w:line="288" w:lineRule="auto"/>
        <w:jc w:val="both"/>
        <w:rPr>
          <w:sz w:val="22"/>
          <w:szCs w:val="22"/>
        </w:rPr>
      </w:pPr>
    </w:p>
    <w:p w:rsidR="004A3AF3" w:rsidRPr="00B1537D" w:rsidRDefault="0008469A" w:rsidP="00A55AB0">
      <w:pPr>
        <w:spacing w:before="120" w:after="120" w:line="288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 rámci návrhu je potrebné</w:t>
      </w:r>
      <w:r w:rsidR="00EC3BBA">
        <w:rPr>
          <w:b/>
          <w:sz w:val="22"/>
          <w:szCs w:val="22"/>
        </w:rPr>
        <w:t xml:space="preserve"> zabezpečiť</w:t>
      </w:r>
      <w:r w:rsidR="0096020A">
        <w:rPr>
          <w:b/>
          <w:sz w:val="22"/>
          <w:szCs w:val="22"/>
        </w:rPr>
        <w:t>:</w:t>
      </w:r>
    </w:p>
    <w:p w:rsidR="0008469A" w:rsidRDefault="00E82180" w:rsidP="00A55AB0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</w:t>
      </w:r>
      <w:r w:rsidR="0008469A">
        <w:rPr>
          <w:rFonts w:ascii="Times New Roman" w:hAnsi="Times New Roman" w:cs="Times New Roman"/>
          <w:sz w:val="22"/>
          <w:szCs w:val="22"/>
        </w:rPr>
        <w:t>inimalizáci</w:t>
      </w:r>
      <w:r w:rsidR="00EC3BBA">
        <w:rPr>
          <w:rFonts w:ascii="Times New Roman" w:hAnsi="Times New Roman" w:cs="Times New Roman"/>
          <w:sz w:val="22"/>
          <w:szCs w:val="22"/>
        </w:rPr>
        <w:t>u</w:t>
      </w:r>
      <w:r w:rsidR="0008469A">
        <w:rPr>
          <w:rFonts w:ascii="Times New Roman" w:hAnsi="Times New Roman" w:cs="Times New Roman"/>
          <w:sz w:val="22"/>
          <w:szCs w:val="22"/>
        </w:rPr>
        <w:t xml:space="preserve"> záberu zelených plôch a ich adekvátn</w:t>
      </w:r>
      <w:r w:rsidR="000D453F">
        <w:rPr>
          <w:rFonts w:ascii="Times New Roman" w:hAnsi="Times New Roman" w:cs="Times New Roman"/>
          <w:sz w:val="22"/>
          <w:szCs w:val="22"/>
        </w:rPr>
        <w:t>u</w:t>
      </w:r>
      <w:r w:rsidR="0008469A">
        <w:rPr>
          <w:rFonts w:ascii="Times New Roman" w:hAnsi="Times New Roman" w:cs="Times New Roman"/>
          <w:sz w:val="22"/>
          <w:szCs w:val="22"/>
        </w:rPr>
        <w:t xml:space="preserve"> náhrad</w:t>
      </w:r>
      <w:r w:rsidR="000D453F">
        <w:rPr>
          <w:rFonts w:ascii="Times New Roman" w:hAnsi="Times New Roman" w:cs="Times New Roman"/>
          <w:sz w:val="22"/>
          <w:szCs w:val="22"/>
        </w:rPr>
        <w:t>u</w:t>
      </w:r>
    </w:p>
    <w:p w:rsidR="0008469A" w:rsidRDefault="0008469A" w:rsidP="00A55AB0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minimalizáci</w:t>
      </w:r>
      <w:r w:rsidR="00EC3BBA">
        <w:rPr>
          <w:rFonts w:ascii="Times New Roman" w:hAnsi="Times New Roman" w:cs="Times New Roman"/>
          <w:sz w:val="22"/>
          <w:szCs w:val="22"/>
        </w:rPr>
        <w:t>u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A18AA">
        <w:rPr>
          <w:rFonts w:ascii="Times New Roman" w:hAnsi="Times New Roman" w:cs="Times New Roman"/>
          <w:sz w:val="22"/>
          <w:szCs w:val="22"/>
        </w:rPr>
        <w:t>záberu, zásahov do pozemkov súkromných vlastníkov</w:t>
      </w:r>
    </w:p>
    <w:p w:rsidR="00775CDE" w:rsidRDefault="00775CDE" w:rsidP="00A55AB0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75CDE">
        <w:rPr>
          <w:rFonts w:ascii="Times New Roman" w:hAnsi="Times New Roman" w:cs="Times New Roman"/>
          <w:sz w:val="22"/>
          <w:szCs w:val="22"/>
        </w:rPr>
        <w:t>bezbariérov</w:t>
      </w:r>
      <w:r>
        <w:rPr>
          <w:rFonts w:ascii="Times New Roman" w:hAnsi="Times New Roman" w:cs="Times New Roman"/>
          <w:sz w:val="22"/>
          <w:szCs w:val="22"/>
        </w:rPr>
        <w:t>ý</w:t>
      </w:r>
      <w:r w:rsidRPr="00775CDE">
        <w:rPr>
          <w:rFonts w:ascii="Times New Roman" w:hAnsi="Times New Roman" w:cs="Times New Roman"/>
          <w:sz w:val="22"/>
          <w:szCs w:val="22"/>
        </w:rPr>
        <w:t xml:space="preserve"> prístup osôb so zdravotným postihnutím</w:t>
      </w:r>
    </w:p>
    <w:p w:rsidR="00E05302" w:rsidRDefault="00E05302" w:rsidP="00A55AB0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A3AF3" w:rsidRDefault="004A3AF3" w:rsidP="00A55AB0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Predmet zákazky bude vypracovaný a predložený v</w:t>
      </w:r>
      <w:r w:rsidR="00E05302">
        <w:rPr>
          <w:rFonts w:ascii="Times New Roman" w:hAnsi="Times New Roman" w:cs="Times New Roman"/>
          <w:sz w:val="22"/>
          <w:szCs w:val="22"/>
        </w:rPr>
        <w:t>  stupňoch:</w:t>
      </w:r>
    </w:p>
    <w:p w:rsidR="00312BF8" w:rsidRPr="00811D86" w:rsidRDefault="00D62391" w:rsidP="00811D86">
      <w:pPr>
        <w:pStyle w:val="Odsekzoznamu"/>
        <w:numPr>
          <w:ilvl w:val="0"/>
          <w:numId w:val="2"/>
        </w:numPr>
        <w:spacing w:before="100" w:beforeAutospacing="1" w:after="240"/>
        <w:jc w:val="both"/>
        <w:rPr>
          <w:sz w:val="22"/>
          <w:szCs w:val="22"/>
        </w:rPr>
      </w:pPr>
      <w:r w:rsidRPr="00811D86">
        <w:rPr>
          <w:b/>
          <w:bCs/>
          <w:i/>
          <w:u w:val="single"/>
        </w:rPr>
        <w:t>Projektová dokumentácia</w:t>
      </w:r>
      <w:r w:rsidR="00E05302" w:rsidRPr="00811D86">
        <w:rPr>
          <w:b/>
          <w:bCs/>
          <w:i/>
          <w:u w:val="single"/>
        </w:rPr>
        <w:t xml:space="preserve"> pre územné rozhodnutie</w:t>
      </w:r>
      <w:r w:rsidR="004A3AF3" w:rsidRPr="00811D86">
        <w:rPr>
          <w:bCs/>
        </w:rPr>
        <w:t xml:space="preserve"> </w:t>
      </w:r>
      <w:r w:rsidR="00E05302" w:rsidRPr="00811D86">
        <w:rPr>
          <w:sz w:val="22"/>
          <w:szCs w:val="22"/>
        </w:rPr>
        <w:t>pod názvom</w:t>
      </w:r>
      <w:r w:rsidR="00E05302" w:rsidRPr="00811D86">
        <w:rPr>
          <w:b/>
          <w:sz w:val="22"/>
          <w:szCs w:val="22"/>
        </w:rPr>
        <w:t xml:space="preserve">  </w:t>
      </w:r>
      <w:r w:rsidR="00FE0305" w:rsidRPr="00811D86">
        <w:rPr>
          <w:b/>
          <w:bCs/>
        </w:rPr>
        <w:t>„Prepojenie miestnej komunikácie na Vansovej ulici s MK na Tehelnej ulici v meste Stará Ľubovňa“.</w:t>
      </w:r>
    </w:p>
    <w:p w:rsidR="00FE0305" w:rsidRPr="00312BF8" w:rsidRDefault="00FE0305" w:rsidP="00FE0305">
      <w:pPr>
        <w:numPr>
          <w:ilvl w:val="0"/>
          <w:numId w:val="2"/>
        </w:numPr>
        <w:spacing w:before="100" w:beforeAutospacing="1" w:after="240"/>
        <w:jc w:val="both"/>
        <w:rPr>
          <w:sz w:val="22"/>
          <w:szCs w:val="22"/>
        </w:rPr>
      </w:pPr>
      <w:r w:rsidRPr="00A35020">
        <w:rPr>
          <w:b/>
          <w:bCs/>
          <w:i/>
          <w:u w:val="single"/>
        </w:rPr>
        <w:t>Projektová dokumentácia</w:t>
      </w:r>
      <w:r>
        <w:rPr>
          <w:b/>
          <w:bCs/>
          <w:i/>
          <w:u w:val="single"/>
        </w:rPr>
        <w:t xml:space="preserve"> pre územné rozhodnutie</w:t>
      </w:r>
      <w:r>
        <w:rPr>
          <w:bCs/>
        </w:rPr>
        <w:t xml:space="preserve"> </w:t>
      </w:r>
      <w:r w:rsidRPr="008A0EC3">
        <w:rPr>
          <w:sz w:val="22"/>
          <w:szCs w:val="22"/>
        </w:rPr>
        <w:t>pod názvom</w:t>
      </w:r>
      <w:r>
        <w:rPr>
          <w:b/>
          <w:sz w:val="22"/>
          <w:szCs w:val="22"/>
        </w:rPr>
        <w:t xml:space="preserve">  </w:t>
      </w:r>
      <w:r w:rsidRPr="00FE0305">
        <w:rPr>
          <w:b/>
          <w:bCs/>
        </w:rPr>
        <w:t xml:space="preserve">„Prepojenie miestnej komunikácie na Vansovej ulici s MK na </w:t>
      </w:r>
      <w:r>
        <w:rPr>
          <w:b/>
          <w:bCs/>
        </w:rPr>
        <w:t>Štúrov</w:t>
      </w:r>
      <w:r w:rsidRPr="00FE0305">
        <w:rPr>
          <w:b/>
          <w:bCs/>
        </w:rPr>
        <w:t>ej ulici v meste Stará Ľubovňa“.</w:t>
      </w:r>
    </w:p>
    <w:p w:rsidR="00D62391" w:rsidRPr="00F21AA5" w:rsidRDefault="00D62391" w:rsidP="00A55AB0">
      <w:pPr>
        <w:pStyle w:val="Default"/>
        <w:spacing w:line="276" w:lineRule="auto"/>
        <w:ind w:left="108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F21AA5" w:rsidRDefault="00F21AA5" w:rsidP="00A55AB0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21AA5">
        <w:rPr>
          <w:rFonts w:ascii="Times New Roman" w:hAnsi="Times New Roman" w:cs="Times New Roman"/>
          <w:b/>
          <w:sz w:val="22"/>
          <w:szCs w:val="22"/>
        </w:rPr>
        <w:t>Projektová dokumentácia musí okrem iného taktiež obsahovať, spĺňať:</w:t>
      </w:r>
    </w:p>
    <w:p w:rsidR="00F21AA5" w:rsidRDefault="00F21AA5" w:rsidP="00A55AB0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F21AA5" w:rsidRDefault="00CF4C9B" w:rsidP="00A55AB0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F21AA5" w:rsidRPr="00F21AA5">
        <w:rPr>
          <w:rFonts w:ascii="Times New Roman" w:hAnsi="Times New Roman" w:cs="Times New Roman"/>
          <w:sz w:val="22"/>
          <w:szCs w:val="22"/>
        </w:rPr>
        <w:t>musí byť rozčlenená na samostatné stavebné objekty</w:t>
      </w:r>
      <w:r w:rsidR="00C40F6C">
        <w:rPr>
          <w:rFonts w:ascii="Times New Roman" w:hAnsi="Times New Roman" w:cs="Times New Roman"/>
          <w:sz w:val="22"/>
          <w:szCs w:val="22"/>
        </w:rPr>
        <w:t xml:space="preserve">, hlavne </w:t>
      </w:r>
      <w:r w:rsidR="0048074D">
        <w:rPr>
          <w:rFonts w:ascii="Times New Roman" w:hAnsi="Times New Roman" w:cs="Times New Roman"/>
          <w:sz w:val="22"/>
          <w:szCs w:val="22"/>
        </w:rPr>
        <w:t xml:space="preserve">musia byť </w:t>
      </w:r>
      <w:r w:rsidR="00C40F6C">
        <w:rPr>
          <w:rFonts w:ascii="Times New Roman" w:hAnsi="Times New Roman" w:cs="Times New Roman"/>
          <w:sz w:val="22"/>
          <w:szCs w:val="22"/>
        </w:rPr>
        <w:t>samostatne inžinierske siete, komunikácia, chodník, rekonštruovaná časť</w:t>
      </w:r>
      <w:r w:rsidR="00F21AA5" w:rsidRPr="00F21AA5">
        <w:rPr>
          <w:rFonts w:ascii="Times New Roman" w:hAnsi="Times New Roman" w:cs="Times New Roman"/>
          <w:sz w:val="22"/>
          <w:szCs w:val="22"/>
        </w:rPr>
        <w:t xml:space="preserve"> (vrátane rozpočtu, zadania, technickej správy, výkresovej časti)</w:t>
      </w:r>
    </w:p>
    <w:p w:rsidR="00CF4C9B" w:rsidRDefault="00CF4C9B" w:rsidP="00A55AB0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musí byť vypracovaná v súlade s  Vyhláškou č. 453/2000 Z. z. </w:t>
      </w:r>
      <w:r w:rsidRPr="00CF4C9B">
        <w:rPr>
          <w:rFonts w:ascii="Times New Roman" w:hAnsi="Times New Roman" w:cs="Times New Roman"/>
          <w:sz w:val="22"/>
          <w:szCs w:val="22"/>
        </w:rPr>
        <w:t>Vyhláška Ministerstva životného prostredia Slovenskej republiky, ktorou sa vykonávajú niektoré ustanovenia stavebného zákona</w:t>
      </w:r>
    </w:p>
    <w:p w:rsidR="00F21AA5" w:rsidRPr="009D6FE5" w:rsidRDefault="00CF4C9B" w:rsidP="00A55AB0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musí okrem iného obsahovať </w:t>
      </w:r>
      <w:r w:rsidR="0020546C">
        <w:rPr>
          <w:rFonts w:ascii="Times New Roman" w:hAnsi="Times New Roman" w:cs="Times New Roman"/>
          <w:sz w:val="22"/>
          <w:szCs w:val="22"/>
        </w:rPr>
        <w:t>Projekt požiarnej ochrany, predpokladanú hodnotu projektu</w:t>
      </w:r>
      <w:r w:rsidR="009D6FE5">
        <w:rPr>
          <w:rFonts w:ascii="Times New Roman" w:hAnsi="Times New Roman" w:cs="Times New Roman"/>
          <w:sz w:val="22"/>
          <w:szCs w:val="22"/>
        </w:rPr>
        <w:t xml:space="preserve"> (v minimálnom členení po stavebných objektoch)</w:t>
      </w:r>
      <w:r w:rsidR="00A3198E">
        <w:rPr>
          <w:rFonts w:ascii="Times New Roman" w:hAnsi="Times New Roman" w:cs="Times New Roman"/>
          <w:sz w:val="22"/>
          <w:szCs w:val="22"/>
        </w:rPr>
        <w:t>, Pozdĺžny profil</w:t>
      </w:r>
      <w:r w:rsidR="0020546C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21AA5" w:rsidRDefault="00F21AA5" w:rsidP="00A55AB0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8074D" w:rsidRDefault="0048074D" w:rsidP="00A55AB0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8074D" w:rsidRPr="00F21AA5" w:rsidRDefault="0048074D" w:rsidP="00A55AB0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62391" w:rsidRPr="00F21AA5" w:rsidRDefault="00F21AA5" w:rsidP="00A55AB0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21AA5">
        <w:rPr>
          <w:rFonts w:ascii="Times New Roman" w:hAnsi="Times New Roman" w:cs="Times New Roman"/>
          <w:b/>
          <w:sz w:val="22"/>
          <w:szCs w:val="22"/>
        </w:rPr>
        <w:t>Projektová dokumentácia bude predložená</w:t>
      </w:r>
      <w:r w:rsidR="007C50AE" w:rsidRPr="00F21AA5">
        <w:rPr>
          <w:rFonts w:ascii="Times New Roman" w:hAnsi="Times New Roman" w:cs="Times New Roman"/>
          <w:b/>
          <w:sz w:val="22"/>
          <w:szCs w:val="22"/>
        </w:rPr>
        <w:t xml:space="preserve"> v počte:</w:t>
      </w:r>
    </w:p>
    <w:p w:rsidR="00D62391" w:rsidRDefault="00D62391" w:rsidP="00A55AB0">
      <w:pPr>
        <w:pStyle w:val="Default"/>
        <w:spacing w:line="276" w:lineRule="auto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:rsidR="00D62391" w:rsidRDefault="006B0D92" w:rsidP="00A55AB0">
      <w:pPr>
        <w:pStyle w:val="Default"/>
        <w:spacing w:line="276" w:lineRule="auto"/>
        <w:ind w:left="10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</w:t>
      </w:r>
      <w:r w:rsidR="00D6239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62391">
        <w:rPr>
          <w:rFonts w:ascii="Times New Roman" w:hAnsi="Times New Roman" w:cs="Times New Roman"/>
          <w:sz w:val="22"/>
          <w:szCs w:val="22"/>
        </w:rPr>
        <w:t>paré</w:t>
      </w:r>
      <w:proofErr w:type="spellEnd"/>
      <w:r w:rsidR="00617FD5">
        <w:rPr>
          <w:rFonts w:ascii="Times New Roman" w:hAnsi="Times New Roman" w:cs="Times New Roman"/>
          <w:sz w:val="22"/>
          <w:szCs w:val="22"/>
        </w:rPr>
        <w:t xml:space="preserve"> PD</w:t>
      </w:r>
      <w:r w:rsidR="00D62391">
        <w:rPr>
          <w:rFonts w:ascii="Times New Roman" w:hAnsi="Times New Roman" w:cs="Times New Roman"/>
          <w:sz w:val="22"/>
          <w:szCs w:val="22"/>
        </w:rPr>
        <w:t xml:space="preserve"> v </w:t>
      </w:r>
      <w:r w:rsidR="007C50AE">
        <w:rPr>
          <w:rFonts w:ascii="Times New Roman" w:hAnsi="Times New Roman" w:cs="Times New Roman"/>
          <w:sz w:val="22"/>
          <w:szCs w:val="22"/>
        </w:rPr>
        <w:t>tlačene</w:t>
      </w:r>
      <w:r w:rsidR="00D62391">
        <w:rPr>
          <w:rFonts w:ascii="Times New Roman" w:hAnsi="Times New Roman" w:cs="Times New Roman"/>
          <w:sz w:val="22"/>
          <w:szCs w:val="22"/>
        </w:rPr>
        <w:t>j forme a </w:t>
      </w:r>
      <w:r w:rsidR="007C50AE">
        <w:rPr>
          <w:rFonts w:ascii="Times New Roman" w:hAnsi="Times New Roman" w:cs="Times New Roman"/>
          <w:sz w:val="22"/>
          <w:szCs w:val="22"/>
        </w:rPr>
        <w:t>3</w:t>
      </w:r>
      <w:r w:rsidR="00D62391">
        <w:rPr>
          <w:rFonts w:ascii="Times New Roman" w:hAnsi="Times New Roman" w:cs="Times New Roman"/>
          <w:sz w:val="22"/>
          <w:szCs w:val="22"/>
        </w:rPr>
        <w:t xml:space="preserve"> x v digitálnej forme na CD nosiči </w:t>
      </w:r>
    </w:p>
    <w:p w:rsidR="00CD3201" w:rsidRDefault="00CD3201" w:rsidP="00A55AB0">
      <w:pPr>
        <w:jc w:val="both"/>
      </w:pPr>
    </w:p>
    <w:p w:rsidR="00E82180" w:rsidRDefault="00E82180" w:rsidP="00A55AB0">
      <w:pPr>
        <w:jc w:val="both"/>
        <w:rPr>
          <w:b/>
        </w:rPr>
      </w:pPr>
      <w:r w:rsidRPr="00A404CC">
        <w:rPr>
          <w:b/>
        </w:rPr>
        <w:t>Súčasťou predmetu zákazky  je</w:t>
      </w:r>
      <w:r w:rsidR="00075490">
        <w:rPr>
          <w:b/>
        </w:rPr>
        <w:t xml:space="preserve"> tiež</w:t>
      </w:r>
      <w:r w:rsidRPr="00A404CC">
        <w:rPr>
          <w:b/>
        </w:rPr>
        <w:t>:</w:t>
      </w:r>
    </w:p>
    <w:p w:rsidR="00E82180" w:rsidRDefault="00E82180" w:rsidP="00A55AB0">
      <w:pPr>
        <w:jc w:val="both"/>
        <w:rPr>
          <w:b/>
        </w:rPr>
      </w:pPr>
    </w:p>
    <w:p w:rsidR="00E82180" w:rsidRPr="006B0D92" w:rsidRDefault="006B0D92" w:rsidP="00A55AB0">
      <w:pPr>
        <w:pStyle w:val="Odsekzoznamu"/>
        <w:numPr>
          <w:ilvl w:val="0"/>
          <w:numId w:val="9"/>
        </w:numPr>
        <w:jc w:val="both"/>
        <w:rPr>
          <w:b/>
        </w:rPr>
      </w:pPr>
      <w:proofErr w:type="spellStart"/>
      <w:r w:rsidRPr="006B0D92">
        <w:t>predrealizačné</w:t>
      </w:r>
      <w:proofErr w:type="spellEnd"/>
      <w:r w:rsidRPr="006B0D92">
        <w:t xml:space="preserve"> polohopisné a výškopisné </w:t>
      </w:r>
      <w:r>
        <w:t xml:space="preserve">geodetické </w:t>
      </w:r>
      <w:r w:rsidRPr="006B0D92">
        <w:t>zameranie miesta stavby pre potreby spracovan</w:t>
      </w:r>
      <w:r w:rsidR="00F21AA5">
        <w:t>ia riešenej dokumentácie stavby (výstupy budú tiež odovzdané objednávateľovi v digitálnej forme)</w:t>
      </w:r>
    </w:p>
    <w:p w:rsidR="006B0D92" w:rsidRPr="0068152E" w:rsidRDefault="006B0D92" w:rsidP="00A55AB0">
      <w:pPr>
        <w:pStyle w:val="Odsekzoznamu"/>
        <w:numPr>
          <w:ilvl w:val="0"/>
          <w:numId w:val="9"/>
        </w:numPr>
        <w:jc w:val="both"/>
        <w:rPr>
          <w:b/>
        </w:rPr>
      </w:pPr>
      <w:r>
        <w:t xml:space="preserve">inžinierska činnosť potrebná pre zakreslenie inžinierskych sietí </w:t>
      </w:r>
    </w:p>
    <w:p w:rsidR="0068152E" w:rsidRPr="006B0D92" w:rsidRDefault="0068152E" w:rsidP="00A55AB0">
      <w:pPr>
        <w:pStyle w:val="Odsekzoznamu"/>
        <w:numPr>
          <w:ilvl w:val="0"/>
          <w:numId w:val="9"/>
        </w:numPr>
        <w:jc w:val="both"/>
        <w:rPr>
          <w:b/>
        </w:rPr>
      </w:pPr>
      <w:r>
        <w:t>posúdenie existujúcej križovatky na Tehelnej ulici s prípadným návrhom nového usporiadania,</w:t>
      </w:r>
    </w:p>
    <w:p w:rsidR="006B0D92" w:rsidRDefault="006B0D92" w:rsidP="00A55AB0">
      <w:pPr>
        <w:pStyle w:val="Odsekzoznamu"/>
        <w:numPr>
          <w:ilvl w:val="0"/>
          <w:numId w:val="9"/>
        </w:numPr>
        <w:jc w:val="both"/>
      </w:pPr>
      <w:r>
        <w:t>spracovanie</w:t>
      </w:r>
      <w:r w:rsidR="00312BF8">
        <w:t xml:space="preserve"> dokumentácie stavebných objektov</w:t>
      </w:r>
      <w:r>
        <w:t xml:space="preserve"> prípadných úprav</w:t>
      </w:r>
      <w:r w:rsidR="00312BF8">
        <w:t>, preložiek</w:t>
      </w:r>
      <w:r>
        <w:t xml:space="preserve"> inžinierskych sietí</w:t>
      </w:r>
      <w:r w:rsidRPr="006B0D92">
        <w:t>,</w:t>
      </w:r>
    </w:p>
    <w:p w:rsidR="006B0D92" w:rsidRDefault="006B0D92" w:rsidP="00A55AB0">
      <w:pPr>
        <w:pStyle w:val="Odsekzoznamu"/>
        <w:numPr>
          <w:ilvl w:val="0"/>
          <w:numId w:val="9"/>
        </w:numPr>
        <w:jc w:val="both"/>
      </w:pPr>
      <w:r w:rsidRPr="006B0D92">
        <w:t>realizáci</w:t>
      </w:r>
      <w:r w:rsidR="00481CCE">
        <w:t>a</w:t>
      </w:r>
      <w:r w:rsidRPr="006B0D92">
        <w:t xml:space="preserve"> inžiniersko-geologických a </w:t>
      </w:r>
      <w:proofErr w:type="spellStart"/>
      <w:r w:rsidRPr="006B0D92">
        <w:t>hydro</w:t>
      </w:r>
      <w:proofErr w:type="spellEnd"/>
      <w:r w:rsidRPr="006B0D92">
        <w:t>-geologických prieskumov pre potreby spracovania riešenej dokumentácie</w:t>
      </w:r>
    </w:p>
    <w:p w:rsidR="00617FD5" w:rsidRPr="00617FD5" w:rsidRDefault="00617FD5" w:rsidP="00A55AB0">
      <w:pPr>
        <w:pStyle w:val="Odsekzoznamu"/>
        <w:numPr>
          <w:ilvl w:val="0"/>
          <w:numId w:val="9"/>
        </w:numPr>
        <w:jc w:val="both"/>
      </w:pPr>
      <w:r w:rsidRPr="00617FD5">
        <w:t>prerokovanie dokumentácie s objednávateľom</w:t>
      </w:r>
    </w:p>
    <w:p w:rsidR="000C4110" w:rsidRDefault="000C4110" w:rsidP="000C4110">
      <w:pPr>
        <w:jc w:val="both"/>
        <w:rPr>
          <w:b/>
        </w:rPr>
      </w:pPr>
    </w:p>
    <w:p w:rsidR="000C4110" w:rsidRPr="00A404CC" w:rsidRDefault="000C4110" w:rsidP="000C4110">
      <w:pPr>
        <w:jc w:val="both"/>
        <w:rPr>
          <w:b/>
        </w:rPr>
      </w:pPr>
      <w:r>
        <w:rPr>
          <w:b/>
        </w:rPr>
        <w:t>Termín dodania predmetu zákazky</w:t>
      </w:r>
      <w:r w:rsidRPr="00A404CC">
        <w:rPr>
          <w:b/>
        </w:rPr>
        <w:t>:</w:t>
      </w:r>
    </w:p>
    <w:p w:rsidR="00E82180" w:rsidRDefault="00E82180" w:rsidP="00A55AB0">
      <w:pPr>
        <w:jc w:val="both"/>
        <w:rPr>
          <w:b/>
        </w:rPr>
      </w:pPr>
    </w:p>
    <w:p w:rsidR="00811D86" w:rsidRPr="000E6EB5" w:rsidRDefault="00811D86" w:rsidP="00811D86">
      <w:pPr>
        <w:pStyle w:val="Odsekzoznamu"/>
        <w:spacing w:line="276" w:lineRule="auto"/>
        <w:ind w:left="709" w:right="110" w:hanging="1"/>
        <w:jc w:val="both"/>
      </w:pPr>
      <w:r w:rsidRPr="000E6EB5">
        <w:t>A: Projektová dokumentácia pre územné rozhodnutie pod názvom „Prepojenie miestnej komunikácie na Vansovej ulici s MK na Tehelnej ulici v meste Stará Ľubovňa“</w:t>
      </w:r>
      <w:r>
        <w:t>:</w:t>
      </w:r>
      <w:r w:rsidR="00C00F07">
        <w:t>6</w:t>
      </w:r>
      <w:r w:rsidRPr="000E6EB5">
        <w:rPr>
          <w:b/>
        </w:rPr>
        <w:t xml:space="preserve"> mesiac</w:t>
      </w:r>
      <w:r w:rsidR="00C00F07">
        <w:rPr>
          <w:b/>
        </w:rPr>
        <w:t xml:space="preserve">ov </w:t>
      </w:r>
      <w:r>
        <w:t>od nadobudnutia účinnosti zmluvy.</w:t>
      </w:r>
    </w:p>
    <w:p w:rsidR="00811D86" w:rsidRPr="000E6EB5" w:rsidRDefault="00811D86" w:rsidP="00811D86">
      <w:pPr>
        <w:pStyle w:val="Odsekzoznamu"/>
        <w:spacing w:line="276" w:lineRule="auto"/>
        <w:ind w:left="709" w:right="110"/>
        <w:jc w:val="both"/>
      </w:pPr>
    </w:p>
    <w:p w:rsidR="00811D86" w:rsidRDefault="00811D86" w:rsidP="00811D86">
      <w:pPr>
        <w:pStyle w:val="Odsekzoznamu"/>
        <w:spacing w:line="276" w:lineRule="auto"/>
        <w:ind w:left="709" w:right="110"/>
      </w:pPr>
      <w:r w:rsidRPr="000E6EB5">
        <w:t>B: Projektová dokumentácia pre územné rozhodnutie pod názvom „Prepojenie miestnej komunikácie na Vansovej ulici s MK na Štúrovej ulici v meste Stará Ľubovňa“</w:t>
      </w:r>
      <w:r>
        <w:t xml:space="preserve">: </w:t>
      </w:r>
      <w:bookmarkStart w:id="0" w:name="_GoBack"/>
      <w:r w:rsidR="00C00F07">
        <w:rPr>
          <w:b/>
          <w:bCs/>
        </w:rPr>
        <w:t>6</w:t>
      </w:r>
      <w:r w:rsidRPr="00DF0F94">
        <w:rPr>
          <w:b/>
          <w:bCs/>
        </w:rPr>
        <w:t xml:space="preserve"> mesiac</w:t>
      </w:r>
      <w:r w:rsidR="00C00F07">
        <w:rPr>
          <w:b/>
          <w:bCs/>
        </w:rPr>
        <w:t>ov</w:t>
      </w:r>
      <w:r w:rsidRPr="00DF0F94">
        <w:t xml:space="preserve"> </w:t>
      </w:r>
      <w:bookmarkEnd w:id="0"/>
      <w:r>
        <w:t>nadobudnutia účinnosti zmluvy.</w:t>
      </w:r>
    </w:p>
    <w:p w:rsidR="000C4110" w:rsidRDefault="000C4110" w:rsidP="00A55AB0">
      <w:pPr>
        <w:jc w:val="both"/>
        <w:rPr>
          <w:b/>
        </w:rPr>
      </w:pPr>
    </w:p>
    <w:p w:rsidR="00A404CC" w:rsidRPr="00A404CC" w:rsidRDefault="00A404CC" w:rsidP="00A55AB0">
      <w:pPr>
        <w:jc w:val="both"/>
        <w:rPr>
          <w:b/>
        </w:rPr>
      </w:pPr>
      <w:r w:rsidRPr="00A404CC">
        <w:rPr>
          <w:b/>
        </w:rPr>
        <w:t>Súčasťou predmetu zákazky nie je:</w:t>
      </w:r>
    </w:p>
    <w:p w:rsidR="00A404CC" w:rsidRDefault="00A404CC" w:rsidP="00A55AB0">
      <w:pPr>
        <w:jc w:val="both"/>
      </w:pPr>
    </w:p>
    <w:p w:rsidR="00A404CC" w:rsidRDefault="006B0D92" w:rsidP="00A55AB0">
      <w:pPr>
        <w:pStyle w:val="Odsekzoznamu"/>
        <w:numPr>
          <w:ilvl w:val="0"/>
          <w:numId w:val="1"/>
        </w:numPr>
        <w:jc w:val="both"/>
      </w:pPr>
      <w:proofErr w:type="spellStart"/>
      <w:r>
        <w:t>Majetkoprávne</w:t>
      </w:r>
      <w:proofErr w:type="spellEnd"/>
      <w:r>
        <w:t xml:space="preserve"> vysporiadanie pozemkov</w:t>
      </w:r>
    </w:p>
    <w:sectPr w:rsidR="00A40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C23F5"/>
    <w:multiLevelType w:val="hybridMultilevel"/>
    <w:tmpl w:val="BFA48214"/>
    <w:lvl w:ilvl="0" w:tplc="A1BC3F4A">
      <w:start w:val="1"/>
      <w:numFmt w:val="upperLetter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47BEB65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826CB"/>
    <w:multiLevelType w:val="hybridMultilevel"/>
    <w:tmpl w:val="9A68173C"/>
    <w:lvl w:ilvl="0" w:tplc="041B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" w15:restartNumberingAfterBreak="0">
    <w:nsid w:val="48192172"/>
    <w:multiLevelType w:val="hybridMultilevel"/>
    <w:tmpl w:val="A1B06FBE"/>
    <w:lvl w:ilvl="0" w:tplc="BD54F92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E7F2A"/>
    <w:multiLevelType w:val="hybridMultilevel"/>
    <w:tmpl w:val="E65E4F98"/>
    <w:lvl w:ilvl="0" w:tplc="48D699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32A4B"/>
    <w:multiLevelType w:val="hybridMultilevel"/>
    <w:tmpl w:val="5A6C3AE0"/>
    <w:lvl w:ilvl="0" w:tplc="041B0015">
      <w:start w:val="1"/>
      <w:numFmt w:val="upperLetter"/>
      <w:lvlText w:val="%1."/>
      <w:lvlJc w:val="left"/>
      <w:pPr>
        <w:ind w:left="2124" w:hanging="360"/>
      </w:pPr>
    </w:lvl>
    <w:lvl w:ilvl="1" w:tplc="041B0019" w:tentative="1">
      <w:start w:val="1"/>
      <w:numFmt w:val="lowerLetter"/>
      <w:lvlText w:val="%2."/>
      <w:lvlJc w:val="left"/>
      <w:pPr>
        <w:ind w:left="2844" w:hanging="360"/>
      </w:pPr>
    </w:lvl>
    <w:lvl w:ilvl="2" w:tplc="041B001B" w:tentative="1">
      <w:start w:val="1"/>
      <w:numFmt w:val="lowerRoman"/>
      <w:lvlText w:val="%3."/>
      <w:lvlJc w:val="right"/>
      <w:pPr>
        <w:ind w:left="3564" w:hanging="180"/>
      </w:pPr>
    </w:lvl>
    <w:lvl w:ilvl="3" w:tplc="041B000F" w:tentative="1">
      <w:start w:val="1"/>
      <w:numFmt w:val="decimal"/>
      <w:lvlText w:val="%4."/>
      <w:lvlJc w:val="left"/>
      <w:pPr>
        <w:ind w:left="4284" w:hanging="360"/>
      </w:pPr>
    </w:lvl>
    <w:lvl w:ilvl="4" w:tplc="041B0019" w:tentative="1">
      <w:start w:val="1"/>
      <w:numFmt w:val="lowerLetter"/>
      <w:lvlText w:val="%5."/>
      <w:lvlJc w:val="left"/>
      <w:pPr>
        <w:ind w:left="5004" w:hanging="360"/>
      </w:pPr>
    </w:lvl>
    <w:lvl w:ilvl="5" w:tplc="041B001B" w:tentative="1">
      <w:start w:val="1"/>
      <w:numFmt w:val="lowerRoman"/>
      <w:lvlText w:val="%6."/>
      <w:lvlJc w:val="right"/>
      <w:pPr>
        <w:ind w:left="5724" w:hanging="180"/>
      </w:pPr>
    </w:lvl>
    <w:lvl w:ilvl="6" w:tplc="041B000F" w:tentative="1">
      <w:start w:val="1"/>
      <w:numFmt w:val="decimal"/>
      <w:lvlText w:val="%7."/>
      <w:lvlJc w:val="left"/>
      <w:pPr>
        <w:ind w:left="6444" w:hanging="360"/>
      </w:pPr>
    </w:lvl>
    <w:lvl w:ilvl="7" w:tplc="041B0019" w:tentative="1">
      <w:start w:val="1"/>
      <w:numFmt w:val="lowerLetter"/>
      <w:lvlText w:val="%8."/>
      <w:lvlJc w:val="left"/>
      <w:pPr>
        <w:ind w:left="7164" w:hanging="360"/>
      </w:pPr>
    </w:lvl>
    <w:lvl w:ilvl="8" w:tplc="041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5" w15:restartNumberingAfterBreak="0">
    <w:nsid w:val="50021D1D"/>
    <w:multiLevelType w:val="hybridMultilevel"/>
    <w:tmpl w:val="A3E62858"/>
    <w:lvl w:ilvl="0" w:tplc="02082AA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10A3886"/>
    <w:multiLevelType w:val="hybridMultilevel"/>
    <w:tmpl w:val="86EC8C70"/>
    <w:lvl w:ilvl="0" w:tplc="44EEC224">
      <w:start w:val="6"/>
      <w:numFmt w:val="bullet"/>
      <w:lvlText w:val="-"/>
      <w:lvlJc w:val="left"/>
      <w:pPr>
        <w:ind w:left="1437" w:hanging="360"/>
      </w:pPr>
      <w:rPr>
        <w:rFonts w:ascii="Times New Roman" w:eastAsia="Times New Roman" w:hAnsi="Times New Roman" w:cs="Times New Roman" w:hint="default"/>
        <w:b/>
        <w:i/>
        <w:color w:val="auto"/>
        <w:sz w:val="24"/>
        <w:u w:val="single"/>
      </w:rPr>
    </w:lvl>
    <w:lvl w:ilvl="1" w:tplc="041B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" w15:restartNumberingAfterBreak="0">
    <w:nsid w:val="535E14E1"/>
    <w:multiLevelType w:val="hybridMultilevel"/>
    <w:tmpl w:val="7E70F9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75C57"/>
    <w:multiLevelType w:val="hybridMultilevel"/>
    <w:tmpl w:val="C5C24444"/>
    <w:lvl w:ilvl="0" w:tplc="84461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47BEB65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AF3"/>
    <w:rsid w:val="00075490"/>
    <w:rsid w:val="0008469A"/>
    <w:rsid w:val="00084CFE"/>
    <w:rsid w:val="000A602D"/>
    <w:rsid w:val="000C11E2"/>
    <w:rsid w:val="000C4110"/>
    <w:rsid w:val="000D453F"/>
    <w:rsid w:val="000E6163"/>
    <w:rsid w:val="00162F22"/>
    <w:rsid w:val="001A3B87"/>
    <w:rsid w:val="001D2D95"/>
    <w:rsid w:val="0020546C"/>
    <w:rsid w:val="002A18AA"/>
    <w:rsid w:val="00312BF8"/>
    <w:rsid w:val="003D56B7"/>
    <w:rsid w:val="0048074D"/>
    <w:rsid w:val="00481CCE"/>
    <w:rsid w:val="004A2C63"/>
    <w:rsid w:val="004A3AF3"/>
    <w:rsid w:val="00617FD5"/>
    <w:rsid w:val="0068152E"/>
    <w:rsid w:val="006B0D92"/>
    <w:rsid w:val="00727E44"/>
    <w:rsid w:val="00766532"/>
    <w:rsid w:val="007752B1"/>
    <w:rsid w:val="00775CDE"/>
    <w:rsid w:val="0077690D"/>
    <w:rsid w:val="00794384"/>
    <w:rsid w:val="007C50AE"/>
    <w:rsid w:val="00811D86"/>
    <w:rsid w:val="008D0738"/>
    <w:rsid w:val="0096020A"/>
    <w:rsid w:val="009D6FE5"/>
    <w:rsid w:val="00A2677E"/>
    <w:rsid w:val="00A3198E"/>
    <w:rsid w:val="00A34E29"/>
    <w:rsid w:val="00A35020"/>
    <w:rsid w:val="00A404CC"/>
    <w:rsid w:val="00A55AB0"/>
    <w:rsid w:val="00A759EC"/>
    <w:rsid w:val="00B470F7"/>
    <w:rsid w:val="00B709E7"/>
    <w:rsid w:val="00BD068A"/>
    <w:rsid w:val="00C00F07"/>
    <w:rsid w:val="00C40F6C"/>
    <w:rsid w:val="00CD3201"/>
    <w:rsid w:val="00CF4C9B"/>
    <w:rsid w:val="00D62391"/>
    <w:rsid w:val="00DA4817"/>
    <w:rsid w:val="00DE3355"/>
    <w:rsid w:val="00E05302"/>
    <w:rsid w:val="00E82180"/>
    <w:rsid w:val="00EC3BBA"/>
    <w:rsid w:val="00ED1A1A"/>
    <w:rsid w:val="00EF1255"/>
    <w:rsid w:val="00F00C94"/>
    <w:rsid w:val="00F21AA5"/>
    <w:rsid w:val="00F70B53"/>
    <w:rsid w:val="00FB56E5"/>
    <w:rsid w:val="00FE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08353-0A23-4083-BA5B-7ED553D1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A3A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4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Hrebíková</dc:creator>
  <cp:lastModifiedBy>Kurz-Seniori</cp:lastModifiedBy>
  <cp:revision>10</cp:revision>
  <cp:lastPrinted>2017-10-05T07:44:00Z</cp:lastPrinted>
  <dcterms:created xsi:type="dcterms:W3CDTF">2020-07-01T11:09:00Z</dcterms:created>
  <dcterms:modified xsi:type="dcterms:W3CDTF">2021-03-08T13:29:00Z</dcterms:modified>
</cp:coreProperties>
</file>