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DBC" w:rsidRDefault="00755DBC" w:rsidP="00755DBC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eastAsia="Times New Roman"/>
          <w:szCs w:val="20"/>
          <w:lang w:eastAsia="sk-SK"/>
        </w:rPr>
      </w:pPr>
    </w:p>
    <w:p w:rsidR="00755DBC" w:rsidRDefault="00755DBC" w:rsidP="00755DBC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eastAsia="Times New Roman"/>
          <w:szCs w:val="20"/>
          <w:lang w:eastAsia="sk-SK"/>
        </w:rPr>
      </w:pPr>
    </w:p>
    <w:p w:rsidR="00755DBC" w:rsidRDefault="00755DBC" w:rsidP="00755DBC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eastAsia="Times New Roman"/>
          <w:szCs w:val="20"/>
          <w:lang w:eastAsia="sk-SK"/>
        </w:rPr>
      </w:pPr>
    </w:p>
    <w:p w:rsidR="00755DBC" w:rsidRPr="00755DBC" w:rsidRDefault="00705E25" w:rsidP="00755DBC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eastAsia="Times New Roman"/>
          <w:szCs w:val="20"/>
          <w:lang w:eastAsia="sk-SK"/>
        </w:rPr>
      </w:pPr>
      <w:r>
        <w:rPr>
          <w:rFonts w:eastAsia="Times New Roman"/>
          <w:noProof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02.5pt;margin-top:-42.55pt;width:51.4pt;height:67.7pt;z-index:251656704;visibility:visible;mso-wrap-edited:f" fillcolor="window">
            <v:imagedata r:id="rId9" o:title="" blacklevel="3932f"/>
          </v:shape>
          <o:OLEObject Type="Embed" ProgID="Word.Picture.8" ShapeID="_x0000_s1028" DrawAspect="Content" ObjectID="_1649159758" r:id="rId10"/>
        </w:pict>
      </w:r>
    </w:p>
    <w:p w:rsidR="00755DBC" w:rsidRPr="00755DBC" w:rsidRDefault="00755DBC" w:rsidP="00755DBC">
      <w:pPr>
        <w:spacing w:after="0" w:line="240" w:lineRule="auto"/>
        <w:jc w:val="left"/>
        <w:rPr>
          <w:rFonts w:eastAsia="Times New Roman"/>
          <w:b/>
          <w:bCs/>
          <w:sz w:val="28"/>
          <w:szCs w:val="28"/>
          <w:u w:val="single"/>
          <w:lang w:eastAsia="sk-SK"/>
        </w:rPr>
      </w:pPr>
    </w:p>
    <w:p w:rsidR="00755DBC" w:rsidRPr="00755DBC" w:rsidRDefault="00755DBC" w:rsidP="00755DBC">
      <w:pPr>
        <w:tabs>
          <w:tab w:val="left" w:pos="426"/>
        </w:tabs>
        <w:autoSpaceDE w:val="0"/>
        <w:autoSpaceDN w:val="0"/>
        <w:spacing w:after="0" w:line="240" w:lineRule="auto"/>
        <w:rPr>
          <w:rFonts w:eastAsia="Times New Roman"/>
          <w:b/>
          <w:bCs/>
          <w:snapToGrid w:val="0"/>
          <w:sz w:val="40"/>
          <w:szCs w:val="40"/>
        </w:rPr>
      </w:pPr>
      <w:r w:rsidRPr="00755DBC">
        <w:rPr>
          <w:rFonts w:eastAsia="Times New Roman"/>
          <w:b/>
          <w:bCs/>
          <w:snapToGrid w:val="0"/>
          <w:sz w:val="40"/>
          <w:szCs w:val="40"/>
        </w:rPr>
        <w:t>MESTO STARÁ ĽUBOVŇA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rPr>
          <w:rFonts w:eastAsia="Times New Roman"/>
          <w:b/>
          <w:bCs/>
          <w:snapToGrid w:val="0"/>
          <w:sz w:val="28"/>
          <w:szCs w:val="28"/>
        </w:rPr>
      </w:pPr>
      <w:r w:rsidRPr="00755DBC">
        <w:rPr>
          <w:rFonts w:eastAsia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rPr>
          <w:rFonts w:eastAsia="Times New Roman"/>
          <w:snapToGrid w:val="0"/>
          <w:sz w:val="28"/>
          <w:szCs w:val="28"/>
        </w:rPr>
      </w:pPr>
      <w:r w:rsidRPr="00755DBC">
        <w:rPr>
          <w:rFonts w:eastAsia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ind w:left="3540" w:firstLine="708"/>
        <w:jc w:val="both"/>
        <w:rPr>
          <w:rFonts w:eastAsia="Times New Roman"/>
          <w:bCs/>
          <w:i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ind w:left="3540" w:firstLine="708"/>
        <w:jc w:val="both"/>
        <w:rPr>
          <w:rFonts w:eastAsia="Times New Roman"/>
          <w:bCs/>
          <w:i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snapToGrid w:val="0"/>
          <w:sz w:val="28"/>
          <w:szCs w:val="28"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Cs/>
        </w:rPr>
      </w:pPr>
      <w:r w:rsidRPr="00755DBC">
        <w:rPr>
          <w:rFonts w:eastAsia="Times New Roman"/>
          <w:bCs/>
        </w:rPr>
        <w:t>Materiál na rokovanie Mestského zastupiteľstva  v Starej Ľubovni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jc w:val="both"/>
        <w:rPr>
          <w:rFonts w:eastAsia="Times New Roman"/>
          <w:b/>
          <w:bCs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both"/>
        <w:rPr>
          <w:rFonts w:eastAsia="Times New Roman"/>
          <w:b/>
          <w:bCs/>
        </w:rPr>
      </w:pPr>
      <w:r w:rsidRPr="00755DBC">
        <w:rPr>
          <w:rFonts w:eastAsia="Times New Roman"/>
          <w:b/>
          <w:bCs/>
        </w:rPr>
        <w:t>Číslo:</w:t>
      </w:r>
      <w:r w:rsidRPr="00755DBC">
        <w:rPr>
          <w:rFonts w:eastAsia="Times New Roman"/>
          <w:b/>
          <w:bCs/>
        </w:rPr>
        <w:tab/>
      </w:r>
      <w:r w:rsidRPr="00755DBC">
        <w:rPr>
          <w:rFonts w:eastAsia="Times New Roman"/>
          <w:b/>
          <w:bCs/>
        </w:rPr>
        <w:tab/>
      </w:r>
      <w:r w:rsidRPr="00755DBC">
        <w:rPr>
          <w:rFonts w:eastAsia="Times New Roman"/>
          <w:b/>
          <w:bCs/>
        </w:rPr>
        <w:tab/>
      </w:r>
      <w:r w:rsidRPr="00755DBC">
        <w:rPr>
          <w:rFonts w:eastAsia="Times New Roman"/>
          <w:b/>
          <w:bCs/>
        </w:rPr>
        <w:tab/>
      </w:r>
      <w:r w:rsidRPr="00755DBC">
        <w:rPr>
          <w:rFonts w:eastAsia="Times New Roman"/>
          <w:b/>
          <w:bCs/>
        </w:rPr>
        <w:tab/>
      </w:r>
      <w:r>
        <w:rPr>
          <w:rFonts w:eastAsia="Times New Roman"/>
          <w:bCs/>
        </w:rPr>
        <w:t>XII/2020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jc w:val="both"/>
        <w:rPr>
          <w:rFonts w:eastAsia="Times New Roman"/>
          <w:bCs/>
          <w:color w:val="00B050"/>
        </w:rPr>
      </w:pPr>
      <w:r w:rsidRPr="00755DBC">
        <w:rPr>
          <w:rFonts w:eastAsia="Times New Roman"/>
          <w:b/>
          <w:bCs/>
        </w:rPr>
        <w:t>Dňa:</w:t>
      </w:r>
      <w:r w:rsidRPr="00755DBC">
        <w:rPr>
          <w:rFonts w:eastAsia="Times New Roman"/>
          <w:b/>
          <w:bCs/>
        </w:rPr>
        <w:tab/>
      </w:r>
      <w:r w:rsidRPr="00755DBC">
        <w:rPr>
          <w:rFonts w:eastAsia="Times New Roman"/>
          <w:b/>
          <w:bCs/>
        </w:rPr>
        <w:tab/>
      </w:r>
      <w:r w:rsidRPr="00755DBC">
        <w:rPr>
          <w:rFonts w:eastAsia="Times New Roman"/>
          <w:b/>
          <w:bCs/>
        </w:rPr>
        <w:tab/>
      </w:r>
      <w:r w:rsidRPr="00755DBC">
        <w:rPr>
          <w:rFonts w:eastAsia="Times New Roman"/>
          <w:b/>
          <w:bCs/>
        </w:rPr>
        <w:tab/>
      </w:r>
      <w:r w:rsidRPr="00755DBC">
        <w:rPr>
          <w:rFonts w:eastAsia="Times New Roman"/>
          <w:b/>
          <w:bCs/>
        </w:rPr>
        <w:tab/>
      </w:r>
      <w:r>
        <w:rPr>
          <w:rFonts w:eastAsia="Times New Roman"/>
          <w:bCs/>
        </w:rPr>
        <w:t>30.04.2020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</w:rPr>
      </w:pPr>
    </w:p>
    <w:p w:rsid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</w:rPr>
      </w:pPr>
    </w:p>
    <w:p w:rsidR="00BF1580" w:rsidRPr="00755DBC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sz w:val="28"/>
          <w:szCs w:val="28"/>
        </w:rPr>
      </w:pPr>
      <w:r w:rsidRPr="00755DBC">
        <w:rPr>
          <w:rFonts w:eastAsia="Times New Roman"/>
          <w:b/>
        </w:rPr>
        <w:t>K bodu programu:</w:t>
      </w:r>
      <w:r w:rsidRPr="00755DBC">
        <w:rPr>
          <w:rFonts w:eastAsia="Times New Roman"/>
          <w:color w:val="00B050"/>
        </w:rPr>
        <w:tab/>
      </w:r>
      <w:r w:rsidRPr="00755DBC">
        <w:rPr>
          <w:rFonts w:eastAsia="Times New Roman"/>
          <w:color w:val="00B050"/>
        </w:rPr>
        <w:tab/>
      </w:r>
      <w:r w:rsidRPr="00755DBC">
        <w:rPr>
          <w:rFonts w:eastAsia="Times New Roman"/>
          <w:color w:val="00B050"/>
        </w:rPr>
        <w:tab/>
      </w:r>
      <w:r w:rsidRPr="00755DBC">
        <w:rPr>
          <w:rFonts w:eastAsia="Times New Roman"/>
          <w:b/>
          <w:sz w:val="28"/>
          <w:szCs w:val="28"/>
        </w:rPr>
        <w:t>č.</w:t>
      </w:r>
      <w:r w:rsidR="00BF1580">
        <w:rPr>
          <w:rFonts w:eastAsia="Times New Roman"/>
          <w:b/>
          <w:sz w:val="28"/>
          <w:szCs w:val="28"/>
        </w:rPr>
        <w:t xml:space="preserve"> </w:t>
      </w:r>
      <w:r w:rsidRPr="00755DBC">
        <w:rPr>
          <w:rFonts w:eastAsia="Times New Roman"/>
          <w:b/>
          <w:sz w:val="28"/>
          <w:szCs w:val="28"/>
        </w:rPr>
        <w:t>1</w:t>
      </w:r>
      <w:r>
        <w:rPr>
          <w:rFonts w:eastAsia="Times New Roman"/>
          <w:b/>
          <w:sz w:val="28"/>
          <w:szCs w:val="28"/>
        </w:rPr>
        <w:t>7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ind w:left="3540" w:hanging="3540"/>
        <w:jc w:val="left"/>
        <w:rPr>
          <w:rFonts w:eastAsia="Times New Roman"/>
          <w:b/>
        </w:rPr>
      </w:pPr>
    </w:p>
    <w:p w:rsidR="00755DBC" w:rsidRPr="00755DBC" w:rsidRDefault="00755DBC" w:rsidP="0086410E">
      <w:pPr>
        <w:autoSpaceDE w:val="0"/>
        <w:autoSpaceDN w:val="0"/>
        <w:spacing w:after="0" w:line="240" w:lineRule="auto"/>
        <w:ind w:left="3540" w:hanging="3540"/>
        <w:jc w:val="both"/>
        <w:rPr>
          <w:rFonts w:eastAsia="Times New Roman"/>
          <w:b/>
          <w:bCs/>
        </w:rPr>
      </w:pPr>
      <w:r w:rsidRPr="00755DBC">
        <w:rPr>
          <w:rFonts w:eastAsia="Times New Roman"/>
          <w:b/>
        </w:rPr>
        <w:t>Názov materiálu:</w:t>
      </w:r>
      <w:r w:rsidRPr="00755DBC">
        <w:rPr>
          <w:rFonts w:eastAsia="Times New Roman"/>
          <w:b/>
        </w:rPr>
        <w:tab/>
      </w:r>
      <w:r w:rsidRPr="00755DBC">
        <w:rPr>
          <w:b/>
          <w:sz w:val="28"/>
          <w:szCs w:val="28"/>
        </w:rPr>
        <w:t>Návrh zmeny VZN č. 6</w:t>
      </w:r>
      <w:r>
        <w:rPr>
          <w:b/>
          <w:sz w:val="28"/>
          <w:szCs w:val="28"/>
        </w:rPr>
        <w:t>, ktorým sa stanovujú zásady prideľovania a spravovania mestský</w:t>
      </w:r>
      <w:r w:rsidR="0086410E">
        <w:rPr>
          <w:b/>
          <w:sz w:val="28"/>
          <w:szCs w:val="28"/>
        </w:rPr>
        <w:t>ch bytov v meste Stará Ľubovňa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86410E" w:rsidRDefault="0086410E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86410E" w:rsidRPr="00755DBC" w:rsidRDefault="0086410E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  <w:r w:rsidRPr="00755DBC">
        <w:rPr>
          <w:rFonts w:eastAsia="Times New Roman"/>
          <w:b/>
          <w:bCs/>
        </w:rPr>
        <w:t>Materiál obsahuje</w:t>
      </w:r>
      <w:r w:rsidRPr="00755DBC">
        <w:rPr>
          <w:rFonts w:eastAsia="Times New Roman"/>
          <w:bCs/>
        </w:rPr>
        <w:t xml:space="preserve">:  </w:t>
      </w:r>
      <w:r w:rsidRPr="00755DBC">
        <w:rPr>
          <w:rFonts w:eastAsia="Times New Roman"/>
          <w:b/>
          <w:bCs/>
        </w:rPr>
        <w:tab/>
      </w:r>
      <w:r w:rsidRPr="00755DBC">
        <w:rPr>
          <w:rFonts w:eastAsia="Times New Roman"/>
          <w:b/>
          <w:bCs/>
        </w:rPr>
        <w:tab/>
      </w:r>
      <w:r w:rsidRPr="00755DBC">
        <w:rPr>
          <w:rFonts w:eastAsia="Times New Roman"/>
          <w:b/>
          <w:bCs/>
        </w:rPr>
        <w:tab/>
      </w:r>
      <w:r w:rsidRPr="00755DBC">
        <w:rPr>
          <w:rFonts w:eastAsia="Times New Roman"/>
          <w:bCs/>
        </w:rPr>
        <w:t>Návrh uznesenia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ind w:left="2832" w:firstLine="708"/>
        <w:jc w:val="left"/>
        <w:rPr>
          <w:rFonts w:eastAsia="Times New Roman"/>
          <w:bCs/>
        </w:rPr>
      </w:pPr>
      <w:r w:rsidRPr="00755DBC">
        <w:rPr>
          <w:rFonts w:eastAsia="Times New Roman"/>
          <w:bCs/>
        </w:rPr>
        <w:t>Dôvodová správa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ind w:left="2832" w:firstLine="708"/>
        <w:jc w:val="left"/>
        <w:rPr>
          <w:rFonts w:eastAsia="Times New Roman"/>
          <w:bCs/>
        </w:rPr>
      </w:pPr>
      <w:r w:rsidRPr="00755DBC">
        <w:rPr>
          <w:rFonts w:eastAsia="Times New Roman"/>
          <w:bCs/>
        </w:rPr>
        <w:t>Návrh zmeny VZN č. 6</w:t>
      </w:r>
    </w:p>
    <w:p w:rsidR="00755DBC" w:rsidRPr="00755DBC" w:rsidRDefault="006A1A18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Cs/>
        </w:rPr>
      </w:pP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>Vyhodnotenie pripomienok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86410E" w:rsidRDefault="0086410E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  <w:r w:rsidRPr="00755DBC">
        <w:rPr>
          <w:rFonts w:eastAsia="Times New Roman"/>
          <w:b/>
          <w:bCs/>
        </w:rPr>
        <w:t xml:space="preserve">Materiál vypracovala 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Cs/>
        </w:rPr>
      </w:pPr>
      <w:r w:rsidRPr="00755DBC">
        <w:rPr>
          <w:rFonts w:eastAsia="Times New Roman"/>
          <w:b/>
          <w:bCs/>
        </w:rPr>
        <w:t>a predkladá:</w:t>
      </w:r>
      <w:r w:rsidRPr="00755DBC">
        <w:rPr>
          <w:rFonts w:eastAsia="Times New Roman"/>
          <w:b/>
          <w:bCs/>
        </w:rPr>
        <w:tab/>
      </w:r>
      <w:r w:rsidRPr="00755DBC">
        <w:rPr>
          <w:rFonts w:eastAsia="Times New Roman"/>
          <w:bCs/>
        </w:rPr>
        <w:tab/>
      </w:r>
      <w:r w:rsidRPr="00755DBC">
        <w:rPr>
          <w:rFonts w:eastAsia="Times New Roman"/>
          <w:bCs/>
        </w:rPr>
        <w:tab/>
      </w:r>
      <w:r w:rsidRPr="00755DBC">
        <w:rPr>
          <w:rFonts w:eastAsia="Times New Roman"/>
          <w:bCs/>
        </w:rPr>
        <w:tab/>
        <w:t>Mgr. Mária Raššová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  <w:r w:rsidRPr="00755DBC">
        <w:rPr>
          <w:rFonts w:eastAsia="Times New Roman"/>
          <w:bCs/>
        </w:rPr>
        <w:tab/>
      </w:r>
      <w:r w:rsidRPr="00755DBC">
        <w:rPr>
          <w:rFonts w:eastAsia="Times New Roman"/>
          <w:bCs/>
        </w:rPr>
        <w:tab/>
      </w:r>
      <w:r w:rsidRPr="00755DBC">
        <w:rPr>
          <w:rFonts w:eastAsia="Times New Roman"/>
          <w:bCs/>
        </w:rPr>
        <w:tab/>
      </w:r>
      <w:r w:rsidRPr="00755DBC">
        <w:rPr>
          <w:rFonts w:eastAsia="Times New Roman"/>
          <w:bCs/>
        </w:rPr>
        <w:tab/>
      </w:r>
      <w:r w:rsidRPr="00755DBC">
        <w:rPr>
          <w:rFonts w:eastAsia="Times New Roman"/>
          <w:bCs/>
        </w:rPr>
        <w:tab/>
      </w:r>
      <w:proofErr w:type="spellStart"/>
      <w:r w:rsidRPr="00755DBC">
        <w:rPr>
          <w:rFonts w:eastAsia="Times New Roman"/>
          <w:bCs/>
        </w:rPr>
        <w:t>ved</w:t>
      </w:r>
      <w:proofErr w:type="spellEnd"/>
      <w:r w:rsidRPr="00755DBC">
        <w:rPr>
          <w:rFonts w:eastAsia="Times New Roman"/>
          <w:bCs/>
        </w:rPr>
        <w:t>. odd. sociálnych vecí a bytovej politiky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  <w:r w:rsidRPr="00755DBC">
        <w:rPr>
          <w:rFonts w:eastAsia="Times New Roman"/>
          <w:bCs/>
        </w:rPr>
        <w:tab/>
      </w:r>
      <w:r w:rsidRPr="00755DBC">
        <w:rPr>
          <w:rFonts w:eastAsia="Times New Roman"/>
          <w:bCs/>
        </w:rPr>
        <w:tab/>
      </w:r>
      <w:r w:rsidRPr="00755DBC">
        <w:rPr>
          <w:rFonts w:eastAsia="Times New Roman"/>
          <w:bCs/>
        </w:rPr>
        <w:tab/>
      </w:r>
      <w:r w:rsidRPr="00755DBC">
        <w:rPr>
          <w:rFonts w:eastAsia="Times New Roman"/>
          <w:bCs/>
        </w:rPr>
        <w:tab/>
      </w:r>
      <w:r w:rsidRPr="00755DBC">
        <w:rPr>
          <w:rFonts w:eastAsia="Times New Roman"/>
          <w:bCs/>
        </w:rPr>
        <w:tab/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jc w:val="both"/>
        <w:rPr>
          <w:rFonts w:eastAsia="Times New Roman"/>
          <w:bCs/>
          <w:color w:val="00B050"/>
          <w:sz w:val="20"/>
          <w:szCs w:val="20"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both"/>
        <w:rPr>
          <w:rFonts w:eastAsia="Times New Roman"/>
          <w:bCs/>
          <w:color w:val="00B050"/>
          <w:sz w:val="20"/>
          <w:szCs w:val="20"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both"/>
        <w:rPr>
          <w:rFonts w:eastAsia="Times New Roman"/>
          <w:bCs/>
          <w:color w:val="00B050"/>
          <w:sz w:val="20"/>
          <w:szCs w:val="20"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both"/>
        <w:rPr>
          <w:rFonts w:eastAsia="Times New Roman"/>
          <w:bCs/>
          <w:color w:val="00B050"/>
          <w:sz w:val="20"/>
          <w:szCs w:val="20"/>
        </w:rPr>
      </w:pPr>
    </w:p>
    <w:p w:rsidR="00BF1580" w:rsidRPr="00755DBC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rPr>
          <w:rFonts w:eastAsia="Times New Roman"/>
          <w:b/>
          <w:bCs/>
          <w:u w:val="single"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rPr>
          <w:rFonts w:eastAsia="Times New Roman"/>
          <w:b/>
          <w:bCs/>
          <w:u w:val="single"/>
        </w:rPr>
      </w:pPr>
      <w:r w:rsidRPr="00755DBC">
        <w:rPr>
          <w:rFonts w:eastAsia="Times New Roman"/>
          <w:b/>
          <w:bCs/>
          <w:u w:val="single"/>
        </w:rPr>
        <w:t>N á v r h   u z n e s e n i a</w:t>
      </w:r>
    </w:p>
    <w:p w:rsidR="00755DBC" w:rsidRPr="00755DBC" w:rsidRDefault="00755DBC" w:rsidP="00755DBC">
      <w:pPr>
        <w:spacing w:after="0" w:line="240" w:lineRule="auto"/>
        <w:jc w:val="left"/>
        <w:rPr>
          <w:b/>
          <w:u w:val="single"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ind w:firstLine="708"/>
        <w:jc w:val="both"/>
        <w:rPr>
          <w:rFonts w:eastAsia="Times New Roman"/>
          <w:bCs/>
        </w:rPr>
      </w:pPr>
      <w:r w:rsidRPr="00755DBC">
        <w:rPr>
          <w:rFonts w:eastAsia="Times New Roman"/>
          <w:bCs/>
        </w:rPr>
        <w:t>Mestské zastupiteľstvo v Starej Ľubovni po prerokovaní predloženého materiálu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jc w:val="both"/>
        <w:rPr>
          <w:rFonts w:eastAsia="Times New Roman"/>
          <w:b/>
          <w:bCs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rPr>
          <w:rFonts w:eastAsia="Times New Roman"/>
          <w:b/>
          <w:bCs/>
        </w:rPr>
      </w:pPr>
      <w:r w:rsidRPr="00755DBC">
        <w:rPr>
          <w:rFonts w:eastAsia="Times New Roman"/>
          <w:b/>
          <w:bCs/>
        </w:rPr>
        <w:t>s c h v a ľ u j e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jc w:val="both"/>
        <w:rPr>
          <w:rFonts w:eastAsia="Times New Roman"/>
          <w:b/>
          <w:bCs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both"/>
        <w:rPr>
          <w:kern w:val="2"/>
        </w:rPr>
      </w:pPr>
      <w:r w:rsidRPr="00755DBC">
        <w:rPr>
          <w:rFonts w:eastAsia="Times New Roman"/>
          <w:bCs/>
        </w:rPr>
        <w:t>zmenu VZN č. 6</w:t>
      </w:r>
      <w:r w:rsidR="005527EA">
        <w:rPr>
          <w:rFonts w:eastAsia="Times New Roman"/>
          <w:bCs/>
        </w:rPr>
        <w:t>, ktorým sa stanovujú zásady prideľovania a spravovania mestských bytov v meste Stará Ľubovňa</w:t>
      </w:r>
      <w:r w:rsidRPr="00755DBC">
        <w:t xml:space="preserve"> v zmysle predloženého návrhu.</w:t>
      </w:r>
      <w:r w:rsidRPr="00755DBC">
        <w:rPr>
          <w:kern w:val="2"/>
        </w:rPr>
        <w:t xml:space="preserve"> </w:t>
      </w:r>
    </w:p>
    <w:p w:rsidR="00755DBC" w:rsidRPr="00755DBC" w:rsidRDefault="00755DBC" w:rsidP="00755DBC">
      <w:pPr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u w:val="single"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BF1580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BF1580" w:rsidRPr="00755DBC" w:rsidRDefault="00BF1580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u w:val="single"/>
        </w:rPr>
      </w:pPr>
    </w:p>
    <w:p w:rsidR="00755DBC" w:rsidRPr="00755DBC" w:rsidRDefault="00755DBC" w:rsidP="00755DBC">
      <w:pPr>
        <w:autoSpaceDE w:val="0"/>
        <w:autoSpaceDN w:val="0"/>
        <w:spacing w:after="0" w:line="240" w:lineRule="auto"/>
        <w:rPr>
          <w:rFonts w:eastAsia="Times New Roman"/>
          <w:b/>
          <w:bCs/>
          <w:u w:val="single"/>
        </w:rPr>
      </w:pPr>
      <w:r w:rsidRPr="00755DBC">
        <w:rPr>
          <w:rFonts w:eastAsia="Times New Roman"/>
          <w:b/>
          <w:bCs/>
          <w:u w:val="single"/>
        </w:rPr>
        <w:t>D ô v o d o v á   s p r á v a</w:t>
      </w:r>
    </w:p>
    <w:p w:rsidR="00755DBC" w:rsidRPr="00755DBC" w:rsidRDefault="00755DBC" w:rsidP="00755DBC">
      <w:pPr>
        <w:spacing w:after="0" w:line="240" w:lineRule="auto"/>
        <w:jc w:val="left"/>
      </w:pPr>
    </w:p>
    <w:p w:rsidR="00755DBC" w:rsidRPr="00755DBC" w:rsidRDefault="00755DBC" w:rsidP="00755DBC">
      <w:pPr>
        <w:spacing w:after="0" w:line="240" w:lineRule="auto"/>
        <w:jc w:val="left"/>
      </w:pPr>
    </w:p>
    <w:p w:rsidR="00A37A3D" w:rsidRDefault="00755DBC" w:rsidP="00755DBC">
      <w:pPr>
        <w:spacing w:after="0" w:line="240" w:lineRule="auto"/>
        <w:ind w:firstLine="708"/>
        <w:jc w:val="both"/>
        <w:rPr>
          <w:rFonts w:eastAsia="Times New Roman"/>
        </w:rPr>
      </w:pPr>
      <w:r w:rsidRPr="00755DBC">
        <w:rPr>
          <w:rFonts w:eastAsia="Times New Roman"/>
        </w:rPr>
        <w:t xml:space="preserve">Predložený návrh všeobecne záväzného nariadenia (ďalej len „nariadenie“)  </w:t>
      </w:r>
      <w:r w:rsidR="005527EA">
        <w:rPr>
          <w:rFonts w:eastAsia="Times New Roman"/>
        </w:rPr>
        <w:t>predstavuje zmenu v podávaní žiadosti o pridelenie mestského bytu, nakoľko vytvorením nového tlačiva žiadosti už nie je potrebné predkladanie vyplneného dotazníka, ktorý bol pôvodne prílohou VZN.</w:t>
      </w:r>
    </w:p>
    <w:p w:rsidR="00755DBC" w:rsidRPr="00755DBC" w:rsidRDefault="00A37A3D" w:rsidP="00755DBC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 xml:space="preserve">Materiál nebol prerokovaný na zasadnutí Komisie sociálnych vecí, rodiny, bytovej politiky a zdravotníctva, vzhľadom na súčasnú epidemiologickú situáciu. </w:t>
      </w:r>
      <w:r w:rsidR="005527EA">
        <w:rPr>
          <w:rFonts w:eastAsia="Times New Roman"/>
        </w:rPr>
        <w:t xml:space="preserve"> </w:t>
      </w:r>
    </w:p>
    <w:p w:rsidR="00755DBC" w:rsidRDefault="00755DBC" w:rsidP="00B72FB0">
      <w:pPr>
        <w:widowControl w:val="0"/>
        <w:tabs>
          <w:tab w:val="left" w:pos="426"/>
        </w:tabs>
        <w:spacing w:after="0"/>
        <w:rPr>
          <w:b/>
          <w:snapToGrid w:val="0"/>
          <w:sz w:val="40"/>
          <w:lang w:eastAsia="cs-CZ"/>
        </w:rPr>
      </w:pPr>
    </w:p>
    <w:p w:rsidR="005527EA" w:rsidRDefault="005527EA" w:rsidP="00B72FB0">
      <w:pPr>
        <w:widowControl w:val="0"/>
        <w:tabs>
          <w:tab w:val="left" w:pos="426"/>
        </w:tabs>
        <w:spacing w:after="0"/>
        <w:rPr>
          <w:b/>
          <w:snapToGrid w:val="0"/>
          <w:sz w:val="40"/>
          <w:lang w:eastAsia="cs-CZ"/>
        </w:rPr>
      </w:pPr>
    </w:p>
    <w:p w:rsidR="005527EA" w:rsidRDefault="005527EA" w:rsidP="00B72FB0">
      <w:pPr>
        <w:widowControl w:val="0"/>
        <w:tabs>
          <w:tab w:val="left" w:pos="426"/>
        </w:tabs>
        <w:spacing w:after="0"/>
        <w:rPr>
          <w:b/>
          <w:snapToGrid w:val="0"/>
          <w:sz w:val="40"/>
          <w:lang w:eastAsia="cs-CZ"/>
        </w:rPr>
      </w:pPr>
    </w:p>
    <w:p w:rsidR="00755DBC" w:rsidRDefault="00755DBC" w:rsidP="00A37A3D">
      <w:pPr>
        <w:widowControl w:val="0"/>
        <w:tabs>
          <w:tab w:val="left" w:pos="426"/>
        </w:tabs>
        <w:spacing w:after="0"/>
        <w:jc w:val="both"/>
        <w:rPr>
          <w:b/>
          <w:snapToGrid w:val="0"/>
          <w:sz w:val="40"/>
          <w:lang w:eastAsia="cs-CZ"/>
        </w:rPr>
      </w:pPr>
      <w:bookmarkStart w:id="0" w:name="_GoBack"/>
      <w:bookmarkEnd w:id="0"/>
    </w:p>
    <w:p w:rsidR="00B72FB0" w:rsidRDefault="00705E25" w:rsidP="00B72FB0">
      <w:pPr>
        <w:widowControl w:val="0"/>
        <w:tabs>
          <w:tab w:val="left" w:pos="426"/>
        </w:tabs>
        <w:spacing w:after="0"/>
        <w:rPr>
          <w:b/>
          <w:snapToGrid w:val="0"/>
          <w:sz w:val="40"/>
          <w:lang w:eastAsia="cs-CZ"/>
        </w:rPr>
      </w:pPr>
      <w:r>
        <w:rPr>
          <w:b/>
          <w:noProof/>
          <w:sz w:val="40"/>
          <w:lang w:eastAsia="sk-SK"/>
        </w:rPr>
        <w:lastRenderedPageBreak/>
        <w:pict>
          <v:shape id="_x0000_s1026" type="#_x0000_t75" style="position:absolute;left:0;text-align:left;margin-left:186.75pt;margin-top:-51.1pt;width:58.15pt;height:81.55pt;z-index:251657728;visibility:visible;mso-wrap-edited:f;mso-position-horizontal-relative:text;mso-position-vertical-relative:text" fillcolor="window">
            <v:imagedata r:id="rId11" o:title="" blacklevel="3932f"/>
          </v:shape>
          <o:OLEObject Type="Embed" ProgID="Word.Picture.8" ShapeID="_x0000_s1026" DrawAspect="Content" ObjectID="_1649159759" r:id="rId12"/>
        </w:pict>
      </w:r>
    </w:p>
    <w:p w:rsidR="00B72FB0" w:rsidRPr="00EB044D" w:rsidRDefault="00B72FB0" w:rsidP="00B72FB0">
      <w:pPr>
        <w:widowControl w:val="0"/>
        <w:tabs>
          <w:tab w:val="left" w:pos="426"/>
        </w:tabs>
        <w:spacing w:after="0"/>
        <w:rPr>
          <w:b/>
          <w:snapToGrid w:val="0"/>
          <w:sz w:val="36"/>
          <w:lang w:eastAsia="cs-CZ"/>
        </w:rPr>
      </w:pPr>
      <w:r w:rsidRPr="00EB044D">
        <w:rPr>
          <w:b/>
          <w:snapToGrid w:val="0"/>
          <w:sz w:val="40"/>
          <w:lang w:eastAsia="cs-CZ"/>
        </w:rPr>
        <w:t>MESTO  STARÁ  ĽUBOVŇA</w:t>
      </w:r>
    </w:p>
    <w:p w:rsidR="00B72FB0" w:rsidRPr="00EB044D" w:rsidRDefault="00B72FB0" w:rsidP="00B72FB0">
      <w:pPr>
        <w:spacing w:after="0"/>
        <w:rPr>
          <w:b/>
          <w:sz w:val="32"/>
        </w:rPr>
      </w:pPr>
      <w:r w:rsidRPr="00EB044D">
        <w:rPr>
          <w:b/>
          <w:snapToGrid w:val="0"/>
          <w:lang w:eastAsia="cs-CZ"/>
        </w:rPr>
        <w:t>___________________________________________________________________________</w:t>
      </w:r>
    </w:p>
    <w:p w:rsidR="00B72FB0" w:rsidRPr="00EB044D" w:rsidRDefault="00B72FB0" w:rsidP="00B72FB0">
      <w:pPr>
        <w:jc w:val="both"/>
      </w:pPr>
    </w:p>
    <w:p w:rsidR="00B72FB0" w:rsidRPr="00EB044D" w:rsidRDefault="00B72FB0" w:rsidP="00B72FB0">
      <w:pPr>
        <w:widowControl w:val="0"/>
        <w:spacing w:after="0" w:line="240" w:lineRule="atLeast"/>
        <w:outlineLvl w:val="0"/>
        <w:rPr>
          <w:b/>
          <w:snapToGrid w:val="0"/>
          <w:sz w:val="36"/>
          <w:szCs w:val="36"/>
          <w:lang w:eastAsia="cs-CZ"/>
        </w:rPr>
      </w:pPr>
      <w:r w:rsidRPr="00EB044D">
        <w:rPr>
          <w:b/>
          <w:snapToGrid w:val="0"/>
          <w:sz w:val="36"/>
          <w:szCs w:val="36"/>
          <w:lang w:eastAsia="cs-CZ"/>
        </w:rPr>
        <w:t>Všeobecne záväzné</w:t>
      </w:r>
    </w:p>
    <w:p w:rsidR="00B72FB0" w:rsidRPr="00EB044D" w:rsidRDefault="00B72FB0" w:rsidP="00B72FB0">
      <w:pPr>
        <w:widowControl w:val="0"/>
        <w:spacing w:after="0" w:line="240" w:lineRule="atLeast"/>
        <w:outlineLvl w:val="0"/>
        <w:rPr>
          <w:b/>
          <w:snapToGrid w:val="0"/>
          <w:sz w:val="36"/>
          <w:szCs w:val="36"/>
          <w:lang w:eastAsia="cs-CZ"/>
        </w:rPr>
      </w:pPr>
      <w:r w:rsidRPr="00EB044D">
        <w:rPr>
          <w:b/>
          <w:snapToGrid w:val="0"/>
          <w:sz w:val="36"/>
          <w:szCs w:val="36"/>
          <w:lang w:eastAsia="cs-CZ"/>
        </w:rPr>
        <w:t xml:space="preserve">nariadenie č. </w:t>
      </w:r>
      <w:r w:rsidR="003B481F">
        <w:rPr>
          <w:b/>
          <w:snapToGrid w:val="0"/>
          <w:sz w:val="36"/>
          <w:szCs w:val="36"/>
          <w:lang w:eastAsia="cs-CZ"/>
        </w:rPr>
        <w:t>6</w:t>
      </w:r>
    </w:p>
    <w:p w:rsidR="00B72FB0" w:rsidRPr="00EB044D" w:rsidRDefault="00B72FB0" w:rsidP="00B72FB0">
      <w:pPr>
        <w:jc w:val="both"/>
        <w:rPr>
          <w:b/>
          <w:sz w:val="16"/>
          <w:szCs w:val="16"/>
        </w:rPr>
      </w:pPr>
    </w:p>
    <w:p w:rsidR="003B481F" w:rsidRPr="00F83757" w:rsidRDefault="003B481F" w:rsidP="003B481F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</w:rPr>
      </w:pPr>
      <w:r w:rsidRPr="00F83757">
        <w:rPr>
          <w:b/>
          <w:bCs/>
          <w:sz w:val="32"/>
          <w:szCs w:val="32"/>
        </w:rPr>
        <w:t>KTORÝM SA STANOVUJÚ ZÁSADY PRIDEĽOVANIA A</w:t>
      </w:r>
      <w:r w:rsidRPr="00F83757">
        <w:rPr>
          <w:b/>
          <w:bCs/>
          <w:i/>
          <w:sz w:val="32"/>
          <w:szCs w:val="32"/>
        </w:rPr>
        <w:t> </w:t>
      </w:r>
      <w:r w:rsidRPr="00F83757">
        <w:rPr>
          <w:b/>
          <w:bCs/>
          <w:sz w:val="32"/>
          <w:szCs w:val="32"/>
        </w:rPr>
        <w:t xml:space="preserve">SPRAVOVANIA MESTSKÝCH BYTOV </w:t>
      </w:r>
    </w:p>
    <w:p w:rsidR="003B481F" w:rsidRPr="00F83757" w:rsidRDefault="003B481F" w:rsidP="003B481F">
      <w:pPr>
        <w:autoSpaceDE w:val="0"/>
        <w:autoSpaceDN w:val="0"/>
        <w:adjustRightInd w:val="0"/>
        <w:spacing w:after="0" w:line="240" w:lineRule="auto"/>
        <w:rPr>
          <w:b/>
          <w:bCs/>
          <w:sz w:val="32"/>
          <w:szCs w:val="32"/>
        </w:rPr>
      </w:pPr>
      <w:r w:rsidRPr="00F83757">
        <w:rPr>
          <w:b/>
          <w:bCs/>
          <w:sz w:val="32"/>
          <w:szCs w:val="32"/>
        </w:rPr>
        <w:t>V MESTE STARÁ ĽUBOVŇA</w:t>
      </w:r>
    </w:p>
    <w:p w:rsidR="00B72FB0" w:rsidRPr="00EB044D" w:rsidRDefault="00B72FB0" w:rsidP="00B72FB0">
      <w:pPr>
        <w:jc w:val="both"/>
        <w:rPr>
          <w:b/>
        </w:rPr>
      </w:pPr>
    </w:p>
    <w:p w:rsidR="00B72FB0" w:rsidRPr="00EB044D" w:rsidRDefault="00B72FB0" w:rsidP="00B72FB0">
      <w:pPr>
        <w:rPr>
          <w:b/>
        </w:rPr>
      </w:pPr>
      <w:r w:rsidRPr="00EB044D">
        <w:rPr>
          <w:b/>
        </w:rPr>
        <w:t>Návrh tohto všeobecne záväzného nariadenia v zmysle § 6 ods. 4 zákona č. 369/1990 Zb. o obecnom zriadení v znení neskorších predpisov: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6"/>
        <w:gridCol w:w="2886"/>
      </w:tblGrid>
      <w:tr w:rsidR="00B72FB0" w:rsidRPr="00EB044D" w:rsidTr="00B72FB0">
        <w:trPr>
          <w:trHeight w:val="405"/>
        </w:trPr>
        <w:tc>
          <w:tcPr>
            <w:tcW w:w="6386" w:type="dxa"/>
            <w:shd w:val="clear" w:color="auto" w:fill="auto"/>
          </w:tcPr>
          <w:p w:rsidR="00B72FB0" w:rsidRPr="00EB044D" w:rsidRDefault="00B72FB0" w:rsidP="00060528">
            <w:r>
              <w:t>Návrh v</w:t>
            </w:r>
            <w:r w:rsidRPr="00EB044D">
              <w:t>yvesený na úradnej tabuli mesta dňa:</w:t>
            </w:r>
          </w:p>
        </w:tc>
        <w:tc>
          <w:tcPr>
            <w:tcW w:w="2886" w:type="dxa"/>
            <w:shd w:val="clear" w:color="auto" w:fill="auto"/>
          </w:tcPr>
          <w:p w:rsidR="00B72FB0" w:rsidRPr="002072C1" w:rsidRDefault="00755DBC" w:rsidP="00060528">
            <w:pPr>
              <w:rPr>
                <w:highlight w:val="lightGray"/>
              </w:rPr>
            </w:pPr>
            <w:r>
              <w:rPr>
                <w:highlight w:val="lightGray"/>
              </w:rPr>
              <w:t>7.4.2020</w:t>
            </w:r>
          </w:p>
        </w:tc>
      </w:tr>
      <w:tr w:rsidR="00B72FB0" w:rsidRPr="00EB044D" w:rsidTr="00B72FB0">
        <w:trPr>
          <w:trHeight w:val="405"/>
        </w:trPr>
        <w:tc>
          <w:tcPr>
            <w:tcW w:w="6386" w:type="dxa"/>
            <w:shd w:val="clear" w:color="auto" w:fill="auto"/>
          </w:tcPr>
          <w:p w:rsidR="00B72FB0" w:rsidRPr="00EB044D" w:rsidRDefault="00B72FB0" w:rsidP="00060528">
            <w:r>
              <w:t>Návrh z</w:t>
            </w:r>
            <w:r w:rsidRPr="00EB044D">
              <w:t>verejnený na internetovej stránke mesta dňa:</w:t>
            </w:r>
          </w:p>
        </w:tc>
        <w:tc>
          <w:tcPr>
            <w:tcW w:w="2886" w:type="dxa"/>
            <w:shd w:val="clear" w:color="auto" w:fill="auto"/>
          </w:tcPr>
          <w:p w:rsidR="00B72FB0" w:rsidRPr="002072C1" w:rsidRDefault="00755DBC" w:rsidP="00060528">
            <w:pPr>
              <w:rPr>
                <w:highlight w:val="lightGray"/>
              </w:rPr>
            </w:pPr>
            <w:r>
              <w:rPr>
                <w:highlight w:val="lightGray"/>
              </w:rPr>
              <w:t>7.4.2020</w:t>
            </w:r>
          </w:p>
        </w:tc>
      </w:tr>
      <w:tr w:rsidR="00B72FB0" w:rsidRPr="00EB044D" w:rsidTr="00B72FB0">
        <w:trPr>
          <w:trHeight w:val="417"/>
        </w:trPr>
        <w:tc>
          <w:tcPr>
            <w:tcW w:w="6386" w:type="dxa"/>
            <w:shd w:val="clear" w:color="auto" w:fill="auto"/>
          </w:tcPr>
          <w:p w:rsidR="00B72FB0" w:rsidRPr="00EB044D" w:rsidRDefault="00B72FB0" w:rsidP="00060528">
            <w:r w:rsidRPr="00EB044D">
              <w:t>Dátum začiatku lehoty na pripomienkové konanie:</w:t>
            </w:r>
          </w:p>
        </w:tc>
        <w:tc>
          <w:tcPr>
            <w:tcW w:w="2886" w:type="dxa"/>
            <w:shd w:val="clear" w:color="auto" w:fill="auto"/>
          </w:tcPr>
          <w:p w:rsidR="00B72FB0" w:rsidRPr="002072C1" w:rsidRDefault="00755DBC" w:rsidP="00060528">
            <w:pPr>
              <w:rPr>
                <w:highlight w:val="lightGray"/>
              </w:rPr>
            </w:pPr>
            <w:r>
              <w:rPr>
                <w:highlight w:val="lightGray"/>
              </w:rPr>
              <w:t>7.4.2020</w:t>
            </w:r>
          </w:p>
        </w:tc>
      </w:tr>
      <w:tr w:rsidR="00B72FB0" w:rsidRPr="00EB044D" w:rsidTr="00B72FB0">
        <w:trPr>
          <w:trHeight w:val="396"/>
        </w:trPr>
        <w:tc>
          <w:tcPr>
            <w:tcW w:w="6386" w:type="dxa"/>
            <w:shd w:val="clear" w:color="auto" w:fill="auto"/>
          </w:tcPr>
          <w:p w:rsidR="00B72FB0" w:rsidRPr="00EB044D" w:rsidRDefault="00B72FB0" w:rsidP="00060528">
            <w:r w:rsidRPr="00EB044D">
              <w:t>Dátum ukončenia lehoty pripomienkového konania:</w:t>
            </w:r>
          </w:p>
        </w:tc>
        <w:tc>
          <w:tcPr>
            <w:tcW w:w="2886" w:type="dxa"/>
            <w:shd w:val="clear" w:color="auto" w:fill="auto"/>
          </w:tcPr>
          <w:p w:rsidR="00B72FB0" w:rsidRPr="002072C1" w:rsidRDefault="00755DBC" w:rsidP="00060528">
            <w:pPr>
              <w:rPr>
                <w:highlight w:val="lightGray"/>
              </w:rPr>
            </w:pPr>
            <w:r>
              <w:rPr>
                <w:highlight w:val="lightGray"/>
              </w:rPr>
              <w:t>19.4.2020</w:t>
            </w:r>
          </w:p>
        </w:tc>
      </w:tr>
      <w:tr w:rsidR="00B72FB0" w:rsidRPr="00EB044D" w:rsidTr="00B72FB0">
        <w:trPr>
          <w:trHeight w:val="417"/>
        </w:trPr>
        <w:tc>
          <w:tcPr>
            <w:tcW w:w="6386" w:type="dxa"/>
            <w:shd w:val="clear" w:color="auto" w:fill="auto"/>
          </w:tcPr>
          <w:p w:rsidR="00B72FB0" w:rsidRPr="00EB044D" w:rsidRDefault="00B72FB0" w:rsidP="00060528">
            <w:pPr>
              <w:rPr>
                <w:sz w:val="27"/>
                <w:szCs w:val="27"/>
              </w:rPr>
            </w:pPr>
            <w:r w:rsidRPr="00EB044D">
              <w:t>Vyhodnotenie pripomienok k návrhu VZN uskutočnené dňa:</w:t>
            </w:r>
          </w:p>
        </w:tc>
        <w:tc>
          <w:tcPr>
            <w:tcW w:w="2886" w:type="dxa"/>
            <w:shd w:val="clear" w:color="auto" w:fill="auto"/>
          </w:tcPr>
          <w:p w:rsidR="00B72FB0" w:rsidRPr="002072C1" w:rsidRDefault="00755DBC" w:rsidP="00060528">
            <w:pPr>
              <w:rPr>
                <w:highlight w:val="lightGray"/>
              </w:rPr>
            </w:pPr>
            <w:r>
              <w:rPr>
                <w:highlight w:val="lightGray"/>
              </w:rPr>
              <w:t>20.4.2020</w:t>
            </w:r>
          </w:p>
        </w:tc>
      </w:tr>
    </w:tbl>
    <w:p w:rsidR="00B72FB0" w:rsidRPr="00EB044D" w:rsidRDefault="00B72FB0" w:rsidP="00B72FB0">
      <w:pPr>
        <w:jc w:val="both"/>
      </w:pPr>
      <w:r w:rsidRPr="00EB044D">
        <w:t>Pripomienky zaslať:</w:t>
      </w:r>
    </w:p>
    <w:p w:rsidR="00B72FB0" w:rsidRPr="00EB044D" w:rsidRDefault="00B72FB0" w:rsidP="00B72FB0">
      <w:pPr>
        <w:pStyle w:val="Odsekzoznamu"/>
        <w:numPr>
          <w:ilvl w:val="0"/>
          <w:numId w:val="10"/>
        </w:numPr>
        <w:ind w:left="709" w:hanging="349"/>
        <w:jc w:val="left"/>
      </w:pPr>
      <w:r w:rsidRPr="00EB044D">
        <w:rPr>
          <w:b/>
        </w:rPr>
        <w:t>písomne na adresu:</w:t>
      </w:r>
      <w:r w:rsidRPr="00EB044D">
        <w:rPr>
          <w:b/>
        </w:rPr>
        <w:tab/>
      </w:r>
      <w:r w:rsidRPr="00EB044D">
        <w:tab/>
        <w:t>Mesto Stará Ľubovňa, Mestský úrad, Obchodná 1,</w:t>
      </w:r>
    </w:p>
    <w:p w:rsidR="00B72FB0" w:rsidRPr="00EB044D" w:rsidRDefault="00B72FB0" w:rsidP="00B72FB0">
      <w:pPr>
        <w:pStyle w:val="Odsekzoznamu"/>
        <w:ind w:left="3540"/>
        <w:jc w:val="both"/>
      </w:pPr>
      <w:r w:rsidRPr="00EB044D">
        <w:t xml:space="preserve">064 01 Stará Ľubovňa                        </w:t>
      </w:r>
    </w:p>
    <w:p w:rsidR="00B72FB0" w:rsidRPr="00B72FB0" w:rsidRDefault="00B72FB0" w:rsidP="00B72FB0">
      <w:pPr>
        <w:pStyle w:val="Odsekzoznamu"/>
        <w:numPr>
          <w:ilvl w:val="0"/>
          <w:numId w:val="10"/>
        </w:numPr>
        <w:jc w:val="left"/>
        <w:rPr>
          <w:rStyle w:val="Hypertextovprepojenie"/>
          <w:color w:val="auto"/>
          <w:u w:val="none"/>
        </w:rPr>
      </w:pPr>
      <w:r w:rsidRPr="00B72FB0">
        <w:rPr>
          <w:b/>
        </w:rPr>
        <w:t>elektronicky na adresu:</w:t>
      </w:r>
      <w:r w:rsidRPr="00EB044D">
        <w:tab/>
      </w:r>
      <w:hyperlink r:id="rId13" w:history="1">
        <w:r w:rsidRPr="00EB044D">
          <w:rPr>
            <w:rStyle w:val="Hypertextovprepojenie"/>
          </w:rPr>
          <w:t>katarina.zeleznikova@staralubovna.sk</w:t>
        </w:r>
      </w:hyperlink>
      <w:r>
        <w:rPr>
          <w:rStyle w:val="Hypertextovprepojenie"/>
          <w:color w:val="auto"/>
        </w:rPr>
        <w:t>,</w:t>
      </w:r>
    </w:p>
    <w:p w:rsidR="00B72FB0" w:rsidRPr="00EB044D" w:rsidRDefault="003B481F" w:rsidP="00B72FB0">
      <w:pPr>
        <w:pStyle w:val="Odsekzoznamu"/>
        <w:ind w:left="2844" w:firstLine="696"/>
        <w:jc w:val="left"/>
      </w:pPr>
      <w:r>
        <w:rPr>
          <w:rStyle w:val="Hypertextovprepojenie"/>
          <w:color w:val="auto"/>
        </w:rPr>
        <w:t>maria.</w:t>
      </w:r>
      <w:r w:rsidR="00EA619D">
        <w:rPr>
          <w:rStyle w:val="Hypertextovprepojenie"/>
          <w:color w:val="auto"/>
        </w:rPr>
        <w:t>rassova</w:t>
      </w:r>
      <w:r>
        <w:rPr>
          <w:rStyle w:val="Hypertextovprepojenie"/>
          <w:color w:val="auto"/>
        </w:rPr>
        <w:t>@staralubovna.sk</w:t>
      </w:r>
    </w:p>
    <w:p w:rsidR="00B72FB0" w:rsidRPr="00EB044D" w:rsidRDefault="00B72FB0" w:rsidP="00B72FB0">
      <w:pPr>
        <w:jc w:val="both"/>
      </w:pPr>
      <w:r w:rsidRPr="00EB044D">
        <w:t>Pripomienkou možno v určenej lehote navrhnúť nový text alebo odporučiť úpravu textu, a to doplnenie, zmenu, vypustenie alebo spresnenie pôvodného textu. Z pripomienky musí byť zrejmé, kto ju predkladá. Na ostatné podnety nemusí navrhovateľ nariadenia prihliadať, a to najmä vtedy, ak nie sú zdôvodnené.</w:t>
      </w:r>
    </w:p>
    <w:p w:rsidR="00B72FB0" w:rsidRPr="00EB044D" w:rsidRDefault="00B72FB0" w:rsidP="00B72FB0">
      <w:pPr>
        <w:rPr>
          <w:b/>
        </w:rPr>
      </w:pPr>
      <w:r w:rsidRPr="00EB044D">
        <w:rPr>
          <w:b/>
        </w:rPr>
        <w:t>Schválené všeobecne záväzné nariadenie: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67"/>
      </w:tblGrid>
      <w:tr w:rsidR="00B72FB0" w:rsidRPr="00EB044D" w:rsidTr="00060528">
        <w:tc>
          <w:tcPr>
            <w:tcW w:w="6345" w:type="dxa"/>
            <w:shd w:val="clear" w:color="auto" w:fill="auto"/>
          </w:tcPr>
          <w:p w:rsidR="00B72FB0" w:rsidRPr="00EB044D" w:rsidRDefault="00B72FB0" w:rsidP="00060528">
            <w:pPr>
              <w:rPr>
                <w:rFonts w:eastAsia="Calibri"/>
              </w:rPr>
            </w:pPr>
            <w:r w:rsidRPr="00EB044D">
              <w:rPr>
                <w:rFonts w:eastAsia="Calibri"/>
              </w:rPr>
              <w:t xml:space="preserve">Na rokovaní </w:t>
            </w:r>
            <w:proofErr w:type="spellStart"/>
            <w:r w:rsidRPr="00EB044D">
              <w:rPr>
                <w:rFonts w:eastAsia="Calibri"/>
              </w:rPr>
              <w:t>MsZ</w:t>
            </w:r>
            <w:proofErr w:type="spellEnd"/>
            <w:r w:rsidRPr="00EB044D">
              <w:rPr>
                <w:rFonts w:eastAsia="Calibri"/>
              </w:rPr>
              <w:t xml:space="preserve"> v Starej Ľubovni:</w:t>
            </w:r>
          </w:p>
        </w:tc>
        <w:tc>
          <w:tcPr>
            <w:tcW w:w="2867" w:type="dxa"/>
            <w:shd w:val="clear" w:color="auto" w:fill="auto"/>
          </w:tcPr>
          <w:p w:rsidR="00B72FB0" w:rsidRPr="002072C1" w:rsidRDefault="00B72FB0" w:rsidP="00060528">
            <w:pPr>
              <w:rPr>
                <w:rFonts w:eastAsia="Calibri"/>
                <w:highlight w:val="lightGray"/>
              </w:rPr>
            </w:pPr>
          </w:p>
        </w:tc>
      </w:tr>
      <w:tr w:rsidR="00B72FB0" w:rsidRPr="00EB044D" w:rsidTr="00060528">
        <w:tc>
          <w:tcPr>
            <w:tcW w:w="6345" w:type="dxa"/>
            <w:shd w:val="clear" w:color="auto" w:fill="auto"/>
          </w:tcPr>
          <w:p w:rsidR="00B72FB0" w:rsidRPr="00EB044D" w:rsidRDefault="00B72FB0" w:rsidP="00060528">
            <w:pPr>
              <w:rPr>
                <w:rFonts w:eastAsia="Calibri"/>
              </w:rPr>
            </w:pPr>
            <w:r w:rsidRPr="00EB044D">
              <w:rPr>
                <w:rFonts w:eastAsia="Calibri"/>
              </w:rPr>
              <w:t>Vyhlásené vyvesením na úradnej tabuli mesta:</w:t>
            </w:r>
          </w:p>
        </w:tc>
        <w:tc>
          <w:tcPr>
            <w:tcW w:w="2867" w:type="dxa"/>
            <w:shd w:val="clear" w:color="auto" w:fill="auto"/>
          </w:tcPr>
          <w:p w:rsidR="00B72FB0" w:rsidRPr="002072C1" w:rsidRDefault="00B72FB0" w:rsidP="00060528">
            <w:pPr>
              <w:rPr>
                <w:rFonts w:eastAsia="Calibri"/>
                <w:highlight w:val="lightGray"/>
              </w:rPr>
            </w:pPr>
          </w:p>
        </w:tc>
      </w:tr>
      <w:tr w:rsidR="00B72FB0" w:rsidRPr="00EB044D" w:rsidTr="00060528">
        <w:tc>
          <w:tcPr>
            <w:tcW w:w="6345" w:type="dxa"/>
            <w:shd w:val="clear" w:color="auto" w:fill="auto"/>
          </w:tcPr>
          <w:p w:rsidR="00B72FB0" w:rsidRPr="00EB044D" w:rsidRDefault="00B72FB0" w:rsidP="00060528">
            <w:pPr>
              <w:rPr>
                <w:rFonts w:eastAsia="Calibri"/>
              </w:rPr>
            </w:pPr>
            <w:r w:rsidRPr="00EB044D">
              <w:rPr>
                <w:rFonts w:eastAsia="Calibri"/>
              </w:rPr>
              <w:t>VZN nadobúda účinnosť dňom:</w:t>
            </w:r>
          </w:p>
        </w:tc>
        <w:tc>
          <w:tcPr>
            <w:tcW w:w="2867" w:type="dxa"/>
            <w:shd w:val="clear" w:color="auto" w:fill="auto"/>
          </w:tcPr>
          <w:p w:rsidR="00B72FB0" w:rsidRPr="002072C1" w:rsidRDefault="00B72FB0" w:rsidP="00060528">
            <w:pPr>
              <w:rPr>
                <w:rFonts w:eastAsia="Calibri"/>
                <w:highlight w:val="lightGray"/>
              </w:rPr>
            </w:pPr>
          </w:p>
        </w:tc>
      </w:tr>
    </w:tbl>
    <w:p w:rsidR="00EA3DAE" w:rsidRDefault="00705E25" w:rsidP="00EA3DAE">
      <w:pPr>
        <w:widowControl w:val="0"/>
        <w:tabs>
          <w:tab w:val="left" w:pos="426"/>
        </w:tabs>
        <w:spacing w:after="0"/>
        <w:rPr>
          <w:b/>
          <w:snapToGrid w:val="0"/>
          <w:sz w:val="40"/>
          <w:lang w:eastAsia="cs-CZ"/>
        </w:rPr>
      </w:pPr>
      <w:r>
        <w:rPr>
          <w:b/>
          <w:noProof/>
          <w:sz w:val="40"/>
          <w:lang w:eastAsia="sk-SK"/>
        </w:rPr>
        <w:lastRenderedPageBreak/>
        <w:pict>
          <v:shape id="_x0000_s1027" type="#_x0000_t75" style="position:absolute;left:0;text-align:left;margin-left:198.75pt;margin-top:-50.35pt;width:58.15pt;height:81.55pt;z-index:251658752;visibility:visible;mso-wrap-edited:f;mso-position-horizontal-relative:text;mso-position-vertical-relative:text" fillcolor="window">
            <v:imagedata r:id="rId11" o:title="" blacklevel="3932f"/>
          </v:shape>
          <o:OLEObject Type="Embed" ProgID="Word.Picture.8" ShapeID="_x0000_s1027" DrawAspect="Content" ObjectID="_1649159760" r:id="rId14"/>
        </w:pict>
      </w:r>
    </w:p>
    <w:p w:rsidR="00EA3DAE" w:rsidRPr="00EB044D" w:rsidRDefault="00EA3DAE" w:rsidP="00EA3DAE">
      <w:pPr>
        <w:widowControl w:val="0"/>
        <w:tabs>
          <w:tab w:val="left" w:pos="426"/>
        </w:tabs>
        <w:spacing w:after="0"/>
        <w:rPr>
          <w:b/>
          <w:snapToGrid w:val="0"/>
          <w:sz w:val="36"/>
          <w:lang w:eastAsia="cs-CZ"/>
        </w:rPr>
      </w:pPr>
      <w:r w:rsidRPr="00EB044D">
        <w:rPr>
          <w:b/>
          <w:snapToGrid w:val="0"/>
          <w:sz w:val="40"/>
          <w:lang w:eastAsia="cs-CZ"/>
        </w:rPr>
        <w:t>MESTO  STARÁ  ĽUBOVŇA</w:t>
      </w:r>
    </w:p>
    <w:p w:rsidR="00EA3DAE" w:rsidRPr="00EB044D" w:rsidRDefault="00EA3DAE" w:rsidP="00EA3DAE">
      <w:pPr>
        <w:spacing w:after="0"/>
        <w:rPr>
          <w:b/>
          <w:sz w:val="32"/>
        </w:rPr>
      </w:pPr>
      <w:r w:rsidRPr="00EB044D">
        <w:rPr>
          <w:b/>
          <w:snapToGrid w:val="0"/>
          <w:lang w:eastAsia="cs-CZ"/>
        </w:rPr>
        <w:t>___________________________________________________________________________</w:t>
      </w:r>
    </w:p>
    <w:p w:rsidR="00EA3DAE" w:rsidRPr="003B481F" w:rsidRDefault="003B481F" w:rsidP="00F74512">
      <w:pPr>
        <w:autoSpaceDE w:val="0"/>
        <w:autoSpaceDN w:val="0"/>
        <w:adjustRightInd w:val="0"/>
        <w:spacing w:line="240" w:lineRule="auto"/>
        <w:jc w:val="both"/>
        <w:rPr>
          <w:bCs/>
        </w:rPr>
      </w:pPr>
      <w:r w:rsidRPr="003B481F">
        <w:rPr>
          <w:bCs/>
        </w:rPr>
        <w:t xml:space="preserve">Mesto Stará Ľubovňa  na základe samostatnej pôsobnosti podľa článku 68 Ústavy Slovenskej republiky a podľa § 6 ods. l zákona č. 369/1990 Zb. o obecnom zriadení v znení neskorších zmien a doplnkov a podľa zákona č. 509/1991 Zb., ktorým sa mení a dopĺňa Občiansky zákonník a zákona č. 189/1992 Zb. o úprave niektorých pomerov súvisiacich s nájmom bytov a s bytovými náhradami a zákona č. 367/2004 Zb., ktorým sa mení a dopĺňa zákon Národnej rady Slovenskej republiky č. 182/1993 Z. z. o vlastníctve bytov a nebytových priestorov v znení neskorších predpisov   </w:t>
      </w:r>
      <w:r w:rsidR="009C3E42">
        <w:rPr>
          <w:bCs/>
        </w:rPr>
        <w:t xml:space="preserve">m e n í </w:t>
      </w:r>
      <w:r>
        <w:rPr>
          <w:bCs/>
        </w:rPr>
        <w:t> </w:t>
      </w:r>
      <w:r w:rsidR="00CA00A2">
        <w:rPr>
          <w:bCs/>
        </w:rPr>
        <w:t xml:space="preserve"> </w:t>
      </w:r>
    </w:p>
    <w:p w:rsidR="003B481F" w:rsidRDefault="003B481F" w:rsidP="00F74512">
      <w:pPr>
        <w:widowControl w:val="0"/>
        <w:spacing w:after="0" w:line="240" w:lineRule="atLeast"/>
        <w:outlineLvl w:val="0"/>
        <w:rPr>
          <w:b/>
          <w:snapToGrid w:val="0"/>
          <w:sz w:val="36"/>
          <w:szCs w:val="36"/>
          <w:lang w:eastAsia="cs-CZ"/>
        </w:rPr>
      </w:pPr>
      <w:r w:rsidRPr="00EB044D">
        <w:rPr>
          <w:b/>
          <w:snapToGrid w:val="0"/>
          <w:sz w:val="36"/>
          <w:szCs w:val="36"/>
          <w:lang w:eastAsia="cs-CZ"/>
        </w:rPr>
        <w:t>Všeobecne záväzné</w:t>
      </w:r>
      <w:r w:rsidR="00F74512">
        <w:rPr>
          <w:b/>
          <w:snapToGrid w:val="0"/>
          <w:sz w:val="36"/>
          <w:szCs w:val="36"/>
          <w:lang w:eastAsia="cs-CZ"/>
        </w:rPr>
        <w:t xml:space="preserve"> </w:t>
      </w:r>
      <w:r w:rsidRPr="00EB044D">
        <w:rPr>
          <w:b/>
          <w:snapToGrid w:val="0"/>
          <w:sz w:val="36"/>
          <w:szCs w:val="36"/>
          <w:lang w:eastAsia="cs-CZ"/>
        </w:rPr>
        <w:t xml:space="preserve">nariadenie č. </w:t>
      </w:r>
      <w:r>
        <w:rPr>
          <w:b/>
          <w:snapToGrid w:val="0"/>
          <w:sz w:val="36"/>
          <w:szCs w:val="36"/>
          <w:lang w:eastAsia="cs-CZ"/>
        </w:rPr>
        <w:t>6</w:t>
      </w:r>
    </w:p>
    <w:p w:rsidR="00F74512" w:rsidRPr="00F74512" w:rsidRDefault="00F74512" w:rsidP="00F74512">
      <w:pPr>
        <w:widowControl w:val="0"/>
        <w:spacing w:after="0" w:line="240" w:lineRule="atLeast"/>
        <w:outlineLvl w:val="0"/>
        <w:rPr>
          <w:b/>
          <w:snapToGrid w:val="0"/>
          <w:sz w:val="28"/>
          <w:szCs w:val="28"/>
          <w:lang w:eastAsia="cs-CZ"/>
        </w:rPr>
      </w:pPr>
    </w:p>
    <w:p w:rsidR="003B481F" w:rsidRPr="00F74512" w:rsidRDefault="003B481F" w:rsidP="003B481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F74512">
        <w:rPr>
          <w:b/>
          <w:bCs/>
          <w:sz w:val="28"/>
          <w:szCs w:val="28"/>
        </w:rPr>
        <w:t>KTORÝM SA STANOVUJÚ ZÁSADY PRIDEĽOVANIA A</w:t>
      </w:r>
      <w:r w:rsidRPr="00F74512">
        <w:rPr>
          <w:b/>
          <w:bCs/>
          <w:i/>
          <w:sz w:val="28"/>
          <w:szCs w:val="28"/>
        </w:rPr>
        <w:t> </w:t>
      </w:r>
      <w:r w:rsidRPr="00F74512">
        <w:rPr>
          <w:b/>
          <w:bCs/>
          <w:sz w:val="28"/>
          <w:szCs w:val="28"/>
        </w:rPr>
        <w:t xml:space="preserve">SPRAVOVANIA MESTSKÝCH BYTOV </w:t>
      </w:r>
    </w:p>
    <w:p w:rsidR="00A057F1" w:rsidRDefault="003B481F" w:rsidP="003B481F">
      <w:pPr>
        <w:tabs>
          <w:tab w:val="left" w:pos="2277"/>
          <w:tab w:val="center" w:pos="4536"/>
        </w:tabs>
        <w:spacing w:after="0"/>
        <w:rPr>
          <w:b/>
          <w:sz w:val="32"/>
        </w:rPr>
      </w:pPr>
      <w:r w:rsidRPr="00F74512">
        <w:rPr>
          <w:b/>
          <w:bCs/>
          <w:sz w:val="28"/>
          <w:szCs w:val="28"/>
        </w:rPr>
        <w:t>V MESTE STARÁ ĽUBOVŇA</w:t>
      </w:r>
      <w:r w:rsidR="00A057F1">
        <w:rPr>
          <w:b/>
          <w:sz w:val="32"/>
        </w:rPr>
        <w:t xml:space="preserve">    </w:t>
      </w:r>
    </w:p>
    <w:p w:rsidR="00A057F1" w:rsidRPr="00F74512" w:rsidRDefault="00A057F1" w:rsidP="00F74512">
      <w:pPr>
        <w:tabs>
          <w:tab w:val="left" w:pos="2277"/>
          <w:tab w:val="center" w:pos="4536"/>
        </w:tabs>
        <w:spacing w:after="0" w:line="240" w:lineRule="auto"/>
        <w:rPr>
          <w:b/>
        </w:rPr>
      </w:pPr>
    </w:p>
    <w:p w:rsidR="003B481F" w:rsidRPr="00F83757" w:rsidRDefault="003B481F" w:rsidP="003B481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83757">
        <w:rPr>
          <w:b/>
          <w:bCs/>
        </w:rPr>
        <w:t xml:space="preserve">schválené uznesením </w:t>
      </w:r>
      <w:proofErr w:type="spellStart"/>
      <w:r w:rsidRPr="00F83757">
        <w:rPr>
          <w:b/>
          <w:bCs/>
        </w:rPr>
        <w:t>MsZ</w:t>
      </w:r>
      <w:proofErr w:type="spellEnd"/>
      <w:r w:rsidRPr="00F83757">
        <w:rPr>
          <w:b/>
          <w:bCs/>
        </w:rPr>
        <w:t xml:space="preserve"> č. XIV/92 zo dňa 17.12.1992,</w:t>
      </w:r>
    </w:p>
    <w:p w:rsidR="003B481F" w:rsidRPr="00F83757" w:rsidRDefault="003B481F" w:rsidP="003B481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83757">
        <w:rPr>
          <w:b/>
          <w:bCs/>
        </w:rPr>
        <w:t xml:space="preserve">úpravy a doplnky: uznesenie </w:t>
      </w:r>
      <w:proofErr w:type="spellStart"/>
      <w:r w:rsidRPr="00F83757">
        <w:rPr>
          <w:b/>
          <w:bCs/>
        </w:rPr>
        <w:t>MsZ</w:t>
      </w:r>
      <w:proofErr w:type="spellEnd"/>
      <w:r w:rsidRPr="00F83757">
        <w:rPr>
          <w:b/>
          <w:bCs/>
        </w:rPr>
        <w:t xml:space="preserve"> č. II-M/2003 zo dňa 09.04.2003,</w:t>
      </w:r>
    </w:p>
    <w:p w:rsidR="003B481F" w:rsidRPr="00F83757" w:rsidRDefault="003B481F" w:rsidP="003B481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83757">
        <w:rPr>
          <w:b/>
          <w:bCs/>
        </w:rPr>
        <w:t xml:space="preserve">uznesenie </w:t>
      </w:r>
      <w:proofErr w:type="spellStart"/>
      <w:r w:rsidRPr="00F83757">
        <w:rPr>
          <w:b/>
          <w:bCs/>
        </w:rPr>
        <w:t>MsZ</w:t>
      </w:r>
      <w:proofErr w:type="spellEnd"/>
      <w:r w:rsidRPr="00F83757">
        <w:rPr>
          <w:b/>
          <w:bCs/>
        </w:rPr>
        <w:t xml:space="preserve"> č.  XIV/2012 zo dňa 21.06.2012,</w:t>
      </w:r>
    </w:p>
    <w:p w:rsidR="003B481F" w:rsidRPr="00F83757" w:rsidRDefault="003B481F" w:rsidP="003B481F">
      <w:pPr>
        <w:autoSpaceDE w:val="0"/>
        <w:autoSpaceDN w:val="0"/>
        <w:adjustRightInd w:val="0"/>
        <w:spacing w:after="0" w:line="240" w:lineRule="auto"/>
        <w:rPr>
          <w:b/>
          <w:bCs/>
          <w:sz w:val="23"/>
          <w:szCs w:val="23"/>
        </w:rPr>
      </w:pPr>
      <w:r w:rsidRPr="00F83757">
        <w:rPr>
          <w:b/>
          <w:bCs/>
          <w:sz w:val="23"/>
          <w:szCs w:val="23"/>
        </w:rPr>
        <w:t xml:space="preserve">uznesenie </w:t>
      </w:r>
      <w:proofErr w:type="spellStart"/>
      <w:r w:rsidRPr="00F83757">
        <w:rPr>
          <w:b/>
          <w:bCs/>
          <w:sz w:val="23"/>
          <w:szCs w:val="23"/>
        </w:rPr>
        <w:t>MsZ</w:t>
      </w:r>
      <w:proofErr w:type="spellEnd"/>
      <w:r w:rsidRPr="00F83757">
        <w:rPr>
          <w:b/>
          <w:bCs/>
          <w:sz w:val="23"/>
          <w:szCs w:val="23"/>
        </w:rPr>
        <w:t xml:space="preserve"> </w:t>
      </w:r>
      <w:r w:rsidRPr="00F83757">
        <w:rPr>
          <w:rFonts w:ascii="TimesNewRoman,Bold" w:hAnsi="TimesNewRoman,Bold" w:cs="TimesNewRoman,Bold"/>
          <w:b/>
          <w:bCs/>
          <w:sz w:val="23"/>
          <w:szCs w:val="23"/>
        </w:rPr>
        <w:t>č</w:t>
      </w:r>
      <w:r w:rsidRPr="00F83757">
        <w:rPr>
          <w:b/>
          <w:bCs/>
          <w:sz w:val="23"/>
          <w:szCs w:val="23"/>
        </w:rPr>
        <w:t>. XXX/2014 zo d</w:t>
      </w:r>
      <w:r w:rsidRPr="00F83757">
        <w:rPr>
          <w:rFonts w:ascii="TimesNewRoman,Bold" w:hAnsi="TimesNewRoman,Bold" w:cs="TimesNewRoman,Bold"/>
          <w:b/>
          <w:bCs/>
          <w:sz w:val="23"/>
          <w:szCs w:val="23"/>
        </w:rPr>
        <w:t>ň</w:t>
      </w:r>
      <w:r w:rsidRPr="00F83757">
        <w:rPr>
          <w:b/>
          <w:bCs/>
          <w:sz w:val="23"/>
          <w:szCs w:val="23"/>
        </w:rPr>
        <w:t>a 24.04.2014,</w:t>
      </w:r>
    </w:p>
    <w:p w:rsidR="003B481F" w:rsidRDefault="003B481F" w:rsidP="003B481F">
      <w:pPr>
        <w:autoSpaceDE w:val="0"/>
        <w:autoSpaceDN w:val="0"/>
        <w:adjustRightInd w:val="0"/>
        <w:spacing w:after="0" w:line="240" w:lineRule="auto"/>
        <w:rPr>
          <w:b/>
          <w:bCs/>
          <w:sz w:val="23"/>
          <w:szCs w:val="23"/>
        </w:rPr>
      </w:pPr>
      <w:r w:rsidRPr="00F83757">
        <w:rPr>
          <w:b/>
          <w:bCs/>
          <w:sz w:val="23"/>
          <w:szCs w:val="23"/>
        </w:rPr>
        <w:t xml:space="preserve">uznesenie </w:t>
      </w:r>
      <w:proofErr w:type="spellStart"/>
      <w:r w:rsidRPr="00F83757">
        <w:rPr>
          <w:b/>
          <w:bCs/>
          <w:sz w:val="23"/>
          <w:szCs w:val="23"/>
        </w:rPr>
        <w:t>MsZ</w:t>
      </w:r>
      <w:proofErr w:type="spellEnd"/>
      <w:r w:rsidRPr="00F83757">
        <w:rPr>
          <w:b/>
          <w:bCs/>
          <w:sz w:val="23"/>
          <w:szCs w:val="23"/>
        </w:rPr>
        <w:t xml:space="preserve"> č. </w:t>
      </w:r>
      <w:r>
        <w:rPr>
          <w:b/>
          <w:bCs/>
          <w:sz w:val="23"/>
          <w:szCs w:val="23"/>
        </w:rPr>
        <w:t>IV/2015 pod B/87 zo dňa 23.04.2015,</w:t>
      </w:r>
    </w:p>
    <w:p w:rsidR="003B481F" w:rsidRPr="00F83757" w:rsidRDefault="003B481F" w:rsidP="003B481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  <w:sz w:val="23"/>
          <w:szCs w:val="23"/>
        </w:rPr>
        <w:t xml:space="preserve"> </w:t>
      </w:r>
      <w:proofErr w:type="spellStart"/>
      <w:r w:rsidRPr="003B481F">
        <w:rPr>
          <w:b/>
          <w:bCs/>
          <w:color w:val="FF0000"/>
          <w:sz w:val="23"/>
          <w:szCs w:val="23"/>
        </w:rPr>
        <w:t>MsZ</w:t>
      </w:r>
      <w:proofErr w:type="spellEnd"/>
      <w:r w:rsidRPr="003B481F">
        <w:rPr>
          <w:b/>
          <w:bCs/>
          <w:color w:val="FF0000"/>
          <w:sz w:val="23"/>
          <w:szCs w:val="23"/>
        </w:rPr>
        <w:t xml:space="preserve"> č. .... uznesenie č. ...... zo dňa ...... .</w:t>
      </w:r>
    </w:p>
    <w:p w:rsidR="00F56744" w:rsidRDefault="00F56744" w:rsidP="00F74512">
      <w:pPr>
        <w:tabs>
          <w:tab w:val="left" w:pos="2835"/>
          <w:tab w:val="left" w:pos="5670"/>
          <w:tab w:val="left" w:pos="7938"/>
        </w:tabs>
        <w:spacing w:after="0"/>
        <w:jc w:val="both"/>
        <w:rPr>
          <w:rFonts w:eastAsia="Times New Roman"/>
        </w:rPr>
      </w:pPr>
    </w:p>
    <w:p w:rsidR="00D704D4" w:rsidRPr="00D704D4" w:rsidRDefault="003B481F" w:rsidP="003B481F">
      <w:pPr>
        <w:pStyle w:val="Odsekzoznamu"/>
        <w:numPr>
          <w:ilvl w:val="0"/>
          <w:numId w:val="10"/>
        </w:numPr>
        <w:autoSpaceDN w:val="0"/>
        <w:jc w:val="both"/>
        <w:rPr>
          <w:rFonts w:eastAsia="Times New Roman"/>
        </w:rPr>
      </w:pPr>
      <w:r w:rsidRPr="003B481F">
        <w:rPr>
          <w:rFonts w:eastAsia="Times New Roman"/>
        </w:rPr>
        <w:t xml:space="preserve">Mení sa v článku </w:t>
      </w:r>
      <w:r w:rsidRPr="003B481F">
        <w:rPr>
          <w:rFonts w:eastAsia="Times New Roman"/>
          <w:b/>
        </w:rPr>
        <w:t>4 Evidencia žiadateľov o byt</w:t>
      </w:r>
      <w:r w:rsidRPr="003B481F">
        <w:rPr>
          <w:rFonts w:eastAsia="Times New Roman"/>
        </w:rPr>
        <w:t xml:space="preserve"> </w:t>
      </w:r>
      <w:r w:rsidRPr="00CA00A2">
        <w:rPr>
          <w:rFonts w:eastAsia="Times New Roman"/>
          <w:b/>
        </w:rPr>
        <w:t xml:space="preserve">bod </w:t>
      </w:r>
      <w:r w:rsidR="00D704D4">
        <w:rPr>
          <w:rFonts w:eastAsia="Times New Roman"/>
          <w:b/>
        </w:rPr>
        <w:t xml:space="preserve">2 </w:t>
      </w:r>
      <w:r w:rsidR="00EA619D">
        <w:rPr>
          <w:rFonts w:eastAsia="Times New Roman"/>
          <w:b/>
        </w:rPr>
        <w:t xml:space="preserve"> a 4 </w:t>
      </w:r>
      <w:r w:rsidR="00D704D4">
        <w:rPr>
          <w:rFonts w:eastAsia="Times New Roman"/>
          <w:b/>
        </w:rPr>
        <w:t xml:space="preserve">nasledovne: </w:t>
      </w:r>
    </w:p>
    <w:p w:rsidR="00D704D4" w:rsidRDefault="00EA619D" w:rsidP="00EA619D">
      <w:pPr>
        <w:autoSpaceDN w:val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2. </w:t>
      </w:r>
      <w:r w:rsidR="00D704D4" w:rsidRPr="00EA619D">
        <w:rPr>
          <w:rFonts w:eastAsia="Times New Roman"/>
          <w:bCs/>
        </w:rPr>
        <w:t xml:space="preserve">Žiadosť o nájom mestského bytu </w:t>
      </w:r>
      <w:r w:rsidR="00AC63D0" w:rsidRPr="00EA619D">
        <w:rPr>
          <w:rFonts w:eastAsia="Times New Roman"/>
          <w:bCs/>
          <w:color w:val="FF0000"/>
        </w:rPr>
        <w:t>na predpísanom tlačive</w:t>
      </w:r>
      <w:r w:rsidR="00AC63D0" w:rsidRPr="00EA619D">
        <w:rPr>
          <w:rFonts w:eastAsia="Times New Roman"/>
          <w:bCs/>
        </w:rPr>
        <w:t xml:space="preserve"> </w:t>
      </w:r>
      <w:r w:rsidR="00D704D4" w:rsidRPr="00AC63D0">
        <w:rPr>
          <w:rFonts w:eastAsia="Times New Roman"/>
          <w:bCs/>
          <w:strike/>
        </w:rPr>
        <w:t>musí mať písomnú formu,</w:t>
      </w:r>
      <w:r w:rsidR="00D704D4" w:rsidRPr="00EA619D">
        <w:rPr>
          <w:rFonts w:eastAsia="Times New Roman"/>
          <w:bCs/>
        </w:rPr>
        <w:t xml:space="preserve"> musí byť o</w:t>
      </w:r>
      <w:r>
        <w:rPr>
          <w:rFonts w:eastAsia="Times New Roman"/>
          <w:bCs/>
        </w:rPr>
        <w:t>dôvodnená a vlastnoručne podpísaná.</w:t>
      </w:r>
    </w:p>
    <w:p w:rsidR="00EA619D" w:rsidRDefault="00EA619D" w:rsidP="00EA619D">
      <w:pPr>
        <w:autoSpaceDN w:val="0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4. K žiadosti o pridelenie bezbariérového mestského nájomného bytu je potrebné </w:t>
      </w:r>
      <w:r w:rsidRPr="00C06155">
        <w:rPr>
          <w:rFonts w:eastAsia="Times New Roman"/>
          <w:bCs/>
          <w:strike/>
        </w:rPr>
        <w:t>k žiadosti a dotazníku</w:t>
      </w:r>
      <w:r>
        <w:rPr>
          <w:rFonts w:eastAsia="Times New Roman"/>
          <w:bCs/>
        </w:rPr>
        <w:t xml:space="preserve"> doložiť aj posudok o tom, že žiadateľ alebo člen jeho rodiny je občan s ťažkým zdravotným postihnutím. </w:t>
      </w:r>
    </w:p>
    <w:p w:rsidR="00D704D4" w:rsidRPr="00D704D4" w:rsidRDefault="00EA619D" w:rsidP="003B481F">
      <w:pPr>
        <w:pStyle w:val="Odsekzoznamu"/>
        <w:numPr>
          <w:ilvl w:val="0"/>
          <w:numId w:val="10"/>
        </w:numPr>
        <w:autoSpaceDN w:val="0"/>
        <w:jc w:val="both"/>
        <w:rPr>
          <w:rFonts w:eastAsia="Times New Roman"/>
        </w:rPr>
      </w:pPr>
      <w:r>
        <w:rPr>
          <w:rFonts w:eastAsia="Times New Roman"/>
        </w:rPr>
        <w:t xml:space="preserve">Ruší sa v článku </w:t>
      </w:r>
      <w:r w:rsidRPr="00EA619D">
        <w:rPr>
          <w:rFonts w:eastAsia="Times New Roman"/>
          <w:b/>
          <w:bCs/>
        </w:rPr>
        <w:t>4 Evidencia žiadateľov o byt bod 3</w:t>
      </w:r>
      <w:r>
        <w:rPr>
          <w:rFonts w:eastAsia="Times New Roman"/>
        </w:rPr>
        <w:t xml:space="preserve">, </w:t>
      </w:r>
    </w:p>
    <w:p w:rsidR="003B481F" w:rsidRPr="00EA619D" w:rsidRDefault="003B481F" w:rsidP="00F56744">
      <w:pPr>
        <w:autoSpaceDN w:val="0"/>
        <w:jc w:val="both"/>
        <w:rPr>
          <w:strike/>
        </w:rPr>
      </w:pPr>
      <w:r w:rsidRPr="00EA619D">
        <w:rPr>
          <w:rFonts w:eastAsia="Times New Roman"/>
          <w:bCs/>
          <w:strike/>
        </w:rPr>
        <w:t>3</w:t>
      </w:r>
      <w:r w:rsidR="009C5AAD" w:rsidRPr="00EA619D">
        <w:rPr>
          <w:rFonts w:eastAsia="Times New Roman"/>
          <w:bCs/>
          <w:strike/>
        </w:rPr>
        <w:t xml:space="preserve">. </w:t>
      </w:r>
      <w:r w:rsidR="00F56744" w:rsidRPr="00EA619D">
        <w:rPr>
          <w:rFonts w:eastAsia="Times New Roman"/>
          <w:bCs/>
          <w:strike/>
        </w:rPr>
        <w:t xml:space="preserve"> </w:t>
      </w:r>
      <w:r w:rsidRPr="00EA619D">
        <w:rPr>
          <w:bCs/>
          <w:strike/>
        </w:rPr>
        <w:t>K žiadosti</w:t>
      </w:r>
      <w:r w:rsidRPr="00EA619D">
        <w:rPr>
          <w:strike/>
        </w:rPr>
        <w:t xml:space="preserve"> o pridelenie mestského nájomného bytu je potrebné doložiť vyplnený dotazník, </w:t>
      </w:r>
      <w:r w:rsidR="00EA619D" w:rsidRPr="00EA619D">
        <w:rPr>
          <w:strike/>
        </w:rPr>
        <w:t xml:space="preserve">ktorý je prílohou č. 1 tohto VZN. </w:t>
      </w:r>
    </w:p>
    <w:p w:rsidR="00EA619D" w:rsidRDefault="00EA619D" w:rsidP="00F56744">
      <w:pPr>
        <w:pStyle w:val="Odsekzoznamu"/>
        <w:numPr>
          <w:ilvl w:val="0"/>
          <w:numId w:val="10"/>
        </w:numPr>
        <w:autoSpaceDN w:val="0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Ruší sa Príloha č. 1 k VZN č. 6 </w:t>
      </w:r>
    </w:p>
    <w:p w:rsidR="00EA619D" w:rsidRPr="00F74512" w:rsidRDefault="00EA619D" w:rsidP="00F74512">
      <w:pPr>
        <w:pStyle w:val="Odsekzoznamu"/>
        <w:autoSpaceDN w:val="0"/>
        <w:spacing w:after="0" w:line="240" w:lineRule="auto"/>
        <w:jc w:val="both"/>
        <w:rPr>
          <w:rFonts w:eastAsia="Times New Roman"/>
          <w:b/>
          <w:sz w:val="20"/>
          <w:szCs w:val="20"/>
        </w:rPr>
      </w:pPr>
    </w:p>
    <w:p w:rsidR="00E10E32" w:rsidRPr="003B481F" w:rsidRDefault="003B481F" w:rsidP="003B481F">
      <w:pPr>
        <w:pStyle w:val="Odsekzoznamu"/>
        <w:numPr>
          <w:ilvl w:val="0"/>
          <w:numId w:val="10"/>
        </w:numPr>
        <w:autoSpaceDN w:val="0"/>
        <w:jc w:val="both"/>
        <w:rPr>
          <w:b/>
          <w:snapToGrid w:val="0"/>
          <w:lang w:eastAsia="cs-CZ"/>
        </w:rPr>
      </w:pPr>
      <w:r w:rsidRPr="003B481F">
        <w:rPr>
          <w:snapToGrid w:val="0"/>
          <w:lang w:eastAsia="cs-CZ"/>
        </w:rPr>
        <w:t xml:space="preserve">Dopĺňa sa v čl. </w:t>
      </w:r>
      <w:r w:rsidRPr="003B481F">
        <w:rPr>
          <w:b/>
          <w:snapToGrid w:val="0"/>
          <w:lang w:eastAsia="cs-CZ"/>
        </w:rPr>
        <w:t>14 Záverečné ustanovenia bod 8:</w:t>
      </w:r>
    </w:p>
    <w:p w:rsidR="00F74512" w:rsidRDefault="003B481F" w:rsidP="00F74512">
      <w:pPr>
        <w:autoSpaceDN w:val="0"/>
        <w:spacing w:after="0" w:line="240" w:lineRule="auto"/>
        <w:jc w:val="both"/>
      </w:pPr>
      <w:r>
        <w:rPr>
          <w:b/>
          <w:snapToGrid w:val="0"/>
          <w:lang w:eastAsia="cs-CZ"/>
        </w:rPr>
        <w:t xml:space="preserve">8. </w:t>
      </w:r>
      <w:r w:rsidRPr="003B481F">
        <w:t xml:space="preserve">Zmena VZN č. 6 bola schválená </w:t>
      </w:r>
      <w:proofErr w:type="spellStart"/>
      <w:r w:rsidRPr="003B481F">
        <w:t>MsZ</w:t>
      </w:r>
      <w:proofErr w:type="spellEnd"/>
      <w:r w:rsidRPr="003B481F">
        <w:t xml:space="preserve"> č. </w:t>
      </w:r>
      <w:r>
        <w:t>......</w:t>
      </w:r>
      <w:r w:rsidRPr="003B481F">
        <w:t xml:space="preserve"> uznesením </w:t>
      </w:r>
      <w:r>
        <w:t xml:space="preserve">č. ..... </w:t>
      </w:r>
      <w:r w:rsidRPr="003B481F">
        <w:t xml:space="preserve">dňa </w:t>
      </w:r>
      <w:r>
        <w:t>.......</w:t>
      </w:r>
      <w:r w:rsidRPr="003B481F">
        <w:t xml:space="preserve"> v Starej Ľubovni a nadobudla účinnosť dňom </w:t>
      </w:r>
      <w:r>
        <w:t>...... .</w:t>
      </w:r>
      <w:r w:rsidR="00F74512">
        <w:tab/>
      </w:r>
      <w:r w:rsidR="00F74512">
        <w:tab/>
      </w:r>
      <w:r w:rsidR="00F74512">
        <w:tab/>
      </w:r>
      <w:r w:rsidR="00F74512">
        <w:tab/>
      </w:r>
      <w:r w:rsidR="00F74512">
        <w:tab/>
      </w:r>
    </w:p>
    <w:p w:rsidR="00F74512" w:rsidRDefault="00F74512" w:rsidP="00F74512">
      <w:pPr>
        <w:autoSpaceDN w:val="0"/>
        <w:spacing w:after="0" w:line="240" w:lineRule="auto"/>
        <w:ind w:left="5664" w:firstLine="708"/>
        <w:jc w:val="both"/>
        <w:rPr>
          <w:b/>
          <w:bCs/>
        </w:rPr>
      </w:pPr>
    </w:p>
    <w:p w:rsidR="00EA3DAE" w:rsidRPr="00F74512" w:rsidRDefault="00EA3DAE" w:rsidP="00F74512">
      <w:pPr>
        <w:autoSpaceDN w:val="0"/>
        <w:spacing w:after="0" w:line="240" w:lineRule="auto"/>
        <w:ind w:left="5664" w:firstLine="708"/>
        <w:jc w:val="both"/>
      </w:pPr>
      <w:r>
        <w:rPr>
          <w:b/>
          <w:bCs/>
        </w:rPr>
        <w:t>PhDr. Ľuboš Tomko, v.</w:t>
      </w:r>
      <w:r w:rsidR="00F74512">
        <w:rPr>
          <w:b/>
          <w:bCs/>
        </w:rPr>
        <w:t xml:space="preserve"> </w:t>
      </w:r>
      <w:r>
        <w:rPr>
          <w:b/>
          <w:bCs/>
        </w:rPr>
        <w:t>r.</w:t>
      </w:r>
    </w:p>
    <w:p w:rsidR="00E311CF" w:rsidRDefault="00EA3DAE" w:rsidP="00F74512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AA10F8"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t xml:space="preserve">                             </w:t>
      </w:r>
      <w:r w:rsidR="008E292B">
        <w:rPr>
          <w:b/>
          <w:bCs/>
        </w:rPr>
        <w:t xml:space="preserve"> </w:t>
      </w:r>
      <w:r w:rsidRPr="00AA10F8">
        <w:rPr>
          <w:b/>
          <w:bCs/>
        </w:rPr>
        <w:t>primátor mesta</w:t>
      </w:r>
      <w:r w:rsidRPr="00AA10F8">
        <w:tab/>
      </w:r>
    </w:p>
    <w:p w:rsidR="00F74512" w:rsidRPr="00F74512" w:rsidRDefault="00F74512" w:rsidP="00F74512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:rsidR="00F74512" w:rsidRDefault="00F74512" w:rsidP="00964D5D">
      <w:pPr>
        <w:jc w:val="both"/>
      </w:pPr>
    </w:p>
    <w:p w:rsidR="00F74512" w:rsidRDefault="00705E25" w:rsidP="00BF1580">
      <w:pPr>
        <w:spacing w:after="0"/>
        <w:rPr>
          <w:b/>
          <w:sz w:val="40"/>
          <w:szCs w:val="40"/>
        </w:rPr>
      </w:pPr>
      <w:r>
        <w:pict>
          <v:shape id="_x0000_s1029" type="#_x0000_t75" style="position:absolute;left:0;text-align:left;margin-left:201.6pt;margin-top:-37.5pt;width:50.4pt;height:69.95pt;z-index:251660800;mso-wrap-distance-left:9.05pt;mso-wrap-distance-right:9.05pt;mso-position-horizontal-relative:margin;mso-position-vertical-relative:margin" filled="t">
            <v:fill opacity="0" color2="black"/>
            <v:imagedata r:id="rId15" o:title=""/>
            <w10:wrap type="square" anchorx="margin" anchory="margin"/>
          </v:shape>
          <o:OLEObject Type="Embed" ProgID="Word.Picture.8" ShapeID="_x0000_s1029" DrawAspect="Content" ObjectID="_1649159761" r:id="rId16"/>
        </w:pict>
      </w:r>
      <w:r w:rsidR="00F74512">
        <w:rPr>
          <w:b/>
          <w:sz w:val="40"/>
          <w:szCs w:val="40"/>
        </w:rPr>
        <w:t>MESTSKÝ  ÚRAD  STARÁ  ĽUBOVŇA</w:t>
      </w:r>
    </w:p>
    <w:p w:rsidR="00F74512" w:rsidRDefault="00F74512" w:rsidP="00BF1580">
      <w:pPr>
        <w:spacing w:after="0" w:line="240" w:lineRule="auto"/>
        <w:rPr>
          <w:b/>
        </w:rPr>
      </w:pPr>
      <w:r>
        <w:rPr>
          <w:b/>
        </w:rPr>
        <w:t>Obchodná ul. č. 1, 064 01  Stará Ľubovňa</w:t>
      </w:r>
    </w:p>
    <w:p w:rsidR="00F74512" w:rsidRDefault="00F74512" w:rsidP="00F74512">
      <w:pPr>
        <w:spacing w:after="0"/>
        <w:ind w:left="4248" w:firstLine="708"/>
        <w:rPr>
          <w:b/>
        </w:rPr>
      </w:pPr>
    </w:p>
    <w:p w:rsidR="00F74512" w:rsidRDefault="00F74512" w:rsidP="00F74512">
      <w:pPr>
        <w:spacing w:after="0"/>
        <w:ind w:left="4248" w:firstLine="708"/>
        <w:rPr>
          <w:b/>
        </w:rPr>
      </w:pPr>
    </w:p>
    <w:p w:rsidR="00F74512" w:rsidRDefault="00F74512" w:rsidP="00F74512">
      <w:pPr>
        <w:spacing w:after="0"/>
        <w:ind w:left="4248" w:firstLine="708"/>
        <w:rPr>
          <w:b/>
        </w:rPr>
      </w:pPr>
    </w:p>
    <w:p w:rsidR="00F74512" w:rsidRDefault="00F74512" w:rsidP="00F74512">
      <w:pPr>
        <w:spacing w:after="0"/>
        <w:ind w:left="4956" w:firstLine="708"/>
        <w:rPr>
          <w:b/>
        </w:rPr>
      </w:pPr>
      <w:r>
        <w:rPr>
          <w:b/>
        </w:rPr>
        <w:t xml:space="preserve">Všetkým poslancom </w:t>
      </w:r>
      <w:proofErr w:type="spellStart"/>
      <w:r>
        <w:rPr>
          <w:b/>
        </w:rPr>
        <w:t>MsZ</w:t>
      </w:r>
      <w:proofErr w:type="spellEnd"/>
    </w:p>
    <w:p w:rsidR="00F74512" w:rsidRDefault="00F74512" w:rsidP="00F74512">
      <w:pPr>
        <w:spacing w:after="0"/>
        <w:rPr>
          <w:b/>
        </w:rPr>
      </w:pPr>
    </w:p>
    <w:p w:rsidR="00F74512" w:rsidRDefault="00F74512" w:rsidP="00F74512">
      <w:pPr>
        <w:spacing w:after="0"/>
        <w:rPr>
          <w:b/>
        </w:rPr>
      </w:pPr>
    </w:p>
    <w:p w:rsidR="00F74512" w:rsidRDefault="00F74512" w:rsidP="00F74512">
      <w:pPr>
        <w:spacing w:after="0"/>
        <w:jc w:val="both"/>
        <w:rPr>
          <w:sz w:val="20"/>
          <w:szCs w:val="20"/>
        </w:rPr>
      </w:pPr>
    </w:p>
    <w:p w:rsidR="00F74512" w:rsidRDefault="00F74512" w:rsidP="00F74512">
      <w:pPr>
        <w:spacing w:after="0"/>
        <w:jc w:val="both"/>
        <w:rPr>
          <w:sz w:val="20"/>
          <w:szCs w:val="20"/>
        </w:rPr>
      </w:pPr>
    </w:p>
    <w:p w:rsidR="00F74512" w:rsidRPr="00F74512" w:rsidRDefault="00F74512" w:rsidP="00F74512">
      <w:pPr>
        <w:spacing w:after="0"/>
        <w:jc w:val="both"/>
        <w:rPr>
          <w:sz w:val="20"/>
          <w:szCs w:val="20"/>
        </w:rPr>
      </w:pPr>
      <w:r w:rsidRPr="00F74512">
        <w:rPr>
          <w:sz w:val="20"/>
          <w:szCs w:val="20"/>
        </w:rPr>
        <w:t>Váš</w:t>
      </w:r>
      <w:r>
        <w:rPr>
          <w:sz w:val="20"/>
          <w:szCs w:val="20"/>
        </w:rPr>
        <w:t xml:space="preserve"> list číslo/zo dňa </w:t>
      </w:r>
      <w:r>
        <w:rPr>
          <w:sz w:val="20"/>
          <w:szCs w:val="20"/>
        </w:rPr>
        <w:tab/>
        <w:t>Naše číslo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74512">
        <w:rPr>
          <w:sz w:val="20"/>
          <w:szCs w:val="20"/>
        </w:rPr>
        <w:t>Vybavuje/linka/e-mail</w:t>
      </w:r>
      <w:r w:rsidRPr="00F74512">
        <w:rPr>
          <w:sz w:val="20"/>
          <w:szCs w:val="20"/>
        </w:rPr>
        <w:tab/>
        <w:t xml:space="preserve">         </w:t>
      </w:r>
      <w:r>
        <w:rPr>
          <w:sz w:val="20"/>
          <w:szCs w:val="20"/>
        </w:rPr>
        <w:tab/>
      </w:r>
      <w:r w:rsidRPr="00F74512">
        <w:rPr>
          <w:sz w:val="20"/>
          <w:szCs w:val="20"/>
        </w:rPr>
        <w:t>Stará Ľubovňa</w:t>
      </w:r>
    </w:p>
    <w:p w:rsidR="00F74512" w:rsidRPr="00F74512" w:rsidRDefault="00F74512" w:rsidP="00F74512">
      <w:pPr>
        <w:spacing w:after="0"/>
        <w:ind w:left="3540" w:firstLine="708"/>
        <w:jc w:val="both"/>
      </w:pPr>
      <w:r w:rsidRPr="00F74512">
        <w:rPr>
          <w:sz w:val="20"/>
          <w:szCs w:val="20"/>
        </w:rPr>
        <w:t xml:space="preserve">Mgr. Raššová/052 43 </w:t>
      </w:r>
      <w:r>
        <w:rPr>
          <w:sz w:val="20"/>
          <w:szCs w:val="20"/>
        </w:rPr>
        <w:t>15 253</w:t>
      </w:r>
      <w:r>
        <w:rPr>
          <w:sz w:val="20"/>
          <w:szCs w:val="20"/>
        </w:rPr>
        <w:tab/>
      </w:r>
      <w:r w:rsidRPr="00F74512">
        <w:rPr>
          <w:sz w:val="20"/>
          <w:szCs w:val="20"/>
        </w:rPr>
        <w:t>20.04.2020</w:t>
      </w:r>
      <w:r>
        <w:tab/>
      </w:r>
      <w:r>
        <w:tab/>
      </w:r>
      <w:r w:rsidRPr="00F74512">
        <w:rPr>
          <w:sz w:val="20"/>
          <w:szCs w:val="20"/>
        </w:rPr>
        <w:t>maria.rassova@staralubovna.sk</w:t>
      </w:r>
    </w:p>
    <w:p w:rsidR="00F74512" w:rsidRDefault="00F74512" w:rsidP="00F74512">
      <w:pPr>
        <w:spacing w:after="0"/>
        <w:jc w:val="both"/>
      </w:pPr>
    </w:p>
    <w:p w:rsidR="00F74512" w:rsidRDefault="00F74512" w:rsidP="00F74512">
      <w:pPr>
        <w:spacing w:after="0"/>
        <w:jc w:val="both"/>
      </w:pPr>
    </w:p>
    <w:p w:rsidR="00F74512" w:rsidRDefault="00F74512" w:rsidP="00F74512">
      <w:pPr>
        <w:spacing w:after="0"/>
        <w:jc w:val="both"/>
        <w:rPr>
          <w:b/>
        </w:rPr>
      </w:pPr>
      <w:r>
        <w:rPr>
          <w:b/>
        </w:rPr>
        <w:t xml:space="preserve">VEC </w:t>
      </w:r>
      <w:r>
        <w:rPr>
          <w:b/>
        </w:rPr>
        <w:tab/>
      </w:r>
    </w:p>
    <w:p w:rsidR="00F74512" w:rsidRDefault="00F74512" w:rsidP="00F74512">
      <w:pPr>
        <w:spacing w:after="0"/>
        <w:jc w:val="both"/>
        <w:rPr>
          <w:b/>
          <w:u w:val="single"/>
        </w:rPr>
      </w:pPr>
      <w:r>
        <w:rPr>
          <w:b/>
          <w:u w:val="single"/>
        </w:rPr>
        <w:t>Vyhodnotenie pripomienok k návrhu zmeny VZN č. 6, ktorým sa stanovujú zásady prideľovania a spravovania mestských bytov v meste Stará Ľubovňa</w:t>
      </w:r>
    </w:p>
    <w:p w:rsidR="00F74512" w:rsidRDefault="00F74512" w:rsidP="00F74512">
      <w:pPr>
        <w:jc w:val="both"/>
        <w:rPr>
          <w:u w:val="single"/>
        </w:rPr>
      </w:pPr>
    </w:p>
    <w:p w:rsidR="00F74512" w:rsidRDefault="00F74512" w:rsidP="00F74512">
      <w:pPr>
        <w:ind w:firstLine="708"/>
        <w:jc w:val="both"/>
      </w:pPr>
      <w:r>
        <w:t xml:space="preserve">V zmysle § 6 ods. 6 a ods. 7 Zákona č. 369/1990 Zb. o obecnom zriadení Vám predkladáme vyhodnotenie pripomienok k návrhu zmeny Všeobecného  záväzného nariadenia č.6, ktorým sa stanovujú zásady prideľovania a spravovania mestských bytov v meste Stará Ľubovňa </w:t>
      </w:r>
      <w:r>
        <w:rPr>
          <w:rFonts w:eastAsia="Times New Roman"/>
          <w:lang w:eastAsia="sk-SK"/>
        </w:rPr>
        <w:t>.</w:t>
      </w:r>
    </w:p>
    <w:p w:rsidR="00F74512" w:rsidRDefault="00F74512" w:rsidP="00F74512">
      <w:pPr>
        <w:widowControl w:val="0"/>
        <w:tabs>
          <w:tab w:val="left" w:pos="426"/>
        </w:tabs>
        <w:spacing w:after="0"/>
        <w:jc w:val="both"/>
      </w:pPr>
      <w:r>
        <w:t xml:space="preserve">      Stretnutie Komisie sociálnych vecí, rodiny, bytovej politiky a zdravotníctva, ktoré bolo plánované na začiatok apríla 2020 sa pre súčasnú epidemiologickú situáciu nemohlo konať.  </w:t>
      </w:r>
    </w:p>
    <w:p w:rsidR="00F74512" w:rsidRDefault="00F74512" w:rsidP="00F74512">
      <w:pPr>
        <w:widowControl w:val="0"/>
        <w:tabs>
          <w:tab w:val="left" w:pos="426"/>
        </w:tabs>
        <w:spacing w:after="0"/>
        <w:jc w:val="both"/>
      </w:pPr>
    </w:p>
    <w:p w:rsidR="00F74512" w:rsidRDefault="00F74512" w:rsidP="00F74512">
      <w:pPr>
        <w:jc w:val="both"/>
      </w:pPr>
      <w:r>
        <w:t xml:space="preserve">     Dňa 07.04.2020 bol na úradnej tabuli mesta Stará Ľubovňa a na webovej stránke mesta zverejnený návrh zmeny VZN č. 6, čím začala plynúť  lehota na pripomienkové konanie. Dátum ukončenia pripomienkového konania bol dňa 19.04.2020. V tejto lehote neboli zaslané mestu Stará Ľubovňa na mailovú adresu </w:t>
      </w:r>
      <w:hyperlink r:id="rId17" w:history="1">
        <w:r>
          <w:rPr>
            <w:rStyle w:val="Hypertextovprepojenie"/>
          </w:rPr>
          <w:t>katarina.zeleznikova@staralubovna.sk</w:t>
        </w:r>
      </w:hyperlink>
      <w:r>
        <w:t xml:space="preserve"> a </w:t>
      </w:r>
      <w:hyperlink r:id="rId18" w:history="1">
        <w:r>
          <w:rPr>
            <w:rStyle w:val="Hypertextovprepojenie"/>
          </w:rPr>
          <w:t>maria.rassova@staralubovna.sk</w:t>
        </w:r>
      </w:hyperlink>
      <w:r>
        <w:t xml:space="preserve"> </w:t>
      </w:r>
      <w:r>
        <w:rPr>
          <w:b/>
          <w:bCs/>
          <w:u w:val="single"/>
        </w:rPr>
        <w:t>žiadne pripomienky</w:t>
      </w:r>
      <w:r>
        <w:t xml:space="preserve">.  </w:t>
      </w:r>
    </w:p>
    <w:p w:rsidR="00BF1580" w:rsidRDefault="00BF1580" w:rsidP="00F74512">
      <w:pPr>
        <w:jc w:val="both"/>
      </w:pPr>
    </w:p>
    <w:p w:rsidR="00F74512" w:rsidRDefault="00F74512" w:rsidP="00F74512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</w:p>
    <w:p w:rsidR="00F74512" w:rsidRDefault="00F74512" w:rsidP="00F74512">
      <w:pPr>
        <w:widowControl w:val="0"/>
        <w:tabs>
          <w:tab w:val="left" w:pos="426"/>
        </w:tabs>
        <w:spacing w:after="0"/>
        <w:jc w:val="both"/>
        <w:rPr>
          <w:rStyle w:val="PremennHTML"/>
          <w:i w:val="0"/>
        </w:rPr>
      </w:pPr>
    </w:p>
    <w:p w:rsidR="00F74512" w:rsidRPr="00F74512" w:rsidRDefault="00F74512" w:rsidP="00F74512">
      <w:pPr>
        <w:widowControl w:val="0"/>
        <w:tabs>
          <w:tab w:val="left" w:pos="426"/>
        </w:tabs>
        <w:spacing w:after="0"/>
        <w:jc w:val="both"/>
        <w:rPr>
          <w:rStyle w:val="PremennHTML"/>
          <w:b/>
          <w:i w:val="0"/>
        </w:rPr>
      </w:pPr>
      <w:r>
        <w:rPr>
          <w:rStyle w:val="PremennHTML"/>
          <w:b/>
        </w:rPr>
        <w:tab/>
      </w:r>
      <w:r>
        <w:rPr>
          <w:rStyle w:val="PremennHTML"/>
          <w:b/>
        </w:rPr>
        <w:tab/>
      </w:r>
      <w:r>
        <w:rPr>
          <w:rStyle w:val="PremennHTML"/>
          <w:b/>
        </w:rPr>
        <w:tab/>
      </w:r>
      <w:r>
        <w:rPr>
          <w:rStyle w:val="PremennHTML"/>
          <w:b/>
        </w:rPr>
        <w:tab/>
      </w:r>
      <w:r>
        <w:rPr>
          <w:rStyle w:val="PremennHTML"/>
          <w:b/>
        </w:rPr>
        <w:tab/>
      </w:r>
      <w:r>
        <w:rPr>
          <w:rStyle w:val="PremennHTML"/>
          <w:b/>
        </w:rPr>
        <w:tab/>
      </w:r>
      <w:r>
        <w:rPr>
          <w:rStyle w:val="PremennHTML"/>
          <w:b/>
        </w:rPr>
        <w:tab/>
      </w:r>
      <w:r>
        <w:rPr>
          <w:rStyle w:val="PremennHTML"/>
          <w:b/>
        </w:rPr>
        <w:tab/>
      </w:r>
      <w:r>
        <w:rPr>
          <w:rStyle w:val="PremennHTML"/>
          <w:b/>
        </w:rPr>
        <w:tab/>
      </w:r>
      <w:r w:rsidRPr="00F74512">
        <w:rPr>
          <w:rStyle w:val="PremennHTML"/>
          <w:b/>
          <w:i w:val="0"/>
        </w:rPr>
        <w:t xml:space="preserve">Mgr. Mária </w:t>
      </w:r>
      <w:proofErr w:type="spellStart"/>
      <w:r w:rsidRPr="00F74512">
        <w:rPr>
          <w:rStyle w:val="PremennHTML"/>
          <w:b/>
          <w:i w:val="0"/>
        </w:rPr>
        <w:t>Raššová</w:t>
      </w:r>
      <w:proofErr w:type="spellEnd"/>
      <w:r w:rsidRPr="00F74512">
        <w:rPr>
          <w:rStyle w:val="PremennHTML"/>
          <w:b/>
          <w:i w:val="0"/>
        </w:rPr>
        <w:t>, v.</w:t>
      </w:r>
      <w:r>
        <w:rPr>
          <w:rStyle w:val="PremennHTML"/>
          <w:b/>
          <w:i w:val="0"/>
        </w:rPr>
        <w:t xml:space="preserve"> </w:t>
      </w:r>
      <w:r w:rsidRPr="00F74512">
        <w:rPr>
          <w:rStyle w:val="PremennHTML"/>
          <w:b/>
          <w:i w:val="0"/>
        </w:rPr>
        <w:t>r.</w:t>
      </w:r>
    </w:p>
    <w:p w:rsidR="00F74512" w:rsidRPr="00F74512" w:rsidRDefault="00F74512" w:rsidP="00F74512">
      <w:pPr>
        <w:widowControl w:val="0"/>
        <w:tabs>
          <w:tab w:val="left" w:pos="426"/>
        </w:tabs>
        <w:spacing w:after="0"/>
        <w:jc w:val="both"/>
        <w:rPr>
          <w:b/>
          <w:iCs/>
        </w:rPr>
      </w:pPr>
      <w:r>
        <w:rPr>
          <w:rStyle w:val="PremennHTML"/>
          <w:b/>
          <w:i w:val="0"/>
        </w:rPr>
        <w:tab/>
      </w:r>
      <w:r>
        <w:rPr>
          <w:rStyle w:val="PremennHTML"/>
          <w:b/>
          <w:i w:val="0"/>
        </w:rPr>
        <w:tab/>
      </w:r>
      <w:r>
        <w:rPr>
          <w:rStyle w:val="PremennHTML"/>
          <w:b/>
          <w:i w:val="0"/>
        </w:rPr>
        <w:tab/>
      </w:r>
      <w:r>
        <w:rPr>
          <w:rStyle w:val="PremennHTML"/>
          <w:b/>
          <w:i w:val="0"/>
        </w:rPr>
        <w:tab/>
      </w:r>
      <w:r>
        <w:rPr>
          <w:rStyle w:val="PremennHTML"/>
          <w:b/>
          <w:i w:val="0"/>
        </w:rPr>
        <w:tab/>
      </w:r>
      <w:r>
        <w:rPr>
          <w:rStyle w:val="PremennHTML"/>
          <w:b/>
          <w:i w:val="0"/>
        </w:rPr>
        <w:tab/>
      </w:r>
      <w:r>
        <w:rPr>
          <w:rStyle w:val="PremennHTML"/>
          <w:b/>
          <w:i w:val="0"/>
        </w:rPr>
        <w:tab/>
        <w:t xml:space="preserve">         v</w:t>
      </w:r>
      <w:r w:rsidRPr="00F74512">
        <w:rPr>
          <w:rStyle w:val="PremennHTML"/>
          <w:b/>
          <w:i w:val="0"/>
        </w:rPr>
        <w:t xml:space="preserve">edúca </w:t>
      </w:r>
      <w:r>
        <w:rPr>
          <w:rStyle w:val="PremennHTML"/>
          <w:b/>
          <w:i w:val="0"/>
        </w:rPr>
        <w:t xml:space="preserve">odd. soc. vecí a byt. politiky </w:t>
      </w:r>
      <w:r w:rsidRPr="00F74512">
        <w:rPr>
          <w:rStyle w:val="PremennHTML"/>
          <w:b/>
          <w:i w:val="0"/>
        </w:rPr>
        <w:t>MsÚ</w:t>
      </w:r>
    </w:p>
    <w:p w:rsidR="00F74512" w:rsidRDefault="00F74512" w:rsidP="00964D5D">
      <w:pPr>
        <w:jc w:val="both"/>
      </w:pPr>
    </w:p>
    <w:sectPr w:rsidR="00F74512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E25" w:rsidRDefault="00705E25" w:rsidP="00265033">
      <w:pPr>
        <w:spacing w:after="0" w:line="240" w:lineRule="auto"/>
      </w:pPr>
      <w:r>
        <w:separator/>
      </w:r>
    </w:p>
  </w:endnote>
  <w:endnote w:type="continuationSeparator" w:id="0">
    <w:p w:rsidR="00705E25" w:rsidRDefault="00705E25" w:rsidP="00265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E25" w:rsidRDefault="00705E25" w:rsidP="00265033">
      <w:pPr>
        <w:spacing w:after="0" w:line="240" w:lineRule="auto"/>
      </w:pPr>
      <w:r>
        <w:separator/>
      </w:r>
    </w:p>
  </w:footnote>
  <w:footnote w:type="continuationSeparator" w:id="0">
    <w:p w:rsidR="00705E25" w:rsidRDefault="00705E25" w:rsidP="00265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471" w:rsidRPr="00DF6471" w:rsidRDefault="00DF6471" w:rsidP="00DF6471">
    <w:pPr>
      <w:pStyle w:val="Hlavika"/>
      <w:jc w:val="right"/>
      <w:rPr>
        <w:b/>
        <w:sz w:val="32"/>
        <w:szCs w:val="32"/>
      </w:rPr>
    </w:pPr>
  </w:p>
  <w:p w:rsidR="001B3D8B" w:rsidRDefault="001B3D8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E6D"/>
    <w:multiLevelType w:val="hybridMultilevel"/>
    <w:tmpl w:val="DFC40D66"/>
    <w:lvl w:ilvl="0" w:tplc="4F1E98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3C2374"/>
    <w:multiLevelType w:val="hybridMultilevel"/>
    <w:tmpl w:val="46E05096"/>
    <w:lvl w:ilvl="0" w:tplc="0D5E44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E1610"/>
    <w:multiLevelType w:val="hybridMultilevel"/>
    <w:tmpl w:val="A3F6B58C"/>
    <w:lvl w:ilvl="0" w:tplc="47B42F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06FE7"/>
    <w:multiLevelType w:val="hybridMultilevel"/>
    <w:tmpl w:val="CBF4E492"/>
    <w:lvl w:ilvl="0" w:tplc="5C664B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F62E56"/>
    <w:multiLevelType w:val="hybridMultilevel"/>
    <w:tmpl w:val="23FCF3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A5976"/>
    <w:multiLevelType w:val="hybridMultilevel"/>
    <w:tmpl w:val="C27482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363AC0"/>
    <w:multiLevelType w:val="hybridMultilevel"/>
    <w:tmpl w:val="3E2C965A"/>
    <w:lvl w:ilvl="0" w:tplc="CA2A32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584829"/>
    <w:multiLevelType w:val="hybridMultilevel"/>
    <w:tmpl w:val="D73E2166"/>
    <w:lvl w:ilvl="0" w:tplc="BEAA04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CD6493"/>
    <w:multiLevelType w:val="hybridMultilevel"/>
    <w:tmpl w:val="74C2CA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97F33"/>
    <w:multiLevelType w:val="hybridMultilevel"/>
    <w:tmpl w:val="4D4CD9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BA4082"/>
    <w:multiLevelType w:val="hybridMultilevel"/>
    <w:tmpl w:val="95A8D2C2"/>
    <w:lvl w:ilvl="0" w:tplc="D43A52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56D4D"/>
    <w:multiLevelType w:val="hybridMultilevel"/>
    <w:tmpl w:val="49721C48"/>
    <w:lvl w:ilvl="0" w:tplc="43B6F0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805BFA"/>
    <w:multiLevelType w:val="hybridMultilevel"/>
    <w:tmpl w:val="A030D8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5"/>
  </w:num>
  <w:num w:numId="11">
    <w:abstractNumId w:val="10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F5"/>
    <w:rsid w:val="00026322"/>
    <w:rsid w:val="000F5B2C"/>
    <w:rsid w:val="00111301"/>
    <w:rsid w:val="0013221E"/>
    <w:rsid w:val="0014100F"/>
    <w:rsid w:val="001B3D8B"/>
    <w:rsid w:val="001D535B"/>
    <w:rsid w:val="002410A4"/>
    <w:rsid w:val="00265033"/>
    <w:rsid w:val="00284635"/>
    <w:rsid w:val="002947E0"/>
    <w:rsid w:val="002F1A3E"/>
    <w:rsid w:val="003741EA"/>
    <w:rsid w:val="0038744F"/>
    <w:rsid w:val="003B0D3D"/>
    <w:rsid w:val="003B481F"/>
    <w:rsid w:val="00415842"/>
    <w:rsid w:val="0044612B"/>
    <w:rsid w:val="00446A9C"/>
    <w:rsid w:val="004D787D"/>
    <w:rsid w:val="00537353"/>
    <w:rsid w:val="005527EA"/>
    <w:rsid w:val="00554423"/>
    <w:rsid w:val="00571F1D"/>
    <w:rsid w:val="005C4727"/>
    <w:rsid w:val="005C7D44"/>
    <w:rsid w:val="006A1A18"/>
    <w:rsid w:val="006A2EF5"/>
    <w:rsid w:val="006B0923"/>
    <w:rsid w:val="006B1BDE"/>
    <w:rsid w:val="00705E25"/>
    <w:rsid w:val="0072037D"/>
    <w:rsid w:val="00727554"/>
    <w:rsid w:val="00735CF7"/>
    <w:rsid w:val="00755DBC"/>
    <w:rsid w:val="0076387B"/>
    <w:rsid w:val="007A6797"/>
    <w:rsid w:val="007E4EA7"/>
    <w:rsid w:val="00836976"/>
    <w:rsid w:val="0086410E"/>
    <w:rsid w:val="0086562A"/>
    <w:rsid w:val="008A659E"/>
    <w:rsid w:val="008C24E4"/>
    <w:rsid w:val="008E292B"/>
    <w:rsid w:val="00920E49"/>
    <w:rsid w:val="009301BE"/>
    <w:rsid w:val="00964D5D"/>
    <w:rsid w:val="00997FCE"/>
    <w:rsid w:val="009C3E42"/>
    <w:rsid w:val="009C5AAD"/>
    <w:rsid w:val="009D5597"/>
    <w:rsid w:val="00A057F1"/>
    <w:rsid w:val="00A32E6F"/>
    <w:rsid w:val="00A37A3D"/>
    <w:rsid w:val="00A47115"/>
    <w:rsid w:val="00A52E00"/>
    <w:rsid w:val="00AC63D0"/>
    <w:rsid w:val="00AD7C61"/>
    <w:rsid w:val="00AF64DE"/>
    <w:rsid w:val="00B2046A"/>
    <w:rsid w:val="00B32755"/>
    <w:rsid w:val="00B43EC9"/>
    <w:rsid w:val="00B72FB0"/>
    <w:rsid w:val="00B8309E"/>
    <w:rsid w:val="00B83445"/>
    <w:rsid w:val="00BD73E0"/>
    <w:rsid w:val="00BF1580"/>
    <w:rsid w:val="00C06155"/>
    <w:rsid w:val="00C1233E"/>
    <w:rsid w:val="00C13B56"/>
    <w:rsid w:val="00C767F8"/>
    <w:rsid w:val="00CA00A2"/>
    <w:rsid w:val="00CB751E"/>
    <w:rsid w:val="00CC67C0"/>
    <w:rsid w:val="00CF07CB"/>
    <w:rsid w:val="00D4468A"/>
    <w:rsid w:val="00D54759"/>
    <w:rsid w:val="00D62AB6"/>
    <w:rsid w:val="00D70096"/>
    <w:rsid w:val="00D704D4"/>
    <w:rsid w:val="00DA5D19"/>
    <w:rsid w:val="00DE77C3"/>
    <w:rsid w:val="00DF6471"/>
    <w:rsid w:val="00E10E32"/>
    <w:rsid w:val="00E269E8"/>
    <w:rsid w:val="00E311CF"/>
    <w:rsid w:val="00E4101C"/>
    <w:rsid w:val="00E81A30"/>
    <w:rsid w:val="00E81B12"/>
    <w:rsid w:val="00EA007A"/>
    <w:rsid w:val="00EA3DAE"/>
    <w:rsid w:val="00EA619D"/>
    <w:rsid w:val="00ED1225"/>
    <w:rsid w:val="00EE7508"/>
    <w:rsid w:val="00F31201"/>
    <w:rsid w:val="00F4100A"/>
    <w:rsid w:val="00F56744"/>
    <w:rsid w:val="00F64D2D"/>
    <w:rsid w:val="00F74512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751E"/>
    <w:pPr>
      <w:jc w:val="center"/>
    </w:pPr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38744F"/>
    <w:pPr>
      <w:outlineLvl w:val="0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B751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Cs/>
      <w:sz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B751E"/>
    <w:rPr>
      <w:rFonts w:ascii="Times New Roman" w:hAnsi="Times New Roman" w:cs="Times New Roman"/>
      <w:b/>
      <w:bCs/>
      <w:iCs/>
      <w:sz w:val="28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38744F"/>
    <w:rPr>
      <w:rFonts w:ascii="Times New Roman" w:hAnsi="Times New Roman" w:cs="Times New Roman"/>
      <w:b/>
      <w:sz w:val="24"/>
      <w:szCs w:val="24"/>
    </w:rPr>
  </w:style>
  <w:style w:type="paragraph" w:styleId="Odsekzoznamu">
    <w:name w:val="List Paragraph"/>
    <w:basedOn w:val="Normlny"/>
    <w:uiPriority w:val="34"/>
    <w:qFormat/>
    <w:rsid w:val="001D535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31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11CF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B72FB0"/>
    <w:rPr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6503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65033"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6503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1B3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3D8B"/>
    <w:rPr>
      <w:rFonts w:ascii="Times New Roman" w:hAnsi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1B3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3D8B"/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Predvolenpsmoodseku"/>
    <w:uiPriority w:val="22"/>
    <w:qFormat/>
    <w:rsid w:val="00E10E32"/>
    <w:rPr>
      <w:b/>
      <w:bCs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F74512"/>
    <w:pPr>
      <w:spacing w:after="0" w:line="240" w:lineRule="auto"/>
      <w:jc w:val="left"/>
    </w:pPr>
    <w:rPr>
      <w:rFonts w:ascii="Calibri" w:hAnsi="Calibri" w:cstheme="minorBidi"/>
      <w:sz w:val="22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F74512"/>
    <w:rPr>
      <w:rFonts w:ascii="Calibri" w:hAnsi="Calibri"/>
      <w:szCs w:val="21"/>
    </w:rPr>
  </w:style>
  <w:style w:type="character" w:styleId="PremennHTML">
    <w:name w:val="HTML Variable"/>
    <w:basedOn w:val="Predvolenpsmoodseku"/>
    <w:uiPriority w:val="99"/>
    <w:semiHidden/>
    <w:unhideWhenUsed/>
    <w:rsid w:val="00F7451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751E"/>
    <w:pPr>
      <w:jc w:val="center"/>
    </w:pPr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38744F"/>
    <w:pPr>
      <w:outlineLvl w:val="0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B751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Cs/>
      <w:sz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B751E"/>
    <w:rPr>
      <w:rFonts w:ascii="Times New Roman" w:hAnsi="Times New Roman" w:cs="Times New Roman"/>
      <w:b/>
      <w:bCs/>
      <w:iCs/>
      <w:sz w:val="28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38744F"/>
    <w:rPr>
      <w:rFonts w:ascii="Times New Roman" w:hAnsi="Times New Roman" w:cs="Times New Roman"/>
      <w:b/>
      <w:sz w:val="24"/>
      <w:szCs w:val="24"/>
    </w:rPr>
  </w:style>
  <w:style w:type="paragraph" w:styleId="Odsekzoznamu">
    <w:name w:val="List Paragraph"/>
    <w:basedOn w:val="Normlny"/>
    <w:uiPriority w:val="34"/>
    <w:qFormat/>
    <w:rsid w:val="001D535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31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11CF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B72FB0"/>
    <w:rPr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6503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65033"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6503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1B3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3D8B"/>
    <w:rPr>
      <w:rFonts w:ascii="Times New Roman" w:hAnsi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1B3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3D8B"/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Predvolenpsmoodseku"/>
    <w:uiPriority w:val="22"/>
    <w:qFormat/>
    <w:rsid w:val="00E10E32"/>
    <w:rPr>
      <w:b/>
      <w:bCs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F74512"/>
    <w:pPr>
      <w:spacing w:after="0" w:line="240" w:lineRule="auto"/>
      <w:jc w:val="left"/>
    </w:pPr>
    <w:rPr>
      <w:rFonts w:ascii="Calibri" w:hAnsi="Calibri" w:cstheme="minorBidi"/>
      <w:sz w:val="22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F74512"/>
    <w:rPr>
      <w:rFonts w:ascii="Calibri" w:hAnsi="Calibri"/>
      <w:szCs w:val="21"/>
    </w:rPr>
  </w:style>
  <w:style w:type="character" w:styleId="PremennHTML">
    <w:name w:val="HTML Variable"/>
    <w:basedOn w:val="Predvolenpsmoodseku"/>
    <w:uiPriority w:val="99"/>
    <w:semiHidden/>
    <w:unhideWhenUsed/>
    <w:rsid w:val="00F745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atarina.zeleznikova@staralubovna.sk" TargetMode="External"/><Relationship Id="rId18" Type="http://schemas.openxmlformats.org/officeDocument/2006/relationships/hyperlink" Target="mailto:maria.rassova@staralubovna.s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yperlink" Target="mailto:katarina.zeleznikova@staralubovna.sk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451A6-C6D5-43B3-9DFD-AF9870C5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Michal Žid</dc:creator>
  <cp:lastModifiedBy>Helena Vojteková</cp:lastModifiedBy>
  <cp:revision>8</cp:revision>
  <cp:lastPrinted>2020-04-23T13:01:00Z</cp:lastPrinted>
  <dcterms:created xsi:type="dcterms:W3CDTF">2020-04-21T12:37:00Z</dcterms:created>
  <dcterms:modified xsi:type="dcterms:W3CDTF">2020-04-23T13:09:00Z</dcterms:modified>
</cp:coreProperties>
</file>