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Pr="002669CC" w:rsidRDefault="0071443C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9" o:title="" blacklevel="3932f"/>
          </v:shape>
          <o:OLEObject Type="Embed" ProgID="Word.Picture.8" ShapeID="_x0000_s1026" DrawAspect="Content" ObjectID="_1649072518" r:id="rId10"/>
        </w:pict>
      </w:r>
    </w:p>
    <w:p w:rsidR="00192A19" w:rsidRPr="002669CC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2669CC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 w:rsidRPr="002669CC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192A19" w:rsidRPr="002669CC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2669CC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192A19" w:rsidRPr="002669CC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2669CC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192A19" w:rsidRPr="002669CC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Pr="002669CC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47052F" w:rsidRPr="002669CC" w:rsidRDefault="0047052F" w:rsidP="0047052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Materiál na rokovanie Mestského zastupiteľstva v Starej Ľubovni</w:t>
      </w:r>
    </w:p>
    <w:p w:rsidR="0047052F" w:rsidRPr="002669CC" w:rsidRDefault="0047052F" w:rsidP="0047052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47052F" w:rsidRPr="005D16C4" w:rsidRDefault="0047052F" w:rsidP="0047052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Číslo:</w:t>
      </w:r>
      <w:r w:rsidRPr="002669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1F73E0" w:rsidRPr="006C3BF6">
        <w:rPr>
          <w:rStyle w:val="Siln"/>
          <w:rFonts w:ascii="Times New Roman" w:hAnsi="Times New Roman" w:cs="Times New Roman"/>
          <w:b w:val="0"/>
          <w:color w:val="000000" w:themeColor="text1"/>
          <w:sz w:val="24"/>
          <w:szCs w:val="24"/>
        </w:rPr>
        <w:t>XII/2020</w:t>
      </w:r>
    </w:p>
    <w:p w:rsidR="0047052F" w:rsidRPr="005D16C4" w:rsidRDefault="0047052F" w:rsidP="0047052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5D16C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Dňa:</w:t>
      </w:r>
      <w:r w:rsidRPr="005D16C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5D16C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5D16C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5D16C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5D16C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73099E" w:rsidRPr="005D16C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30.04.2020</w:t>
      </w:r>
    </w:p>
    <w:p w:rsidR="00043053" w:rsidRPr="005D16C4" w:rsidRDefault="00043053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3053" w:rsidRPr="005D16C4" w:rsidRDefault="00043053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3053" w:rsidRDefault="00043053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3BF6" w:rsidRDefault="006C3BF6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3BF6" w:rsidRPr="005D16C4" w:rsidRDefault="006C3BF6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699A" w:rsidRPr="005D16C4" w:rsidRDefault="0010699A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3053" w:rsidRPr="002669CC" w:rsidRDefault="00043053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16C4">
        <w:rPr>
          <w:rFonts w:ascii="Times New Roman" w:eastAsia="Times New Roman" w:hAnsi="Times New Roman" w:cs="Times New Roman"/>
          <w:b/>
          <w:sz w:val="24"/>
          <w:szCs w:val="24"/>
        </w:rPr>
        <w:t>K bodu programu:</w:t>
      </w:r>
      <w:r w:rsidRPr="005D16C4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5D16C4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5D16C4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5D16C4">
        <w:rPr>
          <w:rFonts w:ascii="Times New Roman" w:eastAsia="Times New Roman" w:hAnsi="Times New Roman" w:cs="Times New Roman"/>
          <w:b/>
          <w:sz w:val="28"/>
          <w:szCs w:val="28"/>
        </w:rPr>
        <w:t xml:space="preserve">č. </w:t>
      </w:r>
      <w:r w:rsidR="001F73E0" w:rsidRPr="005D16C4">
        <w:rPr>
          <w:rFonts w:ascii="Times New Roman" w:eastAsia="Times New Roman" w:hAnsi="Times New Roman" w:cs="Times New Roman"/>
          <w:b/>
          <w:sz w:val="28"/>
          <w:szCs w:val="28"/>
        </w:rPr>
        <w:t>14</w:t>
      </w:r>
    </w:p>
    <w:p w:rsidR="0010699A" w:rsidRPr="002669CC" w:rsidRDefault="0010699A" w:rsidP="00E07D69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2669CC" w:rsidRDefault="00E07D69" w:rsidP="00C81CAB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 w:rsidRPr="002669C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3099E">
        <w:rPr>
          <w:rFonts w:ascii="Times New Roman" w:hAnsi="Times New Roman" w:cs="Times New Roman"/>
          <w:b/>
          <w:sz w:val="28"/>
          <w:szCs w:val="28"/>
        </w:rPr>
        <w:t>Návrh zmeny VZN č. 44</w:t>
      </w:r>
      <w:r w:rsidR="00DC0906" w:rsidRPr="002669CC">
        <w:rPr>
          <w:rFonts w:ascii="Times New Roman" w:hAnsi="Times New Roman" w:cs="Times New Roman"/>
          <w:b/>
          <w:sz w:val="28"/>
          <w:szCs w:val="28"/>
        </w:rPr>
        <w:t xml:space="preserve"> o</w:t>
      </w:r>
      <w:r w:rsidR="0073099E">
        <w:rPr>
          <w:rFonts w:ascii="Times New Roman" w:hAnsi="Times New Roman" w:cs="Times New Roman"/>
          <w:b/>
          <w:sz w:val="28"/>
          <w:szCs w:val="28"/>
        </w:rPr>
        <w:t> poskytovaní dotácií</w:t>
      </w:r>
    </w:p>
    <w:p w:rsidR="00192A19" w:rsidRPr="002669CC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Pr="002669CC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7D23" w:rsidRDefault="00827D23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C3BF6" w:rsidRDefault="006C3BF6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C3BF6" w:rsidRDefault="006C3BF6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3099E" w:rsidRPr="002669CC" w:rsidRDefault="0073099E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3053" w:rsidRPr="002669CC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0D672B" w:rsidRPr="002669CC"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642697" w:rsidRPr="002669CC" w:rsidRDefault="000D672B" w:rsidP="00043053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>Dôvodová správa</w:t>
      </w:r>
    </w:p>
    <w:p w:rsidR="002669CC" w:rsidRPr="002669CC" w:rsidRDefault="0073099E" w:rsidP="00043053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Návrh VZN č. 44</w:t>
      </w:r>
    </w:p>
    <w:p w:rsidR="007D0709" w:rsidRPr="002669CC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D0709" w:rsidRPr="002669CC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0709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C3BF6" w:rsidRDefault="006C3BF6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C3BF6" w:rsidRDefault="006C3BF6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C3BF6" w:rsidRDefault="006C3BF6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0709" w:rsidRPr="002669CC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3099E" w:rsidRPr="002669CC" w:rsidRDefault="007D0709" w:rsidP="0073099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predkladá:</w:t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73099E" w:rsidRPr="002669CC">
        <w:rPr>
          <w:rFonts w:ascii="Times New Roman" w:eastAsia="Times New Roman" w:hAnsi="Times New Roman" w:cs="Times New Roman"/>
          <w:bCs/>
          <w:sz w:val="24"/>
          <w:szCs w:val="24"/>
        </w:rPr>
        <w:t>JUDr. Katarína Železníková</w:t>
      </w:r>
    </w:p>
    <w:p w:rsidR="0073099E" w:rsidRPr="002669CC" w:rsidRDefault="0073099E" w:rsidP="0073099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>ved</w:t>
      </w:r>
      <w:r w:rsidR="001F73E0">
        <w:rPr>
          <w:rFonts w:ascii="Times New Roman" w:eastAsia="Times New Roman" w:hAnsi="Times New Roman" w:cs="Times New Roman"/>
          <w:bCs/>
          <w:sz w:val="24"/>
          <w:szCs w:val="24"/>
        </w:rPr>
        <w:t>úca</w:t>
      </w: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 xml:space="preserve"> odd. vnútornej správy a služieb obyvateľstva</w:t>
      </w:r>
    </w:p>
    <w:p w:rsidR="00192A19" w:rsidRPr="002669CC" w:rsidRDefault="00FF053C" w:rsidP="0073099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192A19" w:rsidRPr="002669CC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B837C4" w:rsidRPr="002669CC" w:rsidRDefault="00B837C4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192A19" w:rsidRPr="002669CC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>Podpis:</w:t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192A19" w:rsidRPr="002669CC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837C4" w:rsidRPr="002669CC" w:rsidRDefault="00B837C4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C1933" w:rsidRPr="002669CC" w:rsidRDefault="003C1933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F2491" w:rsidRPr="002669CC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837C4" w:rsidRPr="002669CC" w:rsidRDefault="00B837C4" w:rsidP="00B837C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vypracovala:</w:t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>JUDr. Katarína Železníková</w:t>
      </w:r>
    </w:p>
    <w:p w:rsidR="00B837C4" w:rsidRPr="002669CC" w:rsidRDefault="00B837C4" w:rsidP="00B837C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1F73E0">
        <w:rPr>
          <w:rFonts w:ascii="Times New Roman" w:eastAsia="Times New Roman" w:hAnsi="Times New Roman" w:cs="Times New Roman"/>
          <w:bCs/>
          <w:sz w:val="24"/>
          <w:szCs w:val="24"/>
        </w:rPr>
        <w:t>vedúca</w:t>
      </w:r>
      <w:r w:rsidR="00C81CAB" w:rsidRPr="002669CC">
        <w:rPr>
          <w:rFonts w:ascii="Times New Roman" w:eastAsia="Times New Roman" w:hAnsi="Times New Roman" w:cs="Times New Roman"/>
          <w:bCs/>
          <w:sz w:val="24"/>
          <w:szCs w:val="24"/>
        </w:rPr>
        <w:t xml:space="preserve"> odd. vnútornej správy a služieb obyvateľstva</w:t>
      </w:r>
    </w:p>
    <w:p w:rsidR="009B71AF" w:rsidRPr="002669CC" w:rsidRDefault="00192A19" w:rsidP="000D672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</w:p>
    <w:p w:rsidR="0010699A" w:rsidRPr="006C3BF6" w:rsidRDefault="0010699A" w:rsidP="00E65C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C3BF6" w:rsidRPr="006C3BF6" w:rsidRDefault="006C3BF6" w:rsidP="0047052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:rsidR="0047052F" w:rsidRPr="006C3BF6" w:rsidRDefault="0047052F" w:rsidP="0047052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6C3BF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N á v r h   u z n e s e n i a</w:t>
      </w:r>
    </w:p>
    <w:p w:rsidR="0047052F" w:rsidRPr="006C3BF6" w:rsidRDefault="0047052F" w:rsidP="0047052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47052F" w:rsidRPr="006C3BF6" w:rsidRDefault="0047052F" w:rsidP="0047052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C0906" w:rsidRPr="006C3BF6" w:rsidRDefault="00DC0906" w:rsidP="006C3BF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6C3BF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Mestské zastupiteľstvo v Starej Ľubovni po prerokovaní predloženého materiálu</w:t>
      </w:r>
    </w:p>
    <w:p w:rsidR="00DC0906" w:rsidRPr="006C3BF6" w:rsidRDefault="00DC0906" w:rsidP="00DC090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DC0906" w:rsidRPr="006C3BF6" w:rsidRDefault="006C3BF6" w:rsidP="00DC090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 </w:t>
      </w:r>
      <w:r w:rsidR="00DC0906" w:rsidRPr="006C3BF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DC0906" w:rsidRPr="006C3BF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DC0906" w:rsidRPr="006C3BF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 </w:t>
      </w:r>
      <w:r w:rsidR="00DC0906" w:rsidRPr="006C3BF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 </w:t>
      </w:r>
      <w:r w:rsidR="00DC0906" w:rsidRPr="006C3BF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ľ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DC0906" w:rsidRPr="006C3BF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 </w:t>
      </w:r>
      <w:r w:rsidR="00DC0906" w:rsidRPr="006C3BF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DC0906" w:rsidRPr="006C3BF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e</w:t>
      </w:r>
    </w:p>
    <w:p w:rsidR="00DC0906" w:rsidRPr="006C3BF6" w:rsidRDefault="00DC0906" w:rsidP="00DC090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DC0906" w:rsidRPr="006C3BF6" w:rsidRDefault="003F42FC" w:rsidP="006C3BF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BF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zmenu</w:t>
      </w:r>
      <w:r w:rsidR="00DC0906" w:rsidRPr="006C3BF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Všeobecne záväzného nariadenia </w:t>
      </w:r>
      <w:r w:rsidR="0073099E" w:rsidRPr="006C3BF6">
        <w:rPr>
          <w:rFonts w:ascii="Times New Roman" w:hAnsi="Times New Roman" w:cs="Times New Roman"/>
          <w:bCs/>
          <w:color w:val="000000" w:themeColor="text1"/>
          <w:kern w:val="2"/>
          <w:sz w:val="24"/>
          <w:szCs w:val="24"/>
        </w:rPr>
        <w:t>č. 4</w:t>
      </w:r>
      <w:r w:rsidR="008C3D1B" w:rsidRPr="006C3BF6">
        <w:rPr>
          <w:rFonts w:ascii="Times New Roman" w:hAnsi="Times New Roman" w:cs="Times New Roman"/>
          <w:bCs/>
          <w:color w:val="000000" w:themeColor="text1"/>
          <w:kern w:val="2"/>
          <w:sz w:val="24"/>
          <w:szCs w:val="24"/>
        </w:rPr>
        <w:t>4</w:t>
      </w:r>
      <w:r w:rsidR="00DC0906" w:rsidRPr="006C3BF6">
        <w:rPr>
          <w:rFonts w:ascii="Times New Roman" w:hAnsi="Times New Roman" w:cs="Times New Roman"/>
          <w:bCs/>
          <w:color w:val="000000" w:themeColor="text1"/>
          <w:kern w:val="2"/>
          <w:sz w:val="24"/>
          <w:szCs w:val="24"/>
        </w:rPr>
        <w:t xml:space="preserve"> </w:t>
      </w:r>
      <w:r w:rsidR="00DC0906" w:rsidRPr="006C3BF6">
        <w:rPr>
          <w:rFonts w:ascii="Times New Roman" w:hAnsi="Times New Roman" w:cs="Times New Roman"/>
          <w:sz w:val="24"/>
          <w:szCs w:val="24"/>
        </w:rPr>
        <w:t>o</w:t>
      </w:r>
      <w:r w:rsidR="0073099E" w:rsidRPr="006C3BF6">
        <w:rPr>
          <w:rFonts w:ascii="Times New Roman" w:hAnsi="Times New Roman" w:cs="Times New Roman"/>
          <w:sz w:val="24"/>
          <w:szCs w:val="24"/>
        </w:rPr>
        <w:t> poskytovaní dotácií</w:t>
      </w:r>
      <w:r w:rsidR="006C3BF6">
        <w:rPr>
          <w:rFonts w:ascii="Times New Roman" w:hAnsi="Times New Roman" w:cs="Times New Roman"/>
          <w:sz w:val="24"/>
          <w:szCs w:val="24"/>
        </w:rPr>
        <w:t xml:space="preserve"> </w:t>
      </w:r>
      <w:r w:rsidR="00DC0906" w:rsidRPr="006C3BF6">
        <w:rPr>
          <w:rFonts w:ascii="Times New Roman" w:hAnsi="Times New Roman" w:cs="Times New Roman"/>
          <w:color w:val="000000" w:themeColor="text1"/>
          <w:kern w:val="2"/>
          <w:sz w:val="24"/>
          <w:szCs w:val="24"/>
        </w:rPr>
        <w:t>v zmysle predloženého návrhu.</w:t>
      </w:r>
    </w:p>
    <w:p w:rsidR="0010699A" w:rsidRPr="006C3BF6" w:rsidRDefault="0010699A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47052F" w:rsidRPr="006C3BF6" w:rsidRDefault="0047052F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3099E" w:rsidRDefault="0073099E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C3BF6" w:rsidRDefault="006C3BF6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C3BF6" w:rsidRDefault="006C3BF6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C3BF6" w:rsidRDefault="006C3BF6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C3BF6" w:rsidRPr="006C3BF6" w:rsidRDefault="006C3BF6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3099E" w:rsidRPr="006C3BF6" w:rsidRDefault="0073099E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530B8" w:rsidRPr="006C3BF6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6C3BF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D ô v o d o v á   s p r á v a</w:t>
      </w:r>
    </w:p>
    <w:p w:rsidR="007530B8" w:rsidRPr="006C3BF6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69CC" w:rsidRPr="006C3BF6" w:rsidRDefault="002669CC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3D1B" w:rsidRPr="006C3BF6" w:rsidRDefault="008C3D1B" w:rsidP="00313D97">
      <w:pPr>
        <w:pStyle w:val="Nadpis1"/>
        <w:ind w:firstLine="708"/>
        <w:jc w:val="both"/>
        <w:rPr>
          <w:rStyle w:val="h1a"/>
          <w:b w:val="0"/>
          <w:szCs w:val="24"/>
        </w:rPr>
      </w:pPr>
      <w:r w:rsidRPr="006C3BF6">
        <w:rPr>
          <w:b w:val="0"/>
          <w:szCs w:val="24"/>
        </w:rPr>
        <w:t xml:space="preserve">Z dôvodu </w:t>
      </w:r>
      <w:r w:rsidR="00792F81" w:rsidRPr="006C3BF6">
        <w:rPr>
          <w:b w:val="0"/>
          <w:szCs w:val="24"/>
        </w:rPr>
        <w:t xml:space="preserve">zmien zákona č. 177/2018 </w:t>
      </w:r>
      <w:proofErr w:type="spellStart"/>
      <w:r w:rsidR="00792F81" w:rsidRPr="006C3BF6">
        <w:rPr>
          <w:b w:val="0"/>
          <w:szCs w:val="24"/>
        </w:rPr>
        <w:t>Z.z</w:t>
      </w:r>
      <w:proofErr w:type="spellEnd"/>
      <w:r w:rsidR="00792F81" w:rsidRPr="006C3BF6">
        <w:rPr>
          <w:b w:val="0"/>
          <w:szCs w:val="24"/>
        </w:rPr>
        <w:t xml:space="preserve">. </w:t>
      </w:r>
      <w:r w:rsidR="00792F81" w:rsidRPr="006C3BF6">
        <w:rPr>
          <w:rStyle w:val="h1a"/>
          <w:b w:val="0"/>
          <w:szCs w:val="24"/>
        </w:rPr>
        <w:t xml:space="preserve">o niektorých opatreniach na znižovanie administratívnej záťaže využívaním informačných systémov verejnej správy a o zmene a doplnení niektorých zákonov údaje evidované v informačnom systéme verejnej správy je potrebné zrušiť niektoré povinné prílohy k žiadostiam o poskytnutie dotácie. </w:t>
      </w:r>
    </w:p>
    <w:p w:rsidR="00792F81" w:rsidRPr="006C3BF6" w:rsidRDefault="00792F81" w:rsidP="00313D97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6C3BF6">
        <w:rPr>
          <w:rFonts w:ascii="Times New Roman" w:hAnsi="Times New Roman" w:cs="Times New Roman"/>
          <w:sz w:val="24"/>
          <w:szCs w:val="24"/>
          <w:lang w:eastAsia="cs-CZ"/>
        </w:rPr>
        <w:tab/>
        <w:t>Obce a mestá sú oprávnené týmto prijatým zákonom získavať a používať údaje evidované v informačných systémoch, a to:</w:t>
      </w:r>
    </w:p>
    <w:p w:rsidR="00792F81" w:rsidRPr="006C3BF6" w:rsidRDefault="001F73E0" w:rsidP="00313D97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6C3BF6">
        <w:rPr>
          <w:rFonts w:ascii="Times New Roman" w:hAnsi="Times New Roman" w:cs="Times New Roman"/>
          <w:sz w:val="24"/>
          <w:szCs w:val="24"/>
          <w:lang w:eastAsia="cs-CZ"/>
        </w:rPr>
        <w:t>Od 01.09.2018 informačný systém</w:t>
      </w:r>
      <w:r w:rsidR="00792F81" w:rsidRPr="006C3BF6">
        <w:rPr>
          <w:rFonts w:ascii="Times New Roman" w:hAnsi="Times New Roman" w:cs="Times New Roman"/>
          <w:sz w:val="24"/>
          <w:szCs w:val="24"/>
          <w:lang w:eastAsia="cs-CZ"/>
        </w:rPr>
        <w:t xml:space="preserve"> katastra nehnuteľností</w:t>
      </w:r>
    </w:p>
    <w:p w:rsidR="00792F81" w:rsidRPr="006C3BF6" w:rsidRDefault="00792F81" w:rsidP="00313D97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6C3BF6">
        <w:rPr>
          <w:rFonts w:ascii="Times New Roman" w:hAnsi="Times New Roman" w:cs="Times New Roman"/>
          <w:sz w:val="24"/>
          <w:szCs w:val="24"/>
          <w:lang w:eastAsia="cs-CZ"/>
        </w:rPr>
        <w:t>Od 01.09.2019 register právnických osôb, podnikateľov a orgánov verejnej moci</w:t>
      </w:r>
    </w:p>
    <w:p w:rsidR="00792F81" w:rsidRPr="006C3BF6" w:rsidRDefault="00792F81" w:rsidP="00313D97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6C3BF6">
        <w:rPr>
          <w:rFonts w:ascii="Times New Roman" w:hAnsi="Times New Roman" w:cs="Times New Roman"/>
          <w:sz w:val="24"/>
          <w:szCs w:val="24"/>
          <w:lang w:eastAsia="cs-CZ"/>
        </w:rPr>
        <w:t>Od 01.09.2019 register trestov</w:t>
      </w:r>
    </w:p>
    <w:p w:rsidR="00792F81" w:rsidRPr="006C3BF6" w:rsidRDefault="00792F81" w:rsidP="00313D97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6C3BF6">
        <w:rPr>
          <w:rFonts w:ascii="Times New Roman" w:hAnsi="Times New Roman" w:cs="Times New Roman"/>
          <w:sz w:val="24"/>
          <w:szCs w:val="24"/>
          <w:lang w:eastAsia="cs-CZ"/>
        </w:rPr>
        <w:t xml:space="preserve">Od 01.09.2019 </w:t>
      </w:r>
      <w:r w:rsidRPr="006C3BF6">
        <w:rPr>
          <w:rFonts w:ascii="Times New Roman" w:hAnsi="Times New Roman" w:cs="Times New Roman"/>
          <w:sz w:val="24"/>
          <w:szCs w:val="24"/>
        </w:rPr>
        <w:t>centrálny register detí, žiakov a poslucháčov</w:t>
      </w:r>
    </w:p>
    <w:p w:rsidR="00792F81" w:rsidRPr="006C3BF6" w:rsidRDefault="00313D97" w:rsidP="00313D97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6C3BF6">
        <w:rPr>
          <w:rFonts w:ascii="Times New Roman" w:hAnsi="Times New Roman" w:cs="Times New Roman"/>
          <w:sz w:val="24"/>
          <w:szCs w:val="24"/>
        </w:rPr>
        <w:t>Od 01.12.2019 centrálny register študentov</w:t>
      </w:r>
    </w:p>
    <w:p w:rsidR="00313D97" w:rsidRPr="006C3BF6" w:rsidRDefault="00313D97" w:rsidP="00313D97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6C3BF6">
        <w:rPr>
          <w:rFonts w:ascii="Times New Roman" w:hAnsi="Times New Roman" w:cs="Times New Roman"/>
          <w:sz w:val="24"/>
          <w:szCs w:val="24"/>
        </w:rPr>
        <w:t>Od 01.12.2019 informačný systém finančnej správy v časti týkajúcej sa evidencie daňových nedoplatkov a nedoplatkov colného dlhu, nedoplatkov pokút a iných platieb vymeraných alebo uložených podľa colných predpisov, nedoplatkov dane z pridanej hodnoty alebo spotrebnej dane pri dovoze</w:t>
      </w:r>
    </w:p>
    <w:p w:rsidR="00313D97" w:rsidRPr="006C3BF6" w:rsidRDefault="00313D97" w:rsidP="00313D97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6C3BF6">
        <w:rPr>
          <w:rFonts w:ascii="Times New Roman" w:hAnsi="Times New Roman" w:cs="Times New Roman"/>
          <w:sz w:val="24"/>
          <w:szCs w:val="24"/>
        </w:rPr>
        <w:t>Od 01.12.2019 IS Sociálnej poisťovne v časti týkajúcej sa evidencie nedoplatkov na poistnom na sociálne poistenie</w:t>
      </w:r>
    </w:p>
    <w:p w:rsidR="00313D97" w:rsidRPr="006C3BF6" w:rsidRDefault="00313D97" w:rsidP="00313D97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6C3BF6">
        <w:rPr>
          <w:rFonts w:ascii="Times New Roman" w:hAnsi="Times New Roman" w:cs="Times New Roman"/>
          <w:sz w:val="24"/>
          <w:szCs w:val="24"/>
        </w:rPr>
        <w:t>Od 01.12.2019 IS zdravotnej poisťovne v časti týkajúcej sa evidencie pohľadávok po splatnosti</w:t>
      </w:r>
    </w:p>
    <w:p w:rsidR="00313D97" w:rsidRPr="006C3BF6" w:rsidRDefault="00313D97" w:rsidP="00313D97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6C3BF6">
        <w:rPr>
          <w:rFonts w:ascii="Times New Roman" w:hAnsi="Times New Roman" w:cs="Times New Roman"/>
          <w:sz w:val="24"/>
          <w:szCs w:val="24"/>
        </w:rPr>
        <w:t>Od 01.01.2021 IS Sociálnej poisťovne v časti týkajúcej sa evidencie dôchodkových dávok a dávok nemocenského poistenia</w:t>
      </w:r>
    </w:p>
    <w:p w:rsidR="002669CC" w:rsidRPr="006C3BF6" w:rsidRDefault="002669CC" w:rsidP="003E4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16C4" w:rsidRPr="006C3BF6" w:rsidRDefault="005D16C4" w:rsidP="003E4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69CC" w:rsidRPr="006C3BF6" w:rsidRDefault="002669CC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335D" w:rsidRPr="006C3BF6" w:rsidRDefault="0068335D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335D" w:rsidRDefault="0068335D" w:rsidP="007530B8">
      <w:pPr>
        <w:spacing w:after="0" w:line="240" w:lineRule="auto"/>
        <w:rPr>
          <w:rFonts w:ascii="Times New Roman" w:hAnsi="Times New Roman" w:cs="Times New Roman"/>
        </w:rPr>
      </w:pPr>
    </w:p>
    <w:p w:rsidR="0068335D" w:rsidRPr="002669CC" w:rsidRDefault="0068335D" w:rsidP="007530B8">
      <w:pPr>
        <w:spacing w:after="0" w:line="240" w:lineRule="auto"/>
        <w:rPr>
          <w:rFonts w:ascii="Times New Roman" w:hAnsi="Times New Roman" w:cs="Times New Roman"/>
        </w:rPr>
      </w:pPr>
    </w:p>
    <w:p w:rsidR="002669CC" w:rsidRDefault="002669CC" w:rsidP="008C3D1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3C33" w:rsidRPr="005D3C33" w:rsidRDefault="0071443C" w:rsidP="006C3BF6">
      <w:pPr>
        <w:widowControl w:val="0"/>
        <w:jc w:val="center"/>
        <w:rPr>
          <w:rFonts w:ascii="Times New Roman" w:hAnsi="Times New Roman" w:cs="Times New Roman"/>
          <w:b/>
          <w:snapToGrid w:val="0"/>
          <w:sz w:val="36"/>
          <w:lang w:eastAsia="cs-CZ"/>
        </w:rPr>
      </w:pPr>
      <w:r>
        <w:rPr>
          <w:sz w:val="24"/>
        </w:rPr>
        <w:pict>
          <v:shape id="_x0000_s1029" type="#_x0000_t75" style="position:absolute;left:0;text-align:left;margin-left:201.1pt;margin-top:-40.15pt;width:51.35pt;height:1in;z-index:251662336;visibility:visible;mso-wrap-edited:f;mso-position-horizontal-relative:margin;mso-position-vertical-relative:margin" fillcolor="window">
            <v:imagedata r:id="rId11" o:title="" blacklevel="3932f"/>
            <w10:wrap type="square" anchorx="margin" anchory="margin"/>
          </v:shape>
          <o:OLEObject Type="Embed" ProgID="Word.Picture.8" ShapeID="_x0000_s1029" DrawAspect="Content" ObjectID="_1649072519" r:id="rId12"/>
        </w:pict>
      </w:r>
      <w:r w:rsidR="005D3C33" w:rsidRPr="005D3C33">
        <w:rPr>
          <w:rFonts w:ascii="Times New Roman" w:hAnsi="Times New Roman" w:cs="Times New Roman"/>
          <w:b/>
          <w:snapToGrid w:val="0"/>
          <w:sz w:val="40"/>
          <w:lang w:eastAsia="cs-CZ"/>
        </w:rPr>
        <w:t>MESTO  STARÁ  ĽUBOVŇA</w:t>
      </w:r>
    </w:p>
    <w:p w:rsidR="005D3C33" w:rsidRPr="005D3C33" w:rsidRDefault="005D3C33" w:rsidP="005D3C33">
      <w:pPr>
        <w:rPr>
          <w:rFonts w:ascii="Times New Roman" w:hAnsi="Times New Roman" w:cs="Times New Roman"/>
          <w:b/>
          <w:sz w:val="32"/>
        </w:rPr>
      </w:pPr>
      <w:r w:rsidRPr="005D3C33">
        <w:rPr>
          <w:rFonts w:ascii="Times New Roman" w:hAnsi="Times New Roman" w:cs="Times New Roman"/>
          <w:b/>
          <w:snapToGrid w:val="0"/>
          <w:lang w:eastAsia="cs-CZ"/>
        </w:rPr>
        <w:t>_______________________________________________________________________</w:t>
      </w:r>
      <w:r>
        <w:rPr>
          <w:rFonts w:ascii="Times New Roman" w:hAnsi="Times New Roman" w:cs="Times New Roman"/>
          <w:b/>
          <w:snapToGrid w:val="0"/>
          <w:lang w:eastAsia="cs-CZ"/>
        </w:rPr>
        <w:t>_______</w:t>
      </w:r>
      <w:r w:rsidRPr="005D3C33">
        <w:rPr>
          <w:rFonts w:ascii="Times New Roman" w:hAnsi="Times New Roman" w:cs="Times New Roman"/>
          <w:b/>
          <w:snapToGrid w:val="0"/>
          <w:lang w:eastAsia="cs-CZ"/>
        </w:rPr>
        <w:t>____</w:t>
      </w:r>
    </w:p>
    <w:p w:rsidR="005D3C33" w:rsidRPr="005D3C33" w:rsidRDefault="005D3C33" w:rsidP="005D3C33">
      <w:pPr>
        <w:widowControl w:val="0"/>
        <w:spacing w:after="0" w:line="240" w:lineRule="atLeast"/>
        <w:jc w:val="center"/>
        <w:outlineLvl w:val="0"/>
        <w:rPr>
          <w:rFonts w:ascii="Times New Roman" w:hAnsi="Times New Roman" w:cs="Times New Roman"/>
          <w:b/>
          <w:snapToGrid w:val="0"/>
          <w:sz w:val="36"/>
          <w:szCs w:val="36"/>
          <w:lang w:eastAsia="cs-CZ"/>
        </w:rPr>
      </w:pPr>
      <w:r w:rsidRPr="005D3C33">
        <w:rPr>
          <w:rFonts w:ascii="Times New Roman" w:hAnsi="Times New Roman" w:cs="Times New Roman"/>
          <w:b/>
          <w:snapToGrid w:val="0"/>
          <w:sz w:val="36"/>
          <w:szCs w:val="36"/>
          <w:lang w:eastAsia="cs-CZ"/>
        </w:rPr>
        <w:t>Všeobecne záväzné</w:t>
      </w:r>
    </w:p>
    <w:p w:rsidR="005D3C33" w:rsidRDefault="005D3C33" w:rsidP="005D3C33">
      <w:pPr>
        <w:widowControl w:val="0"/>
        <w:spacing w:after="0" w:line="240" w:lineRule="atLeast"/>
        <w:jc w:val="center"/>
        <w:outlineLvl w:val="0"/>
        <w:rPr>
          <w:rFonts w:ascii="Times New Roman" w:hAnsi="Times New Roman" w:cs="Times New Roman"/>
          <w:b/>
          <w:snapToGrid w:val="0"/>
          <w:sz w:val="36"/>
          <w:szCs w:val="36"/>
          <w:lang w:eastAsia="cs-CZ"/>
        </w:rPr>
      </w:pPr>
      <w:r w:rsidRPr="005D3C33">
        <w:rPr>
          <w:rFonts w:ascii="Times New Roman" w:hAnsi="Times New Roman" w:cs="Times New Roman"/>
          <w:b/>
          <w:snapToGrid w:val="0"/>
          <w:sz w:val="36"/>
          <w:szCs w:val="36"/>
          <w:lang w:eastAsia="cs-CZ"/>
        </w:rPr>
        <w:t>nariadenie č. 44</w:t>
      </w:r>
    </w:p>
    <w:p w:rsidR="005D3C33" w:rsidRPr="005D3C33" w:rsidRDefault="005D3C33" w:rsidP="005D3C33">
      <w:pPr>
        <w:widowControl w:val="0"/>
        <w:spacing w:line="240" w:lineRule="atLeast"/>
        <w:jc w:val="center"/>
        <w:outlineLvl w:val="0"/>
        <w:rPr>
          <w:rFonts w:ascii="Times New Roman" w:hAnsi="Times New Roman" w:cs="Times New Roman"/>
          <w:b/>
          <w:snapToGrid w:val="0"/>
          <w:sz w:val="36"/>
          <w:szCs w:val="36"/>
          <w:lang w:eastAsia="cs-CZ"/>
        </w:rPr>
      </w:pPr>
    </w:p>
    <w:p w:rsidR="005D3C33" w:rsidRPr="005D3C33" w:rsidRDefault="005D3C33" w:rsidP="005D3C3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D3C33">
        <w:rPr>
          <w:rFonts w:ascii="Times New Roman" w:hAnsi="Times New Roman" w:cs="Times New Roman"/>
          <w:b/>
          <w:bCs/>
          <w:sz w:val="32"/>
          <w:szCs w:val="32"/>
        </w:rPr>
        <w:t>O POSKYTOVANÍ DOTÁCIÍ</w:t>
      </w:r>
    </w:p>
    <w:p w:rsidR="005D3C33" w:rsidRPr="005D3C33" w:rsidRDefault="005D3C33" w:rsidP="005D3C33">
      <w:pPr>
        <w:jc w:val="both"/>
        <w:rPr>
          <w:rFonts w:ascii="Times New Roman" w:hAnsi="Times New Roman" w:cs="Times New Roman"/>
          <w:b/>
        </w:rPr>
      </w:pPr>
      <w:r w:rsidRPr="005D3C33">
        <w:rPr>
          <w:rFonts w:ascii="Times New Roman" w:hAnsi="Times New Roman" w:cs="Times New Roman"/>
          <w:b/>
        </w:rPr>
        <w:t>Návrh tohto všeobecne záväzného nariadenia v zmysle § 6 ods. 4 zákona č. 369/1990 Zb. o obecnom zriadení v znení neskorších predpisov:</w:t>
      </w:r>
    </w:p>
    <w:p w:rsidR="005D3C33" w:rsidRPr="005D3C33" w:rsidRDefault="005D3C33" w:rsidP="005D3C33">
      <w:pPr>
        <w:spacing w:after="0"/>
        <w:mirrorIndents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6"/>
        <w:gridCol w:w="2886"/>
      </w:tblGrid>
      <w:tr w:rsidR="005D3C33" w:rsidRPr="005D3C33" w:rsidTr="00622688">
        <w:trPr>
          <w:trHeight w:val="405"/>
        </w:trPr>
        <w:tc>
          <w:tcPr>
            <w:tcW w:w="6386" w:type="dxa"/>
            <w:shd w:val="clear" w:color="auto" w:fill="auto"/>
          </w:tcPr>
          <w:p w:rsidR="005D3C33" w:rsidRPr="005D3C33" w:rsidRDefault="005D3C33" w:rsidP="005D3C33">
            <w:pPr>
              <w:spacing w:after="0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5D3C33">
              <w:rPr>
                <w:rFonts w:ascii="Times New Roman" w:hAnsi="Times New Roman" w:cs="Times New Roman"/>
                <w:sz w:val="24"/>
                <w:szCs w:val="24"/>
              </w:rPr>
              <w:t>Návrh vyvesený na úradnej tabuli mesta dňa:</w:t>
            </w:r>
          </w:p>
        </w:tc>
        <w:tc>
          <w:tcPr>
            <w:tcW w:w="2886" w:type="dxa"/>
            <w:shd w:val="clear" w:color="auto" w:fill="auto"/>
          </w:tcPr>
          <w:p w:rsidR="005D3C33" w:rsidRPr="005D3C33" w:rsidRDefault="005D3C33" w:rsidP="005D3C33">
            <w:pPr>
              <w:spacing w:after="0"/>
              <w:mirrorIndents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5D3C33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07.04.2020</w:t>
            </w:r>
          </w:p>
        </w:tc>
      </w:tr>
      <w:tr w:rsidR="005D3C33" w:rsidRPr="005D3C33" w:rsidTr="00622688">
        <w:trPr>
          <w:trHeight w:val="405"/>
        </w:trPr>
        <w:tc>
          <w:tcPr>
            <w:tcW w:w="6386" w:type="dxa"/>
            <w:shd w:val="clear" w:color="auto" w:fill="auto"/>
          </w:tcPr>
          <w:p w:rsidR="005D3C33" w:rsidRPr="005D3C33" w:rsidRDefault="005D3C33" w:rsidP="005D3C33">
            <w:pPr>
              <w:spacing w:after="0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5D3C33">
              <w:rPr>
                <w:rFonts w:ascii="Times New Roman" w:hAnsi="Times New Roman" w:cs="Times New Roman"/>
                <w:sz w:val="24"/>
                <w:szCs w:val="24"/>
              </w:rPr>
              <w:t>Návrh zverejnený na internetovej stránke mesta dňa:</w:t>
            </w:r>
          </w:p>
        </w:tc>
        <w:tc>
          <w:tcPr>
            <w:tcW w:w="2886" w:type="dxa"/>
            <w:shd w:val="clear" w:color="auto" w:fill="auto"/>
          </w:tcPr>
          <w:p w:rsidR="005D3C33" w:rsidRPr="005D3C33" w:rsidRDefault="005D3C33" w:rsidP="005D3C33">
            <w:pPr>
              <w:spacing w:after="0"/>
              <w:mirrorIndents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5D3C33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07.04.2020</w:t>
            </w:r>
          </w:p>
        </w:tc>
      </w:tr>
      <w:tr w:rsidR="005D3C33" w:rsidRPr="005D3C33" w:rsidTr="00622688">
        <w:trPr>
          <w:trHeight w:val="417"/>
        </w:trPr>
        <w:tc>
          <w:tcPr>
            <w:tcW w:w="6386" w:type="dxa"/>
            <w:shd w:val="clear" w:color="auto" w:fill="auto"/>
          </w:tcPr>
          <w:p w:rsidR="005D3C33" w:rsidRPr="005D3C33" w:rsidRDefault="005D3C33" w:rsidP="005D3C33">
            <w:pPr>
              <w:spacing w:after="0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5D3C33">
              <w:rPr>
                <w:rFonts w:ascii="Times New Roman" w:hAnsi="Times New Roman" w:cs="Times New Roman"/>
                <w:sz w:val="24"/>
                <w:szCs w:val="24"/>
              </w:rPr>
              <w:t>Dátum začiatku lehoty na pripomienkové konanie:</w:t>
            </w:r>
          </w:p>
        </w:tc>
        <w:tc>
          <w:tcPr>
            <w:tcW w:w="2886" w:type="dxa"/>
            <w:shd w:val="clear" w:color="auto" w:fill="auto"/>
          </w:tcPr>
          <w:p w:rsidR="005D3C33" w:rsidRPr="005D3C33" w:rsidRDefault="005D3C33" w:rsidP="005D3C33">
            <w:pPr>
              <w:spacing w:after="0"/>
              <w:mirrorIndents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5D3C33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07.04.2020</w:t>
            </w:r>
          </w:p>
        </w:tc>
      </w:tr>
      <w:tr w:rsidR="005D3C33" w:rsidRPr="005D3C33" w:rsidTr="00622688">
        <w:trPr>
          <w:trHeight w:val="396"/>
        </w:trPr>
        <w:tc>
          <w:tcPr>
            <w:tcW w:w="6386" w:type="dxa"/>
            <w:shd w:val="clear" w:color="auto" w:fill="auto"/>
          </w:tcPr>
          <w:p w:rsidR="005D3C33" w:rsidRPr="005D3C33" w:rsidRDefault="005D3C33" w:rsidP="005D3C33">
            <w:pPr>
              <w:spacing w:after="0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5D3C33">
              <w:rPr>
                <w:rFonts w:ascii="Times New Roman" w:hAnsi="Times New Roman" w:cs="Times New Roman"/>
                <w:sz w:val="24"/>
                <w:szCs w:val="24"/>
              </w:rPr>
              <w:t>Dátum ukončenia lehoty pripomienkového konania:</w:t>
            </w:r>
          </w:p>
        </w:tc>
        <w:tc>
          <w:tcPr>
            <w:tcW w:w="2886" w:type="dxa"/>
            <w:shd w:val="clear" w:color="auto" w:fill="auto"/>
          </w:tcPr>
          <w:p w:rsidR="005D3C33" w:rsidRPr="005D3C33" w:rsidRDefault="005D3C33" w:rsidP="005D3C33">
            <w:pPr>
              <w:spacing w:after="0"/>
              <w:mirrorIndents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5D3C33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19.04.2020</w:t>
            </w:r>
          </w:p>
        </w:tc>
      </w:tr>
      <w:tr w:rsidR="005D3C33" w:rsidRPr="005D3C33" w:rsidTr="00622688">
        <w:trPr>
          <w:trHeight w:val="417"/>
        </w:trPr>
        <w:tc>
          <w:tcPr>
            <w:tcW w:w="6386" w:type="dxa"/>
            <w:shd w:val="clear" w:color="auto" w:fill="auto"/>
          </w:tcPr>
          <w:p w:rsidR="005D3C33" w:rsidRPr="005D3C33" w:rsidRDefault="005D3C33" w:rsidP="005D3C33">
            <w:pPr>
              <w:spacing w:after="0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5D3C33">
              <w:rPr>
                <w:rFonts w:ascii="Times New Roman" w:hAnsi="Times New Roman" w:cs="Times New Roman"/>
                <w:sz w:val="24"/>
                <w:szCs w:val="24"/>
              </w:rPr>
              <w:t>Vyhodnotenie pripomienok k návrhu VZN uskutočnené dňa:</w:t>
            </w:r>
          </w:p>
        </w:tc>
        <w:tc>
          <w:tcPr>
            <w:tcW w:w="2886" w:type="dxa"/>
            <w:shd w:val="clear" w:color="auto" w:fill="auto"/>
          </w:tcPr>
          <w:p w:rsidR="005D3C33" w:rsidRPr="005D3C33" w:rsidRDefault="005D3C33" w:rsidP="005D3C33">
            <w:pPr>
              <w:spacing w:after="0"/>
              <w:mirrorIndents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5D3C33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20.04.2020</w:t>
            </w:r>
          </w:p>
        </w:tc>
      </w:tr>
    </w:tbl>
    <w:p w:rsidR="005D3C33" w:rsidRPr="005D3C33" w:rsidRDefault="005D3C33" w:rsidP="005D3C33">
      <w:pPr>
        <w:spacing w:after="0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5D3C33" w:rsidRPr="005D3C33" w:rsidRDefault="005D3C33" w:rsidP="005D3C33">
      <w:pPr>
        <w:spacing w:after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5D3C33">
        <w:rPr>
          <w:rFonts w:ascii="Times New Roman" w:hAnsi="Times New Roman" w:cs="Times New Roman"/>
          <w:sz w:val="24"/>
          <w:szCs w:val="24"/>
        </w:rPr>
        <w:t>Pripomienky zaslať:</w:t>
      </w:r>
    </w:p>
    <w:p w:rsidR="005D3C33" w:rsidRPr="005D3C33" w:rsidRDefault="005D3C33" w:rsidP="005D3C33">
      <w:pPr>
        <w:pStyle w:val="Odsekzoznamu"/>
        <w:numPr>
          <w:ilvl w:val="0"/>
          <w:numId w:val="1"/>
        </w:numPr>
        <w:spacing w:after="0"/>
        <w:ind w:left="709" w:hanging="349"/>
        <w:mirrorIndents/>
        <w:rPr>
          <w:rFonts w:ascii="Times New Roman" w:hAnsi="Times New Roman" w:cs="Times New Roman"/>
          <w:sz w:val="24"/>
          <w:szCs w:val="24"/>
        </w:rPr>
      </w:pPr>
      <w:r w:rsidRPr="005D3C33">
        <w:rPr>
          <w:rFonts w:ascii="Times New Roman" w:hAnsi="Times New Roman" w:cs="Times New Roman"/>
          <w:b/>
          <w:sz w:val="24"/>
          <w:szCs w:val="24"/>
        </w:rPr>
        <w:t>písomne na adresu:</w:t>
      </w:r>
      <w:r w:rsidRPr="005D3C33">
        <w:rPr>
          <w:rFonts w:ascii="Times New Roman" w:hAnsi="Times New Roman" w:cs="Times New Roman"/>
          <w:b/>
          <w:sz w:val="24"/>
          <w:szCs w:val="24"/>
        </w:rPr>
        <w:tab/>
      </w:r>
      <w:r w:rsidRPr="005D3C33">
        <w:rPr>
          <w:rFonts w:ascii="Times New Roman" w:hAnsi="Times New Roman" w:cs="Times New Roman"/>
          <w:sz w:val="24"/>
          <w:szCs w:val="24"/>
        </w:rPr>
        <w:tab/>
        <w:t>Mesto Stará Ľubovňa, Mestský úrad, Obchodná 1,</w:t>
      </w:r>
    </w:p>
    <w:p w:rsidR="005D3C33" w:rsidRPr="005D3C33" w:rsidRDefault="005D3C33" w:rsidP="005D3C33">
      <w:pPr>
        <w:pStyle w:val="Odsekzoznamu"/>
        <w:spacing w:after="0"/>
        <w:ind w:left="354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5D3C33">
        <w:rPr>
          <w:rFonts w:ascii="Times New Roman" w:hAnsi="Times New Roman" w:cs="Times New Roman"/>
          <w:sz w:val="24"/>
          <w:szCs w:val="24"/>
        </w:rPr>
        <w:t xml:space="preserve">064 01 Stará Ľubovňa                        </w:t>
      </w:r>
    </w:p>
    <w:p w:rsidR="005D3C33" w:rsidRPr="005D3C33" w:rsidRDefault="005D3C33" w:rsidP="005D3C33">
      <w:pPr>
        <w:pStyle w:val="Odsekzoznamu"/>
        <w:numPr>
          <w:ilvl w:val="0"/>
          <w:numId w:val="1"/>
        </w:numPr>
        <w:spacing w:after="0"/>
        <w:mirrorIndents/>
        <w:rPr>
          <w:rStyle w:val="Hypertextovprepojenie"/>
          <w:rFonts w:ascii="Times New Roman" w:hAnsi="Times New Roman" w:cs="Times New Roman"/>
          <w:sz w:val="24"/>
          <w:szCs w:val="24"/>
        </w:rPr>
      </w:pPr>
      <w:r w:rsidRPr="005D3C33">
        <w:rPr>
          <w:rFonts w:ascii="Times New Roman" w:hAnsi="Times New Roman" w:cs="Times New Roman"/>
          <w:b/>
          <w:sz w:val="24"/>
          <w:szCs w:val="24"/>
        </w:rPr>
        <w:t>elektronicky na adresu:</w:t>
      </w:r>
      <w:r w:rsidRPr="005D3C33">
        <w:rPr>
          <w:rFonts w:ascii="Times New Roman" w:hAnsi="Times New Roman" w:cs="Times New Roman"/>
          <w:sz w:val="24"/>
          <w:szCs w:val="24"/>
        </w:rPr>
        <w:tab/>
      </w:r>
      <w:hyperlink r:id="rId13" w:history="1">
        <w:r w:rsidRPr="005D3C33">
          <w:rPr>
            <w:rStyle w:val="Hypertextovprepojenie"/>
            <w:rFonts w:ascii="Times New Roman" w:hAnsi="Times New Roman" w:cs="Times New Roman"/>
            <w:sz w:val="24"/>
            <w:szCs w:val="24"/>
          </w:rPr>
          <w:t>katarina.zeleznikova@staralubovna.sk</w:t>
        </w:r>
      </w:hyperlink>
      <w:r w:rsidRPr="005D3C33">
        <w:rPr>
          <w:rStyle w:val="Hypertextovprepojenie"/>
          <w:rFonts w:ascii="Times New Roman" w:hAnsi="Times New Roman" w:cs="Times New Roman"/>
          <w:sz w:val="24"/>
          <w:szCs w:val="24"/>
        </w:rPr>
        <w:t>,</w:t>
      </w:r>
    </w:p>
    <w:p w:rsidR="005D3C33" w:rsidRPr="005D3C33" w:rsidRDefault="005D3C33" w:rsidP="005D3C33">
      <w:pPr>
        <w:pStyle w:val="Odsekzoznamu"/>
        <w:spacing w:after="0"/>
        <w:ind w:left="2844" w:firstLine="696"/>
        <w:mirrorIndents/>
        <w:rPr>
          <w:rFonts w:ascii="Times New Roman" w:hAnsi="Times New Roman" w:cs="Times New Roman"/>
          <w:sz w:val="24"/>
          <w:szCs w:val="24"/>
        </w:rPr>
      </w:pPr>
      <w:r w:rsidRPr="005D3C33">
        <w:rPr>
          <w:rStyle w:val="Hypertextovprepojenie"/>
          <w:rFonts w:ascii="Times New Roman" w:hAnsi="Times New Roman" w:cs="Times New Roman"/>
          <w:sz w:val="24"/>
          <w:szCs w:val="24"/>
        </w:rPr>
        <w:t>iveta.redajova@staralubovna.sk</w:t>
      </w:r>
    </w:p>
    <w:p w:rsidR="005D3C33" w:rsidRPr="005D3C33" w:rsidRDefault="005D3C33" w:rsidP="005D3C33">
      <w:pPr>
        <w:spacing w:after="0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5D3C33" w:rsidRPr="005D3C33" w:rsidRDefault="005D3C33" w:rsidP="005D3C33">
      <w:pPr>
        <w:spacing w:after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5D3C33">
        <w:rPr>
          <w:rFonts w:ascii="Times New Roman" w:hAnsi="Times New Roman" w:cs="Times New Roman"/>
          <w:sz w:val="24"/>
          <w:szCs w:val="24"/>
        </w:rPr>
        <w:t>Pripomienkou možno v určenej lehote navrhnúť nový text alebo odporučiť úpravu textu, a to doplnenie, zmenu, vypustenie alebo spresnenie pôvodného textu. Z pripomienky musí byť zrejmé, kto ju predkladá. Na ostatné podnety nemusí navrhovateľ nariadenia prihliadať, a to najmä vtedy, ak nie sú zdôvodnené.</w:t>
      </w:r>
    </w:p>
    <w:p w:rsidR="005D3C33" w:rsidRPr="005D3C33" w:rsidRDefault="005D3C33" w:rsidP="005D3C33">
      <w:pPr>
        <w:spacing w:after="0"/>
        <w:mirrorIndents/>
        <w:rPr>
          <w:rFonts w:ascii="Times New Roman" w:hAnsi="Times New Roman" w:cs="Times New Roman"/>
          <w:b/>
          <w:sz w:val="24"/>
          <w:szCs w:val="24"/>
        </w:rPr>
      </w:pPr>
    </w:p>
    <w:p w:rsidR="005D3C33" w:rsidRPr="005D3C33" w:rsidRDefault="005D3C33" w:rsidP="005D3C33">
      <w:pPr>
        <w:spacing w:after="0"/>
        <w:mirrorIndents/>
        <w:rPr>
          <w:rFonts w:ascii="Times New Roman" w:hAnsi="Times New Roman" w:cs="Times New Roman"/>
          <w:b/>
          <w:sz w:val="24"/>
          <w:szCs w:val="24"/>
        </w:rPr>
      </w:pPr>
      <w:r w:rsidRPr="005D3C33">
        <w:rPr>
          <w:rFonts w:ascii="Times New Roman" w:hAnsi="Times New Roman" w:cs="Times New Roman"/>
          <w:b/>
          <w:sz w:val="24"/>
          <w:szCs w:val="24"/>
        </w:rPr>
        <w:t>Schválené všeobecne záväzné nariadenie:</w:t>
      </w:r>
    </w:p>
    <w:p w:rsidR="005D3C33" w:rsidRPr="005D3C33" w:rsidRDefault="005D3C33" w:rsidP="005D3C33">
      <w:pPr>
        <w:spacing w:after="0"/>
        <w:mirrorIndents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2867"/>
      </w:tblGrid>
      <w:tr w:rsidR="005D3C33" w:rsidRPr="005D3C33" w:rsidTr="00622688">
        <w:tc>
          <w:tcPr>
            <w:tcW w:w="6345" w:type="dxa"/>
            <w:shd w:val="clear" w:color="auto" w:fill="auto"/>
          </w:tcPr>
          <w:p w:rsidR="005D3C33" w:rsidRPr="005D3C33" w:rsidRDefault="005D3C33" w:rsidP="005D3C33">
            <w:pPr>
              <w:spacing w:after="0"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C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Na rokovaní </w:t>
            </w:r>
            <w:proofErr w:type="spellStart"/>
            <w:r w:rsidRPr="005D3C33">
              <w:rPr>
                <w:rFonts w:ascii="Times New Roman" w:eastAsia="Calibri" w:hAnsi="Times New Roman" w:cs="Times New Roman"/>
                <w:sz w:val="24"/>
                <w:szCs w:val="24"/>
              </w:rPr>
              <w:t>MsZ</w:t>
            </w:r>
            <w:proofErr w:type="spellEnd"/>
            <w:r w:rsidRPr="005D3C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 Starej Ľubovni:</w:t>
            </w:r>
          </w:p>
        </w:tc>
        <w:tc>
          <w:tcPr>
            <w:tcW w:w="2867" w:type="dxa"/>
            <w:shd w:val="clear" w:color="auto" w:fill="auto"/>
          </w:tcPr>
          <w:p w:rsidR="005D3C33" w:rsidRPr="005D3C33" w:rsidRDefault="005D3C33" w:rsidP="005D3C33">
            <w:pPr>
              <w:spacing w:after="0"/>
              <w:mirrorIndents/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5D3C33" w:rsidRPr="005D3C33" w:rsidTr="00622688">
        <w:tc>
          <w:tcPr>
            <w:tcW w:w="6345" w:type="dxa"/>
            <w:shd w:val="clear" w:color="auto" w:fill="auto"/>
          </w:tcPr>
          <w:p w:rsidR="005D3C33" w:rsidRPr="005D3C33" w:rsidRDefault="005D3C33" w:rsidP="005D3C33">
            <w:pPr>
              <w:spacing w:after="0"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C33">
              <w:rPr>
                <w:rFonts w:ascii="Times New Roman" w:eastAsia="Calibri" w:hAnsi="Times New Roman" w:cs="Times New Roman"/>
                <w:sz w:val="24"/>
                <w:szCs w:val="24"/>
              </w:rPr>
              <w:t>Vyhlásené vyvesením na úradnej tabuli mesta:</w:t>
            </w:r>
          </w:p>
        </w:tc>
        <w:tc>
          <w:tcPr>
            <w:tcW w:w="2867" w:type="dxa"/>
            <w:shd w:val="clear" w:color="auto" w:fill="auto"/>
          </w:tcPr>
          <w:p w:rsidR="005D3C33" w:rsidRPr="005D3C33" w:rsidRDefault="005D3C33" w:rsidP="005D3C33">
            <w:pPr>
              <w:spacing w:after="0"/>
              <w:mirrorIndents/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5D3C33" w:rsidRPr="005D3C33" w:rsidTr="00622688">
        <w:tc>
          <w:tcPr>
            <w:tcW w:w="6345" w:type="dxa"/>
            <w:shd w:val="clear" w:color="auto" w:fill="auto"/>
          </w:tcPr>
          <w:p w:rsidR="005D3C33" w:rsidRPr="005D3C33" w:rsidRDefault="005D3C33" w:rsidP="005D3C33">
            <w:pPr>
              <w:spacing w:after="0"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C33">
              <w:rPr>
                <w:rFonts w:ascii="Times New Roman" w:eastAsia="Calibri" w:hAnsi="Times New Roman" w:cs="Times New Roman"/>
                <w:sz w:val="24"/>
                <w:szCs w:val="24"/>
              </w:rPr>
              <w:t>VZN nadobúda účinnosť dňom:</w:t>
            </w:r>
          </w:p>
        </w:tc>
        <w:tc>
          <w:tcPr>
            <w:tcW w:w="2867" w:type="dxa"/>
            <w:shd w:val="clear" w:color="auto" w:fill="auto"/>
          </w:tcPr>
          <w:p w:rsidR="005D3C33" w:rsidRPr="005D3C33" w:rsidRDefault="005D3C33" w:rsidP="005D3C33">
            <w:pPr>
              <w:spacing w:after="0"/>
              <w:mirrorIndents/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</w:pPr>
          </w:p>
        </w:tc>
      </w:tr>
    </w:tbl>
    <w:p w:rsidR="005D3C33" w:rsidRPr="005D3C33" w:rsidRDefault="005D3C33" w:rsidP="005D3C33">
      <w:pPr>
        <w:widowControl w:val="0"/>
        <w:spacing w:after="0"/>
        <w:mirrorIndents/>
        <w:rPr>
          <w:rFonts w:ascii="Times New Roman" w:hAnsi="Times New Roman" w:cs="Times New Roman"/>
          <w:b/>
          <w:snapToGrid w:val="0"/>
          <w:sz w:val="24"/>
          <w:szCs w:val="24"/>
          <w:lang w:eastAsia="cs-CZ"/>
        </w:rPr>
      </w:pPr>
    </w:p>
    <w:p w:rsidR="005D3C33" w:rsidRPr="005D3C33" w:rsidRDefault="005D3C33" w:rsidP="005D3C33">
      <w:pPr>
        <w:widowControl w:val="0"/>
        <w:tabs>
          <w:tab w:val="left" w:pos="426"/>
        </w:tabs>
        <w:spacing w:after="0"/>
        <w:mirrorIndents/>
        <w:rPr>
          <w:rFonts w:ascii="Times New Roman" w:hAnsi="Times New Roman" w:cs="Times New Roman"/>
          <w:b/>
          <w:snapToGrid w:val="0"/>
          <w:sz w:val="24"/>
          <w:szCs w:val="24"/>
          <w:lang w:eastAsia="cs-CZ"/>
        </w:rPr>
      </w:pPr>
    </w:p>
    <w:p w:rsidR="005D3C33" w:rsidRPr="005D3C33" w:rsidRDefault="005D3C33" w:rsidP="005D3C33">
      <w:pPr>
        <w:widowControl w:val="0"/>
        <w:spacing w:after="0"/>
        <w:mirrorIndents/>
        <w:rPr>
          <w:rFonts w:ascii="Times New Roman" w:hAnsi="Times New Roman" w:cs="Times New Roman"/>
          <w:b/>
          <w:snapToGrid w:val="0"/>
          <w:sz w:val="24"/>
          <w:szCs w:val="24"/>
          <w:lang w:eastAsia="cs-CZ"/>
        </w:rPr>
      </w:pPr>
    </w:p>
    <w:p w:rsidR="005D3C33" w:rsidRPr="005D3C33" w:rsidRDefault="005D3C33" w:rsidP="005D3C33">
      <w:pPr>
        <w:widowControl w:val="0"/>
        <w:tabs>
          <w:tab w:val="left" w:pos="426"/>
        </w:tabs>
        <w:spacing w:after="0"/>
        <w:mirrorIndents/>
        <w:rPr>
          <w:rFonts w:ascii="Times New Roman" w:hAnsi="Times New Roman" w:cs="Times New Roman"/>
          <w:b/>
          <w:snapToGrid w:val="0"/>
          <w:sz w:val="24"/>
          <w:szCs w:val="24"/>
          <w:lang w:eastAsia="cs-CZ"/>
        </w:rPr>
      </w:pPr>
    </w:p>
    <w:p w:rsidR="005D3C33" w:rsidRPr="005D3C33" w:rsidRDefault="0071443C" w:rsidP="005D3C33">
      <w:pPr>
        <w:widowControl w:val="0"/>
        <w:spacing w:after="0"/>
        <w:mirrorIndents/>
        <w:jc w:val="center"/>
        <w:rPr>
          <w:rFonts w:ascii="Times New Roman" w:hAnsi="Times New Roman" w:cs="Times New Roman"/>
          <w:b/>
          <w:snapToGrid w:val="0"/>
          <w:sz w:val="24"/>
          <w:szCs w:val="24"/>
          <w:lang w:eastAsia="cs-CZ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pict>
          <v:shape id="_x0000_s1030" type="#_x0000_t75" style="position:absolute;left:0;text-align:left;margin-left:191.35pt;margin-top:-31.15pt;width:51.35pt;height:1in;z-index:251663360;visibility:visible;mso-wrap-edited:f;mso-position-horizontal-relative:margin;mso-position-vertical-relative:margin" fillcolor="window">
            <v:imagedata r:id="rId11" o:title="" blacklevel="3932f"/>
            <w10:wrap type="square" anchorx="margin" anchory="margin"/>
          </v:shape>
          <o:OLEObject Type="Embed" ProgID="Word.Picture.8" ShapeID="_x0000_s1030" DrawAspect="Content" ObjectID="_1649072520" r:id="rId14"/>
        </w:pict>
      </w:r>
    </w:p>
    <w:p w:rsidR="005D3C33" w:rsidRPr="005D3C33" w:rsidRDefault="005D3C33" w:rsidP="005D3C33">
      <w:pPr>
        <w:widowControl w:val="0"/>
        <w:spacing w:after="0"/>
        <w:mirrorIndents/>
        <w:jc w:val="center"/>
        <w:rPr>
          <w:rFonts w:ascii="Times New Roman" w:hAnsi="Times New Roman" w:cs="Times New Roman"/>
          <w:b/>
          <w:snapToGrid w:val="0"/>
          <w:sz w:val="24"/>
          <w:szCs w:val="24"/>
          <w:lang w:eastAsia="cs-CZ"/>
        </w:rPr>
      </w:pPr>
    </w:p>
    <w:p w:rsidR="005D3C33" w:rsidRDefault="005D3C33" w:rsidP="005D3C33">
      <w:pPr>
        <w:widowControl w:val="0"/>
        <w:spacing w:after="0"/>
        <w:mirrorIndents/>
        <w:jc w:val="center"/>
        <w:rPr>
          <w:rFonts w:ascii="Times New Roman" w:hAnsi="Times New Roman" w:cs="Times New Roman"/>
          <w:b/>
          <w:snapToGrid w:val="0"/>
          <w:sz w:val="40"/>
          <w:szCs w:val="40"/>
          <w:lang w:eastAsia="cs-CZ"/>
        </w:rPr>
      </w:pPr>
    </w:p>
    <w:p w:rsidR="005D3C33" w:rsidRPr="005D3C33" w:rsidRDefault="005D3C33" w:rsidP="005D3C33">
      <w:pPr>
        <w:widowControl w:val="0"/>
        <w:spacing w:after="0"/>
        <w:mirrorIndents/>
        <w:jc w:val="center"/>
        <w:rPr>
          <w:rFonts w:ascii="Times New Roman" w:hAnsi="Times New Roman" w:cs="Times New Roman"/>
          <w:b/>
          <w:snapToGrid w:val="0"/>
          <w:sz w:val="40"/>
          <w:szCs w:val="40"/>
          <w:lang w:eastAsia="cs-CZ"/>
        </w:rPr>
      </w:pPr>
      <w:r w:rsidRPr="005D3C33">
        <w:rPr>
          <w:rFonts w:ascii="Times New Roman" w:hAnsi="Times New Roman" w:cs="Times New Roman"/>
          <w:b/>
          <w:snapToGrid w:val="0"/>
          <w:sz w:val="40"/>
          <w:szCs w:val="40"/>
          <w:lang w:eastAsia="cs-CZ"/>
        </w:rPr>
        <w:t>MESTO  STARÁ  ĽUBOVŇA</w:t>
      </w:r>
    </w:p>
    <w:p w:rsidR="005D3C33" w:rsidRPr="005D3C33" w:rsidRDefault="005D3C33" w:rsidP="005D3C33">
      <w:pPr>
        <w:widowControl w:val="0"/>
        <w:spacing w:after="0"/>
        <w:mirrorIndents/>
        <w:rPr>
          <w:rFonts w:ascii="Times New Roman" w:hAnsi="Times New Roman" w:cs="Times New Roman"/>
          <w:b/>
          <w:snapToGrid w:val="0"/>
          <w:sz w:val="24"/>
          <w:szCs w:val="24"/>
          <w:lang w:eastAsia="cs-CZ"/>
        </w:rPr>
      </w:pPr>
      <w:r w:rsidRPr="005D3C33">
        <w:rPr>
          <w:rFonts w:ascii="Times New Roman" w:hAnsi="Times New Roman" w:cs="Times New Roman"/>
          <w:b/>
          <w:snapToGrid w:val="0"/>
          <w:sz w:val="24"/>
          <w:szCs w:val="24"/>
          <w:lang w:eastAsia="cs-CZ"/>
        </w:rPr>
        <w:t>___________________________________________________________________________</w:t>
      </w:r>
    </w:p>
    <w:p w:rsidR="005D3C33" w:rsidRPr="005D3C33" w:rsidRDefault="005D3C33" w:rsidP="005D3C33">
      <w:pPr>
        <w:widowControl w:val="0"/>
        <w:tabs>
          <w:tab w:val="left" w:pos="426"/>
        </w:tabs>
        <w:spacing w:after="0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5D3C33" w:rsidRPr="005D3C33" w:rsidRDefault="005D3C33" w:rsidP="005D3C33">
      <w:pPr>
        <w:widowControl w:val="0"/>
        <w:tabs>
          <w:tab w:val="left" w:pos="426"/>
        </w:tabs>
        <w:spacing w:after="0"/>
        <w:mirrorIndents/>
        <w:jc w:val="both"/>
        <w:rPr>
          <w:rFonts w:ascii="Times New Roman" w:hAnsi="Times New Roman" w:cs="Times New Roman"/>
          <w:snapToGrid w:val="0"/>
          <w:sz w:val="24"/>
          <w:szCs w:val="24"/>
          <w:lang w:eastAsia="cs-CZ"/>
        </w:rPr>
      </w:pPr>
      <w:r w:rsidRPr="005D3C33">
        <w:rPr>
          <w:rFonts w:ascii="Times New Roman" w:hAnsi="Times New Roman" w:cs="Times New Roman"/>
          <w:sz w:val="24"/>
          <w:szCs w:val="24"/>
        </w:rPr>
        <w:t>Mesto Stará Ľubovňa na základe samostatnej pôsobnosti podľa článku 68 Ústavy Slovenskej republiky a podľa § 6 ods. 1 zákona č. 369/1990 Zb. o obecnom zriadení v znení neskorších zmien a doplnkov a zákona č. 583/2004 Z. z. o rozpočtových pravidlách územnej samosprávy v znení neskorších zmien a doplnkov   m e n í</w:t>
      </w:r>
    </w:p>
    <w:p w:rsidR="005D3C33" w:rsidRPr="005D3C33" w:rsidRDefault="005D3C33" w:rsidP="005D3C33">
      <w:pPr>
        <w:widowControl w:val="0"/>
        <w:tabs>
          <w:tab w:val="left" w:pos="426"/>
        </w:tabs>
        <w:spacing w:after="0"/>
        <w:mirrorIndents/>
        <w:jc w:val="center"/>
        <w:rPr>
          <w:rFonts w:ascii="Times New Roman" w:hAnsi="Times New Roman" w:cs="Times New Roman"/>
          <w:b/>
          <w:snapToGrid w:val="0"/>
          <w:sz w:val="24"/>
          <w:szCs w:val="24"/>
          <w:lang w:eastAsia="cs-CZ"/>
        </w:rPr>
      </w:pPr>
    </w:p>
    <w:p w:rsidR="005D3C33" w:rsidRPr="005D3C33" w:rsidRDefault="005D3C33" w:rsidP="005D3C33">
      <w:pPr>
        <w:widowControl w:val="0"/>
        <w:tabs>
          <w:tab w:val="left" w:pos="426"/>
        </w:tabs>
        <w:spacing w:after="0"/>
        <w:mirrorIndents/>
        <w:jc w:val="center"/>
        <w:rPr>
          <w:rFonts w:ascii="Times New Roman" w:hAnsi="Times New Roman" w:cs="Times New Roman"/>
          <w:b/>
          <w:snapToGrid w:val="0"/>
          <w:sz w:val="24"/>
          <w:szCs w:val="24"/>
          <w:lang w:eastAsia="cs-CZ"/>
        </w:rPr>
      </w:pPr>
    </w:p>
    <w:p w:rsidR="005D3C33" w:rsidRPr="005D3C33" w:rsidRDefault="005D3C33" w:rsidP="005D3C33">
      <w:pPr>
        <w:widowControl w:val="0"/>
        <w:tabs>
          <w:tab w:val="left" w:pos="426"/>
        </w:tabs>
        <w:spacing w:after="0"/>
        <w:mirrorIndents/>
        <w:jc w:val="center"/>
        <w:rPr>
          <w:rFonts w:ascii="Times New Roman" w:hAnsi="Times New Roman" w:cs="Times New Roman"/>
          <w:b/>
          <w:snapToGrid w:val="0"/>
          <w:sz w:val="36"/>
          <w:szCs w:val="36"/>
          <w:lang w:eastAsia="cs-CZ"/>
        </w:rPr>
      </w:pPr>
      <w:r w:rsidRPr="005D3C33">
        <w:rPr>
          <w:rFonts w:ascii="Times New Roman" w:hAnsi="Times New Roman" w:cs="Times New Roman"/>
          <w:b/>
          <w:snapToGrid w:val="0"/>
          <w:sz w:val="36"/>
          <w:szCs w:val="36"/>
          <w:lang w:eastAsia="cs-CZ"/>
        </w:rPr>
        <w:t>Všeobecne záväzné</w:t>
      </w:r>
    </w:p>
    <w:p w:rsidR="005D3C33" w:rsidRPr="005D3C33" w:rsidRDefault="005D3C33" w:rsidP="005D3C33">
      <w:pPr>
        <w:widowControl w:val="0"/>
        <w:tabs>
          <w:tab w:val="left" w:pos="426"/>
        </w:tabs>
        <w:spacing w:after="0"/>
        <w:mirrorIndents/>
        <w:jc w:val="center"/>
        <w:rPr>
          <w:rFonts w:ascii="Times New Roman" w:hAnsi="Times New Roman" w:cs="Times New Roman"/>
          <w:b/>
          <w:snapToGrid w:val="0"/>
          <w:sz w:val="36"/>
          <w:szCs w:val="36"/>
          <w:lang w:eastAsia="cs-CZ"/>
        </w:rPr>
      </w:pPr>
      <w:r w:rsidRPr="005D3C33">
        <w:rPr>
          <w:rFonts w:ascii="Times New Roman" w:hAnsi="Times New Roman" w:cs="Times New Roman"/>
          <w:b/>
          <w:snapToGrid w:val="0"/>
          <w:sz w:val="36"/>
          <w:szCs w:val="36"/>
          <w:lang w:eastAsia="cs-CZ"/>
        </w:rPr>
        <w:t>nariadenie č. 44</w:t>
      </w:r>
    </w:p>
    <w:p w:rsidR="005D3C33" w:rsidRPr="005D3C33" w:rsidRDefault="005D3C33" w:rsidP="005D3C33">
      <w:pPr>
        <w:widowControl w:val="0"/>
        <w:tabs>
          <w:tab w:val="left" w:pos="426"/>
        </w:tabs>
        <w:spacing w:after="0"/>
        <w:mirrorIndents/>
        <w:jc w:val="center"/>
        <w:rPr>
          <w:rFonts w:ascii="Times New Roman" w:hAnsi="Times New Roman" w:cs="Times New Roman"/>
          <w:b/>
          <w:snapToGrid w:val="0"/>
          <w:sz w:val="24"/>
          <w:szCs w:val="24"/>
          <w:lang w:eastAsia="cs-CZ"/>
        </w:rPr>
      </w:pPr>
    </w:p>
    <w:p w:rsidR="005D3C33" w:rsidRPr="005D3C33" w:rsidRDefault="005D3C33" w:rsidP="005D3C33">
      <w:pPr>
        <w:widowControl w:val="0"/>
        <w:tabs>
          <w:tab w:val="left" w:pos="426"/>
        </w:tabs>
        <w:spacing w:after="0"/>
        <w:mirrorIndents/>
        <w:jc w:val="center"/>
        <w:rPr>
          <w:rFonts w:ascii="Times New Roman" w:hAnsi="Times New Roman" w:cs="Times New Roman"/>
          <w:b/>
          <w:snapToGrid w:val="0"/>
          <w:sz w:val="24"/>
          <w:szCs w:val="24"/>
          <w:lang w:eastAsia="cs-CZ"/>
        </w:rPr>
      </w:pPr>
    </w:p>
    <w:p w:rsidR="005D3C33" w:rsidRPr="005D3C33" w:rsidRDefault="005D3C33" w:rsidP="005D3C33">
      <w:pPr>
        <w:widowControl w:val="0"/>
        <w:tabs>
          <w:tab w:val="left" w:pos="426"/>
        </w:tabs>
        <w:spacing w:after="0"/>
        <w:mirrorIndents/>
        <w:jc w:val="center"/>
        <w:rPr>
          <w:rFonts w:ascii="Times New Roman" w:hAnsi="Times New Roman" w:cs="Times New Roman"/>
          <w:b/>
          <w:snapToGrid w:val="0"/>
          <w:sz w:val="32"/>
          <w:szCs w:val="32"/>
          <w:lang w:eastAsia="cs-CZ"/>
        </w:rPr>
      </w:pPr>
      <w:r w:rsidRPr="005D3C33">
        <w:rPr>
          <w:rFonts w:ascii="Times New Roman" w:hAnsi="Times New Roman" w:cs="Times New Roman"/>
          <w:b/>
          <w:snapToGrid w:val="0"/>
          <w:sz w:val="32"/>
          <w:szCs w:val="32"/>
          <w:lang w:eastAsia="cs-CZ"/>
        </w:rPr>
        <w:t>O  POSKYTOVANÍ  DOTÁCIÍ</w:t>
      </w:r>
    </w:p>
    <w:p w:rsidR="005D3C33" w:rsidRPr="005D3C33" w:rsidRDefault="005D3C33" w:rsidP="005D3C33">
      <w:pPr>
        <w:widowControl w:val="0"/>
        <w:tabs>
          <w:tab w:val="left" w:pos="426"/>
        </w:tabs>
        <w:spacing w:after="0"/>
        <w:mirrorIndents/>
        <w:rPr>
          <w:rFonts w:ascii="Times New Roman" w:hAnsi="Times New Roman" w:cs="Times New Roman"/>
          <w:b/>
          <w:snapToGrid w:val="0"/>
          <w:sz w:val="24"/>
          <w:szCs w:val="24"/>
          <w:lang w:eastAsia="cs-CZ"/>
        </w:rPr>
      </w:pPr>
    </w:p>
    <w:p w:rsidR="005D3C33" w:rsidRPr="005D3C33" w:rsidRDefault="005D3C33" w:rsidP="005D3C33">
      <w:pPr>
        <w:widowControl w:val="0"/>
        <w:tabs>
          <w:tab w:val="left" w:pos="426"/>
        </w:tabs>
        <w:spacing w:after="0"/>
        <w:mirrorIndents/>
        <w:rPr>
          <w:rFonts w:ascii="Times New Roman" w:hAnsi="Times New Roman" w:cs="Times New Roman"/>
          <w:b/>
          <w:snapToGrid w:val="0"/>
          <w:sz w:val="24"/>
          <w:szCs w:val="24"/>
          <w:lang w:eastAsia="cs-CZ"/>
        </w:rPr>
      </w:pPr>
    </w:p>
    <w:p w:rsidR="005D3C33" w:rsidRPr="005D3C33" w:rsidRDefault="005D3C33" w:rsidP="005D3C33">
      <w:pPr>
        <w:autoSpaceDE w:val="0"/>
        <w:autoSpaceDN w:val="0"/>
        <w:adjustRightInd w:val="0"/>
        <w:spacing w:after="0"/>
        <w:mirrorIndent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3C33">
        <w:rPr>
          <w:rFonts w:ascii="Times New Roman" w:hAnsi="Times New Roman" w:cs="Times New Roman"/>
          <w:b/>
          <w:bCs/>
          <w:sz w:val="24"/>
          <w:szCs w:val="24"/>
        </w:rPr>
        <w:t xml:space="preserve">schválené uznesením </w:t>
      </w:r>
      <w:proofErr w:type="spellStart"/>
      <w:r w:rsidRPr="005D3C33">
        <w:rPr>
          <w:rFonts w:ascii="Times New Roman" w:hAnsi="Times New Roman" w:cs="Times New Roman"/>
          <w:b/>
          <w:bCs/>
          <w:sz w:val="24"/>
          <w:szCs w:val="24"/>
        </w:rPr>
        <w:t>MsZ</w:t>
      </w:r>
      <w:proofErr w:type="spellEnd"/>
      <w:r w:rsidRPr="005D3C33">
        <w:rPr>
          <w:rFonts w:ascii="Times New Roman" w:hAnsi="Times New Roman" w:cs="Times New Roman"/>
          <w:b/>
          <w:bCs/>
          <w:sz w:val="24"/>
          <w:szCs w:val="24"/>
        </w:rPr>
        <w:t xml:space="preserve"> č. IX/2008 pod B 123 zo dňa 21.02.2008</w:t>
      </w:r>
    </w:p>
    <w:p w:rsidR="005D3C33" w:rsidRPr="005D3C33" w:rsidRDefault="005D3C33" w:rsidP="005D3C33">
      <w:pPr>
        <w:autoSpaceDE w:val="0"/>
        <w:autoSpaceDN w:val="0"/>
        <w:adjustRightInd w:val="0"/>
        <w:spacing w:after="0"/>
        <w:mirrorIndent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3C33" w:rsidRPr="005D3C33" w:rsidRDefault="005D3C33" w:rsidP="005D3C33">
      <w:pPr>
        <w:autoSpaceDE w:val="0"/>
        <w:autoSpaceDN w:val="0"/>
        <w:adjustRightInd w:val="0"/>
        <w:spacing w:after="0"/>
        <w:ind w:firstLine="708"/>
        <w:mirrorIndents/>
        <w:rPr>
          <w:rFonts w:ascii="Times New Roman" w:hAnsi="Times New Roman" w:cs="Times New Roman"/>
          <w:b/>
          <w:bCs/>
          <w:sz w:val="24"/>
          <w:szCs w:val="24"/>
        </w:rPr>
      </w:pPr>
      <w:r w:rsidRPr="005D3C33">
        <w:rPr>
          <w:rFonts w:ascii="Times New Roman" w:hAnsi="Times New Roman" w:cs="Times New Roman"/>
          <w:b/>
          <w:bCs/>
          <w:sz w:val="24"/>
          <w:szCs w:val="24"/>
        </w:rPr>
        <w:t>zmeny a doplnky:</w:t>
      </w:r>
      <w:r w:rsidRPr="005D3C33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5D3C33" w:rsidRPr="005D3C33" w:rsidRDefault="005D3C33" w:rsidP="005D3C33">
      <w:pPr>
        <w:autoSpaceDE w:val="0"/>
        <w:autoSpaceDN w:val="0"/>
        <w:adjustRightInd w:val="0"/>
        <w:spacing w:after="0"/>
        <w:ind w:left="1416" w:firstLine="708"/>
        <w:mirrorIndents/>
        <w:rPr>
          <w:rFonts w:ascii="Times New Roman" w:hAnsi="Times New Roman" w:cs="Times New Roman"/>
          <w:b/>
          <w:bCs/>
          <w:sz w:val="24"/>
          <w:szCs w:val="24"/>
        </w:rPr>
      </w:pPr>
      <w:r w:rsidRPr="005D3C33">
        <w:rPr>
          <w:rFonts w:ascii="Times New Roman" w:hAnsi="Times New Roman" w:cs="Times New Roman"/>
          <w:b/>
          <w:bCs/>
          <w:sz w:val="24"/>
          <w:szCs w:val="24"/>
        </w:rPr>
        <w:t xml:space="preserve">uznesením </w:t>
      </w:r>
      <w:proofErr w:type="spellStart"/>
      <w:r w:rsidRPr="005D3C33">
        <w:rPr>
          <w:rFonts w:ascii="Times New Roman" w:hAnsi="Times New Roman" w:cs="Times New Roman"/>
          <w:b/>
          <w:bCs/>
          <w:sz w:val="24"/>
          <w:szCs w:val="24"/>
        </w:rPr>
        <w:t>MsZ</w:t>
      </w:r>
      <w:proofErr w:type="spellEnd"/>
      <w:r w:rsidRPr="005D3C33">
        <w:rPr>
          <w:rFonts w:ascii="Times New Roman" w:hAnsi="Times New Roman" w:cs="Times New Roman"/>
          <w:b/>
          <w:bCs/>
          <w:sz w:val="24"/>
          <w:szCs w:val="24"/>
        </w:rPr>
        <w:t xml:space="preserve"> č. XIII/2008 zo dňa 13.11.2008,</w:t>
      </w:r>
    </w:p>
    <w:p w:rsidR="005D3C33" w:rsidRPr="005D3C33" w:rsidRDefault="005D3C33" w:rsidP="005D3C33">
      <w:pPr>
        <w:widowControl w:val="0"/>
        <w:tabs>
          <w:tab w:val="left" w:pos="426"/>
        </w:tabs>
        <w:spacing w:after="0"/>
        <w:mirrorIndents/>
        <w:rPr>
          <w:rFonts w:ascii="Times New Roman" w:hAnsi="Times New Roman" w:cs="Times New Roman"/>
          <w:b/>
          <w:bCs/>
          <w:sz w:val="24"/>
          <w:szCs w:val="24"/>
        </w:rPr>
      </w:pPr>
      <w:r w:rsidRPr="005D3C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D3C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D3C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D3C33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uznesením č. 385 </w:t>
      </w:r>
      <w:proofErr w:type="spellStart"/>
      <w:r w:rsidRPr="005D3C33">
        <w:rPr>
          <w:rFonts w:ascii="Times New Roman" w:hAnsi="Times New Roman" w:cs="Times New Roman"/>
          <w:b/>
          <w:bCs/>
          <w:sz w:val="24"/>
          <w:szCs w:val="24"/>
        </w:rPr>
        <w:t>MsZ</w:t>
      </w:r>
      <w:proofErr w:type="spellEnd"/>
      <w:r w:rsidRPr="005D3C33">
        <w:rPr>
          <w:rFonts w:ascii="Times New Roman" w:hAnsi="Times New Roman" w:cs="Times New Roman"/>
          <w:b/>
          <w:bCs/>
          <w:sz w:val="24"/>
          <w:szCs w:val="24"/>
        </w:rPr>
        <w:t xml:space="preserve"> XVI/2012 zo dňa 13.09.2012,</w:t>
      </w:r>
    </w:p>
    <w:p w:rsidR="005D3C33" w:rsidRPr="005D3C33" w:rsidRDefault="005D3C33" w:rsidP="005D3C33">
      <w:pPr>
        <w:widowControl w:val="0"/>
        <w:tabs>
          <w:tab w:val="left" w:pos="426"/>
        </w:tabs>
        <w:spacing w:after="0"/>
        <w:mirrorIndents/>
        <w:rPr>
          <w:rFonts w:ascii="Times New Roman" w:hAnsi="Times New Roman" w:cs="Times New Roman"/>
          <w:b/>
          <w:bCs/>
          <w:sz w:val="24"/>
          <w:szCs w:val="24"/>
        </w:rPr>
      </w:pPr>
      <w:r w:rsidRPr="005D3C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D3C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D3C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D3C33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uznesením č. 227 </w:t>
      </w:r>
      <w:proofErr w:type="spellStart"/>
      <w:r w:rsidRPr="005D3C33">
        <w:rPr>
          <w:rFonts w:ascii="Times New Roman" w:hAnsi="Times New Roman" w:cs="Times New Roman"/>
          <w:b/>
          <w:bCs/>
          <w:sz w:val="24"/>
          <w:szCs w:val="24"/>
        </w:rPr>
        <w:t>MsZ</w:t>
      </w:r>
      <w:proofErr w:type="spellEnd"/>
      <w:r w:rsidRPr="005D3C33">
        <w:rPr>
          <w:rFonts w:ascii="Times New Roman" w:hAnsi="Times New Roman" w:cs="Times New Roman"/>
          <w:b/>
          <w:bCs/>
          <w:sz w:val="24"/>
          <w:szCs w:val="24"/>
        </w:rPr>
        <w:t xml:space="preserve"> č. XI/2015 zo dňa 10.12.2015,</w:t>
      </w:r>
    </w:p>
    <w:p w:rsidR="005D3C33" w:rsidRPr="005D3C33" w:rsidRDefault="005D3C33" w:rsidP="005D3C33">
      <w:pPr>
        <w:widowControl w:val="0"/>
        <w:tabs>
          <w:tab w:val="left" w:pos="426"/>
          <w:tab w:val="left" w:pos="2127"/>
        </w:tabs>
        <w:spacing w:after="0"/>
        <w:mirrorIndents/>
        <w:rPr>
          <w:rFonts w:ascii="Times New Roman" w:hAnsi="Times New Roman" w:cs="Times New Roman"/>
          <w:b/>
          <w:bCs/>
          <w:sz w:val="24"/>
          <w:szCs w:val="24"/>
        </w:rPr>
      </w:pPr>
      <w:r w:rsidRPr="005D3C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D3C33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uznesením č. 367 </w:t>
      </w:r>
      <w:proofErr w:type="spellStart"/>
      <w:r w:rsidRPr="005D3C33">
        <w:rPr>
          <w:rFonts w:ascii="Times New Roman" w:hAnsi="Times New Roman" w:cs="Times New Roman"/>
          <w:b/>
          <w:bCs/>
          <w:sz w:val="24"/>
          <w:szCs w:val="24"/>
        </w:rPr>
        <w:t>MsZ</w:t>
      </w:r>
      <w:proofErr w:type="spellEnd"/>
      <w:r w:rsidRPr="005D3C33">
        <w:rPr>
          <w:rFonts w:ascii="Times New Roman" w:hAnsi="Times New Roman" w:cs="Times New Roman"/>
          <w:b/>
          <w:bCs/>
          <w:sz w:val="24"/>
          <w:szCs w:val="24"/>
        </w:rPr>
        <w:t xml:space="preserve"> č. XV/2016  zo dňa 16.06.2016,</w:t>
      </w:r>
    </w:p>
    <w:p w:rsidR="005D3C33" w:rsidRPr="005D3C33" w:rsidRDefault="005D3C33" w:rsidP="005D3C33">
      <w:pPr>
        <w:widowControl w:val="0"/>
        <w:tabs>
          <w:tab w:val="left" w:pos="426"/>
          <w:tab w:val="left" w:pos="2127"/>
        </w:tabs>
        <w:spacing w:after="0"/>
        <w:mirrorIndents/>
        <w:rPr>
          <w:rFonts w:ascii="Times New Roman" w:hAnsi="Times New Roman" w:cs="Times New Roman"/>
          <w:b/>
          <w:bCs/>
          <w:sz w:val="24"/>
          <w:szCs w:val="24"/>
        </w:rPr>
      </w:pPr>
      <w:r w:rsidRPr="005D3C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D3C33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uznesením č. 669 </w:t>
      </w:r>
      <w:proofErr w:type="spellStart"/>
      <w:r w:rsidRPr="005D3C33">
        <w:rPr>
          <w:rFonts w:ascii="Times New Roman" w:hAnsi="Times New Roman" w:cs="Times New Roman"/>
          <w:b/>
          <w:bCs/>
          <w:sz w:val="24"/>
          <w:szCs w:val="24"/>
        </w:rPr>
        <w:t>MsZ</w:t>
      </w:r>
      <w:proofErr w:type="spellEnd"/>
      <w:r w:rsidRPr="005D3C33">
        <w:rPr>
          <w:rFonts w:ascii="Times New Roman" w:hAnsi="Times New Roman" w:cs="Times New Roman"/>
          <w:b/>
          <w:bCs/>
          <w:sz w:val="24"/>
          <w:szCs w:val="24"/>
        </w:rPr>
        <w:t xml:space="preserve"> č. XXVII/2017 zo dňa 21.09.2017,</w:t>
      </w:r>
    </w:p>
    <w:p w:rsidR="005D3C33" w:rsidRPr="005D3C33" w:rsidRDefault="005D3C33" w:rsidP="005D3C33">
      <w:pPr>
        <w:widowControl w:val="0"/>
        <w:tabs>
          <w:tab w:val="left" w:pos="426"/>
          <w:tab w:val="left" w:pos="2127"/>
        </w:tabs>
        <w:spacing w:after="0"/>
        <w:mirrorIndents/>
        <w:rPr>
          <w:rFonts w:ascii="Times New Roman" w:hAnsi="Times New Roman" w:cs="Times New Roman"/>
          <w:b/>
          <w:snapToGrid w:val="0"/>
          <w:sz w:val="24"/>
          <w:szCs w:val="24"/>
          <w:lang w:eastAsia="cs-CZ"/>
        </w:rPr>
      </w:pPr>
      <w:r w:rsidRPr="005D3C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D3C3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D3C33">
        <w:rPr>
          <w:rFonts w:ascii="Times New Roman" w:hAnsi="Times New Roman" w:cs="Times New Roman"/>
          <w:b/>
          <w:bCs/>
          <w:color w:val="FF0000"/>
          <w:sz w:val="24"/>
          <w:szCs w:val="24"/>
          <w:highlight w:val="lightGray"/>
        </w:rPr>
        <w:t xml:space="preserve">uznesením č. ... </w:t>
      </w:r>
      <w:proofErr w:type="spellStart"/>
      <w:r w:rsidRPr="005D3C33">
        <w:rPr>
          <w:rFonts w:ascii="Times New Roman" w:hAnsi="Times New Roman" w:cs="Times New Roman"/>
          <w:b/>
          <w:bCs/>
          <w:color w:val="FF0000"/>
          <w:sz w:val="24"/>
          <w:szCs w:val="24"/>
          <w:highlight w:val="lightGray"/>
        </w:rPr>
        <w:t>MsZ</w:t>
      </w:r>
      <w:proofErr w:type="spellEnd"/>
      <w:r w:rsidRPr="005D3C33">
        <w:rPr>
          <w:rFonts w:ascii="Times New Roman" w:hAnsi="Times New Roman" w:cs="Times New Roman"/>
          <w:b/>
          <w:bCs/>
          <w:color w:val="FF0000"/>
          <w:sz w:val="24"/>
          <w:szCs w:val="24"/>
          <w:highlight w:val="lightGray"/>
        </w:rPr>
        <w:t xml:space="preserve"> č. ...... zo dňa ....</w:t>
      </w:r>
    </w:p>
    <w:p w:rsidR="005D3C33" w:rsidRPr="005D3C33" w:rsidRDefault="005D3C33" w:rsidP="005D3C33">
      <w:pPr>
        <w:widowControl w:val="0"/>
        <w:tabs>
          <w:tab w:val="left" w:pos="426"/>
        </w:tabs>
        <w:spacing w:after="0"/>
        <w:mirrorIndents/>
        <w:rPr>
          <w:rFonts w:ascii="Times New Roman" w:hAnsi="Times New Roman" w:cs="Times New Roman"/>
          <w:b/>
          <w:snapToGrid w:val="0"/>
          <w:sz w:val="24"/>
          <w:szCs w:val="24"/>
          <w:lang w:eastAsia="cs-CZ"/>
        </w:rPr>
      </w:pPr>
      <w:r w:rsidRPr="005D3C33">
        <w:rPr>
          <w:rFonts w:ascii="Times New Roman" w:hAnsi="Times New Roman" w:cs="Times New Roman"/>
          <w:b/>
          <w:snapToGrid w:val="0"/>
          <w:sz w:val="24"/>
          <w:szCs w:val="24"/>
          <w:lang w:eastAsia="cs-CZ"/>
        </w:rPr>
        <w:tab/>
      </w:r>
      <w:r w:rsidRPr="005D3C33">
        <w:rPr>
          <w:rFonts w:ascii="Times New Roman" w:hAnsi="Times New Roman" w:cs="Times New Roman"/>
          <w:b/>
          <w:snapToGrid w:val="0"/>
          <w:sz w:val="24"/>
          <w:szCs w:val="24"/>
          <w:lang w:eastAsia="cs-CZ"/>
        </w:rPr>
        <w:tab/>
      </w:r>
      <w:r w:rsidRPr="005D3C33">
        <w:rPr>
          <w:rFonts w:ascii="Times New Roman" w:hAnsi="Times New Roman" w:cs="Times New Roman"/>
          <w:b/>
          <w:snapToGrid w:val="0"/>
          <w:sz w:val="24"/>
          <w:szCs w:val="24"/>
          <w:lang w:eastAsia="cs-CZ"/>
        </w:rPr>
        <w:tab/>
      </w:r>
      <w:r w:rsidRPr="005D3C33">
        <w:rPr>
          <w:rFonts w:ascii="Times New Roman" w:hAnsi="Times New Roman" w:cs="Times New Roman"/>
          <w:b/>
          <w:snapToGrid w:val="0"/>
          <w:sz w:val="24"/>
          <w:szCs w:val="24"/>
          <w:lang w:eastAsia="cs-CZ"/>
        </w:rPr>
        <w:tab/>
      </w:r>
    </w:p>
    <w:p w:rsidR="005D3C33" w:rsidRPr="005D3C33" w:rsidRDefault="005D3C33" w:rsidP="005D3C33">
      <w:pPr>
        <w:pStyle w:val="Normlnywebov"/>
        <w:spacing w:before="0" w:after="0"/>
        <w:mirrorIndents/>
        <w:rPr>
          <w:rStyle w:val="Nadpis1Char"/>
          <w:szCs w:val="24"/>
        </w:rPr>
      </w:pPr>
    </w:p>
    <w:p w:rsidR="005D3C33" w:rsidRPr="005D3C33" w:rsidRDefault="005D3C33" w:rsidP="005D3C33">
      <w:pPr>
        <w:pStyle w:val="Normlnywebov"/>
        <w:numPr>
          <w:ilvl w:val="0"/>
          <w:numId w:val="1"/>
        </w:numPr>
        <w:spacing w:before="0" w:beforeAutospacing="0" w:after="0"/>
        <w:mirrorIndents/>
        <w:rPr>
          <w:rStyle w:val="Siln"/>
        </w:rPr>
      </w:pPr>
      <w:r w:rsidRPr="005D3C33">
        <w:rPr>
          <w:u w:val="single"/>
        </w:rPr>
        <w:t>Ruší sa</w:t>
      </w:r>
      <w:r w:rsidRPr="005D3C33">
        <w:t xml:space="preserve"> </w:t>
      </w:r>
      <w:r w:rsidRPr="005D3C33">
        <w:rPr>
          <w:b/>
        </w:rPr>
        <w:t>bod 8</w:t>
      </w:r>
      <w:r w:rsidRPr="005D3C33">
        <w:t xml:space="preserve"> v článku  </w:t>
      </w:r>
      <w:r w:rsidRPr="005D3C33">
        <w:rPr>
          <w:b/>
        </w:rPr>
        <w:t xml:space="preserve">3 </w:t>
      </w:r>
      <w:r w:rsidRPr="005D3C33">
        <w:rPr>
          <w:rStyle w:val="Siln"/>
        </w:rPr>
        <w:t>Podmienky poskytovania dotácií v znení:</w:t>
      </w:r>
    </w:p>
    <w:p w:rsidR="005D3C33" w:rsidRPr="005D3C33" w:rsidRDefault="005D3C33" w:rsidP="005D3C33">
      <w:pPr>
        <w:pStyle w:val="Normlnywebov"/>
        <w:spacing w:before="0" w:after="0"/>
        <w:ind w:left="360"/>
        <w:mirrorIndents/>
        <w:rPr>
          <w:b/>
          <w:bCs/>
        </w:rPr>
      </w:pPr>
      <w:r w:rsidRPr="005D3C33">
        <w:t>,,Žiadateľ k písomnej žiadosti doloží:</w:t>
      </w:r>
    </w:p>
    <w:p w:rsidR="005D3C33" w:rsidRPr="005D3C33" w:rsidRDefault="005D3C33" w:rsidP="005D3C33">
      <w:pPr>
        <w:pStyle w:val="Odsekzoznamu"/>
        <w:numPr>
          <w:ilvl w:val="0"/>
          <w:numId w:val="19"/>
        </w:numPr>
        <w:spacing w:after="0" w:line="240" w:lineRule="auto"/>
        <w:ind w:hanging="294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5D3C33">
        <w:rPr>
          <w:rFonts w:ascii="Times New Roman" w:hAnsi="Times New Roman" w:cs="Times New Roman"/>
          <w:sz w:val="24"/>
          <w:szCs w:val="24"/>
        </w:rPr>
        <w:t>kópiu dokladov preukazujúcich oprávnenie vykonávať činnosť, na ktorú má byť dotácia poskytnutá (napr. živnostenský list, zápis v obchodnom registri, stanovy združenia a pod.),</w:t>
      </w:r>
    </w:p>
    <w:p w:rsidR="005D3C33" w:rsidRPr="005D3C33" w:rsidRDefault="005D3C33" w:rsidP="005D3C33">
      <w:pPr>
        <w:pStyle w:val="Odsekzoznamu"/>
        <w:numPr>
          <w:ilvl w:val="0"/>
          <w:numId w:val="19"/>
        </w:numPr>
        <w:spacing w:after="0" w:line="240" w:lineRule="auto"/>
        <w:ind w:hanging="294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5D3C33">
        <w:rPr>
          <w:rFonts w:ascii="Times New Roman" w:hAnsi="Times New Roman" w:cs="Times New Roman"/>
          <w:sz w:val="24"/>
          <w:szCs w:val="24"/>
        </w:rPr>
        <w:t>kópiu dokladu o pridelení IČO,</w:t>
      </w:r>
    </w:p>
    <w:p w:rsidR="005D3C33" w:rsidRPr="005D3C33" w:rsidRDefault="005D3C33" w:rsidP="005D3C33">
      <w:pPr>
        <w:pStyle w:val="Odsekzoznamu"/>
        <w:numPr>
          <w:ilvl w:val="0"/>
          <w:numId w:val="19"/>
        </w:numPr>
        <w:spacing w:after="0" w:line="240" w:lineRule="auto"/>
        <w:ind w:hanging="294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5D3C33">
        <w:rPr>
          <w:rFonts w:ascii="Times New Roman" w:hAnsi="Times New Roman" w:cs="Times New Roman"/>
          <w:sz w:val="24"/>
          <w:szCs w:val="24"/>
        </w:rPr>
        <w:t>kópiu dokladu o voľbe alebo menovaní štatutárneho zástupcu, prípadne iný doklad preukazujúci oprávnenie konať v mene organizácie, ak to nevyplýva z dokladov o právnej subjektivite,</w:t>
      </w:r>
    </w:p>
    <w:p w:rsidR="005D3C33" w:rsidRPr="005D3C33" w:rsidRDefault="005D3C33" w:rsidP="005D3C33">
      <w:pPr>
        <w:pStyle w:val="Odsekzoznamu"/>
        <w:numPr>
          <w:ilvl w:val="0"/>
          <w:numId w:val="19"/>
        </w:numPr>
        <w:spacing w:after="0" w:line="240" w:lineRule="auto"/>
        <w:ind w:hanging="294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5D3C33">
        <w:rPr>
          <w:rFonts w:ascii="Times New Roman" w:hAnsi="Times New Roman" w:cs="Times New Roman"/>
          <w:sz w:val="24"/>
          <w:szCs w:val="24"/>
        </w:rPr>
        <w:t xml:space="preserve">čestné vyhlásenie, že žiadateľ má </w:t>
      </w:r>
      <w:proofErr w:type="spellStart"/>
      <w:r w:rsidRPr="005D3C33">
        <w:rPr>
          <w:rFonts w:ascii="Times New Roman" w:hAnsi="Times New Roman" w:cs="Times New Roman"/>
          <w:sz w:val="24"/>
          <w:szCs w:val="24"/>
        </w:rPr>
        <w:t>vysporiadané</w:t>
      </w:r>
      <w:proofErr w:type="spellEnd"/>
      <w:r w:rsidRPr="005D3C33">
        <w:rPr>
          <w:rFonts w:ascii="Times New Roman" w:hAnsi="Times New Roman" w:cs="Times New Roman"/>
          <w:sz w:val="24"/>
          <w:szCs w:val="24"/>
        </w:rPr>
        <w:t xml:space="preserve"> finančné vzťahy so štátnym rozpočtom a Mestom,</w:t>
      </w:r>
    </w:p>
    <w:p w:rsidR="005D3C33" w:rsidRPr="005D3C33" w:rsidRDefault="005D3C33" w:rsidP="005D3C33">
      <w:pPr>
        <w:pStyle w:val="Odsekzoznamu"/>
        <w:numPr>
          <w:ilvl w:val="0"/>
          <w:numId w:val="19"/>
        </w:numPr>
        <w:spacing w:after="0" w:line="240" w:lineRule="auto"/>
        <w:ind w:hanging="294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5D3C33">
        <w:rPr>
          <w:rFonts w:ascii="Times New Roman" w:hAnsi="Times New Roman" w:cs="Times New Roman"/>
          <w:sz w:val="24"/>
          <w:szCs w:val="24"/>
        </w:rPr>
        <w:lastRenderedPageBreak/>
        <w:t xml:space="preserve">potvrdenie miestne príslušného správcu dane, nie staršie ako tri mesiace, že žiadateľ nemá daňové nedoplatky, </w:t>
      </w:r>
    </w:p>
    <w:p w:rsidR="005D3C33" w:rsidRPr="005D3C33" w:rsidRDefault="005D3C33" w:rsidP="005D3C33">
      <w:pPr>
        <w:pStyle w:val="Odsekzoznamu"/>
        <w:numPr>
          <w:ilvl w:val="0"/>
          <w:numId w:val="19"/>
        </w:numPr>
        <w:spacing w:after="0" w:line="240" w:lineRule="auto"/>
        <w:ind w:hanging="294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5D3C33">
        <w:rPr>
          <w:rFonts w:ascii="Times New Roman" w:hAnsi="Times New Roman" w:cs="Times New Roman"/>
          <w:sz w:val="24"/>
          <w:szCs w:val="24"/>
        </w:rPr>
        <w:t>potvrdenie príslušného konkurzného súdu, nie staršie ako tri mesiace, že nie je voči nemu vedené konkurzné konanie, nie je v konkurze, v reštrukturalizácii</w:t>
      </w:r>
      <w:r w:rsidRPr="005D3C33">
        <w:rPr>
          <w:rFonts w:ascii="Times New Roman" w:hAnsi="Times New Roman" w:cs="Times New Roman"/>
          <w:sz w:val="24"/>
          <w:szCs w:val="24"/>
        </w:rPr>
        <w:br/>
        <w:t>a nebol proti nemu zamietnutý návrh na vyhlásenie konkurzu pre nedostatok majetku,</w:t>
      </w:r>
    </w:p>
    <w:p w:rsidR="005D3C33" w:rsidRPr="005D3C33" w:rsidRDefault="005D3C33" w:rsidP="005D3C33">
      <w:pPr>
        <w:pStyle w:val="Odsekzoznamu"/>
        <w:numPr>
          <w:ilvl w:val="0"/>
          <w:numId w:val="19"/>
        </w:numPr>
        <w:spacing w:after="0" w:line="240" w:lineRule="auto"/>
        <w:ind w:hanging="294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5D3C33">
        <w:rPr>
          <w:rFonts w:ascii="Times New Roman" w:hAnsi="Times New Roman" w:cs="Times New Roman"/>
          <w:sz w:val="24"/>
          <w:szCs w:val="24"/>
        </w:rPr>
        <w:t xml:space="preserve">čestné vyhlásenie žiadateľa, že voči nemu nie je vedený výkon rozhodnutia, </w:t>
      </w:r>
    </w:p>
    <w:p w:rsidR="005D3C33" w:rsidRPr="005D3C33" w:rsidRDefault="005D3C33" w:rsidP="005D3C33">
      <w:pPr>
        <w:pStyle w:val="Odsekzoznamu"/>
        <w:numPr>
          <w:ilvl w:val="0"/>
          <w:numId w:val="19"/>
        </w:numPr>
        <w:spacing w:after="0" w:line="240" w:lineRule="auto"/>
        <w:ind w:hanging="294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5D3C33">
        <w:rPr>
          <w:rFonts w:ascii="Times New Roman" w:hAnsi="Times New Roman" w:cs="Times New Roman"/>
          <w:sz w:val="24"/>
          <w:szCs w:val="24"/>
        </w:rPr>
        <w:t xml:space="preserve">potvrdenie príslušného inšpektorátu práce, nie staršie ako tri mesiace, že žiadateľ neporušil v predchádzajúcich troch rokoch zákaz nelegálneho zamestnávania podľa osobitného predpisu, </w:t>
      </w:r>
    </w:p>
    <w:p w:rsidR="005D3C33" w:rsidRPr="005D3C33" w:rsidRDefault="005D3C33" w:rsidP="005D3C33">
      <w:pPr>
        <w:pStyle w:val="Odsekzoznamu"/>
        <w:numPr>
          <w:ilvl w:val="0"/>
          <w:numId w:val="19"/>
        </w:numPr>
        <w:spacing w:after="0" w:line="240" w:lineRule="auto"/>
        <w:ind w:hanging="294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5D3C33">
        <w:rPr>
          <w:rFonts w:ascii="Times New Roman" w:hAnsi="Times New Roman" w:cs="Times New Roman"/>
          <w:sz w:val="24"/>
          <w:szCs w:val="24"/>
        </w:rPr>
        <w:t>potvrdenia Sociálnej poisťovne a každej zdravotnej poisťovne, nie staršie ako tri mesiace, že žiadateľ nemá evidované nedoplatky poistného na zdravotné poistenie, sociálne poistenie a príspevkov na starobné dôchodkové sporenie,</w:t>
      </w:r>
    </w:p>
    <w:p w:rsidR="005D3C33" w:rsidRPr="005D3C33" w:rsidRDefault="005D3C33" w:rsidP="005D3C33">
      <w:pPr>
        <w:pStyle w:val="Odsekzoznamu"/>
        <w:numPr>
          <w:ilvl w:val="0"/>
          <w:numId w:val="19"/>
        </w:numPr>
        <w:spacing w:after="0" w:line="240" w:lineRule="auto"/>
        <w:ind w:hanging="294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5D3C33">
        <w:rPr>
          <w:rFonts w:ascii="Times New Roman" w:hAnsi="Times New Roman" w:cs="Times New Roman"/>
          <w:sz w:val="24"/>
          <w:szCs w:val="24"/>
        </w:rPr>
        <w:t>výpis z registra trestov nie starší ako tri mesiace, potvrdzujúci že žiadateľ nemá právoplatne uložený trest zákazu prijímať dotácie alebo subvencie a nemá právoplatne uložený trest zákazu prijímať pomoc a podporu poskytovanú z fondov Európskej únie.“</w:t>
      </w:r>
    </w:p>
    <w:p w:rsidR="005D3C33" w:rsidRPr="005D3C33" w:rsidRDefault="005D3C33" w:rsidP="005D3C33">
      <w:pPr>
        <w:pStyle w:val="Normlnywebov"/>
        <w:spacing w:before="0" w:after="0"/>
        <w:mirrorIndents/>
        <w:rPr>
          <w:b/>
          <w:bCs/>
        </w:rPr>
      </w:pPr>
    </w:p>
    <w:p w:rsidR="005D3C33" w:rsidRPr="005D3C33" w:rsidRDefault="005D3C33" w:rsidP="005D3C33">
      <w:pPr>
        <w:pStyle w:val="Odsekzoznamu"/>
        <w:numPr>
          <w:ilvl w:val="0"/>
          <w:numId w:val="1"/>
        </w:numPr>
        <w:autoSpaceDN w:val="0"/>
        <w:spacing w:after="0"/>
        <w:mirrorIndents/>
        <w:jc w:val="both"/>
        <w:rPr>
          <w:rStyle w:val="Siln"/>
          <w:rFonts w:ascii="Times New Roman" w:hAnsi="Times New Roman" w:cs="Times New Roman"/>
          <w:bCs w:val="0"/>
          <w:snapToGrid w:val="0"/>
          <w:sz w:val="24"/>
          <w:szCs w:val="24"/>
          <w:lang w:eastAsia="cs-CZ"/>
        </w:rPr>
      </w:pPr>
      <w:r w:rsidRPr="005D3C33">
        <w:rPr>
          <w:rFonts w:ascii="Times New Roman" w:hAnsi="Times New Roman" w:cs="Times New Roman"/>
          <w:snapToGrid w:val="0"/>
          <w:sz w:val="24"/>
          <w:szCs w:val="24"/>
          <w:u w:val="single"/>
          <w:lang w:eastAsia="cs-CZ"/>
        </w:rPr>
        <w:t>Dopĺňa sa</w:t>
      </w:r>
      <w:r w:rsidRPr="005D3C33">
        <w:rPr>
          <w:rFonts w:ascii="Times New Roman" w:hAnsi="Times New Roman" w:cs="Times New Roman"/>
          <w:snapToGrid w:val="0"/>
          <w:sz w:val="24"/>
          <w:szCs w:val="24"/>
          <w:lang w:eastAsia="cs-CZ"/>
        </w:rPr>
        <w:t xml:space="preserve"> </w:t>
      </w:r>
      <w:r w:rsidRPr="005D3C33">
        <w:rPr>
          <w:rFonts w:ascii="Times New Roman" w:hAnsi="Times New Roman" w:cs="Times New Roman"/>
          <w:sz w:val="24"/>
          <w:szCs w:val="24"/>
        </w:rPr>
        <w:t xml:space="preserve">v článku  </w:t>
      </w:r>
      <w:r w:rsidRPr="005D3C33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Pr="005D3C33">
        <w:rPr>
          <w:rStyle w:val="Siln"/>
          <w:rFonts w:ascii="Times New Roman" w:hAnsi="Times New Roman" w:cs="Times New Roman"/>
          <w:sz w:val="24"/>
          <w:szCs w:val="24"/>
        </w:rPr>
        <w:t xml:space="preserve">Podmienky poskytovania dotácií </w:t>
      </w:r>
      <w:r w:rsidRPr="005D3C33">
        <w:rPr>
          <w:rFonts w:ascii="Times New Roman" w:hAnsi="Times New Roman" w:cs="Times New Roman"/>
          <w:b/>
          <w:sz w:val="24"/>
          <w:szCs w:val="24"/>
        </w:rPr>
        <w:t>bod 8</w:t>
      </w:r>
      <w:r w:rsidRPr="005D3C33">
        <w:rPr>
          <w:rFonts w:ascii="Times New Roman" w:hAnsi="Times New Roman" w:cs="Times New Roman"/>
          <w:sz w:val="24"/>
          <w:szCs w:val="24"/>
        </w:rPr>
        <w:t xml:space="preserve"> </w:t>
      </w:r>
      <w:r w:rsidRPr="005D3C33">
        <w:rPr>
          <w:rStyle w:val="Siln"/>
          <w:rFonts w:ascii="Times New Roman" w:hAnsi="Times New Roman" w:cs="Times New Roman"/>
          <w:sz w:val="24"/>
          <w:szCs w:val="24"/>
        </w:rPr>
        <w:t xml:space="preserve"> v znení:</w:t>
      </w:r>
    </w:p>
    <w:p w:rsidR="005D3C33" w:rsidRPr="005D3C33" w:rsidRDefault="005D3C33" w:rsidP="005D3C33">
      <w:pPr>
        <w:pStyle w:val="Normlnywebov"/>
        <w:spacing w:before="0" w:after="0"/>
        <w:ind w:left="360"/>
        <w:mirrorIndents/>
        <w:rPr>
          <w:b/>
          <w:bCs/>
        </w:rPr>
      </w:pPr>
      <w:r w:rsidRPr="005D3C33">
        <w:t>,,Žiadateľ k písomnej žiadosti doloží:</w:t>
      </w:r>
    </w:p>
    <w:p w:rsidR="005D3C33" w:rsidRPr="005D3C33" w:rsidRDefault="005D3C33" w:rsidP="005D3C33">
      <w:pPr>
        <w:pStyle w:val="Odsekzoznamu"/>
        <w:numPr>
          <w:ilvl w:val="0"/>
          <w:numId w:val="20"/>
        </w:numPr>
        <w:spacing w:after="0" w:line="240" w:lineRule="auto"/>
        <w:ind w:hanging="294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5D3C33">
        <w:rPr>
          <w:rFonts w:ascii="Times New Roman" w:hAnsi="Times New Roman" w:cs="Times New Roman"/>
          <w:sz w:val="24"/>
          <w:szCs w:val="24"/>
        </w:rPr>
        <w:t>kópiu dokladu o voľbe alebo menovaní štatutárneho zástupcu, prípadne iný doklad preukazujúci oprávnenie konať v mene organizácie, ak to nevyplýva z dokladov o právnej subjektivite,</w:t>
      </w:r>
    </w:p>
    <w:p w:rsidR="005D3C33" w:rsidRPr="005D3C33" w:rsidRDefault="005D3C33" w:rsidP="005D3C33">
      <w:pPr>
        <w:pStyle w:val="Odsekzoznamu"/>
        <w:numPr>
          <w:ilvl w:val="0"/>
          <w:numId w:val="20"/>
        </w:numPr>
        <w:spacing w:after="0" w:line="240" w:lineRule="auto"/>
        <w:ind w:hanging="294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5D3C33">
        <w:rPr>
          <w:rFonts w:ascii="Times New Roman" w:hAnsi="Times New Roman" w:cs="Times New Roman"/>
          <w:sz w:val="24"/>
          <w:szCs w:val="24"/>
        </w:rPr>
        <w:t xml:space="preserve">čestné vyhlásenie, že žiadateľ má </w:t>
      </w:r>
      <w:proofErr w:type="spellStart"/>
      <w:r w:rsidRPr="005D3C33">
        <w:rPr>
          <w:rFonts w:ascii="Times New Roman" w:hAnsi="Times New Roman" w:cs="Times New Roman"/>
          <w:sz w:val="24"/>
          <w:szCs w:val="24"/>
        </w:rPr>
        <w:t>vysporiadané</w:t>
      </w:r>
      <w:proofErr w:type="spellEnd"/>
      <w:r w:rsidRPr="005D3C33">
        <w:rPr>
          <w:rFonts w:ascii="Times New Roman" w:hAnsi="Times New Roman" w:cs="Times New Roman"/>
          <w:sz w:val="24"/>
          <w:szCs w:val="24"/>
        </w:rPr>
        <w:t xml:space="preserve"> finančné vzťahy so štátnym rozpočtom a Mestom,</w:t>
      </w:r>
    </w:p>
    <w:p w:rsidR="005D3C33" w:rsidRPr="005D3C33" w:rsidRDefault="005D3C33" w:rsidP="005D3C33">
      <w:pPr>
        <w:pStyle w:val="Odsekzoznamu"/>
        <w:numPr>
          <w:ilvl w:val="0"/>
          <w:numId w:val="20"/>
        </w:numPr>
        <w:spacing w:after="0" w:line="240" w:lineRule="auto"/>
        <w:ind w:hanging="294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5D3C33">
        <w:rPr>
          <w:rFonts w:ascii="Times New Roman" w:hAnsi="Times New Roman" w:cs="Times New Roman"/>
          <w:sz w:val="24"/>
          <w:szCs w:val="24"/>
        </w:rPr>
        <w:t xml:space="preserve">čestné vyhlásenie žiadateľa, že voči nemu nie je vedený výkon rozhodnutia, </w:t>
      </w:r>
    </w:p>
    <w:p w:rsidR="005D3C33" w:rsidRPr="005D3C33" w:rsidRDefault="005D3C33" w:rsidP="005D3C33">
      <w:pPr>
        <w:pStyle w:val="Odsekzoznamu"/>
        <w:numPr>
          <w:ilvl w:val="0"/>
          <w:numId w:val="20"/>
        </w:numPr>
        <w:spacing w:after="0" w:line="240" w:lineRule="auto"/>
        <w:ind w:hanging="294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5D3C33">
        <w:rPr>
          <w:rFonts w:ascii="Times New Roman" w:hAnsi="Times New Roman" w:cs="Times New Roman"/>
          <w:sz w:val="24"/>
          <w:szCs w:val="24"/>
        </w:rPr>
        <w:t>potvrdenie príslušného inšpektorátu práce, nie staršie ako tri mesiace, že žiadateľ neporušil v predchádzajúcich troch rokoch zákaz nelegálneho zamestnávania podľa osobitného predpisu.“</w:t>
      </w:r>
    </w:p>
    <w:p w:rsidR="005D3C33" w:rsidRPr="005D3C33" w:rsidRDefault="005D3C33" w:rsidP="005D3C33">
      <w:pPr>
        <w:pStyle w:val="Odsekzoznamu"/>
        <w:autoSpaceDN w:val="0"/>
        <w:spacing w:after="0"/>
        <w:mirrorIndents/>
        <w:jc w:val="both"/>
        <w:rPr>
          <w:rFonts w:ascii="Times New Roman" w:hAnsi="Times New Roman" w:cs="Times New Roman"/>
          <w:b/>
          <w:snapToGrid w:val="0"/>
          <w:sz w:val="24"/>
          <w:szCs w:val="24"/>
          <w:lang w:eastAsia="cs-CZ"/>
        </w:rPr>
      </w:pPr>
    </w:p>
    <w:p w:rsidR="005D3C33" w:rsidRPr="005D3C33" w:rsidRDefault="005D3C33" w:rsidP="005D3C33">
      <w:pPr>
        <w:pStyle w:val="Odsekzoznamu"/>
        <w:numPr>
          <w:ilvl w:val="0"/>
          <w:numId w:val="1"/>
        </w:numPr>
        <w:autoSpaceDN w:val="0"/>
        <w:spacing w:after="0"/>
        <w:mirrorIndents/>
        <w:jc w:val="both"/>
        <w:rPr>
          <w:rStyle w:val="Siln"/>
          <w:rFonts w:ascii="Times New Roman" w:hAnsi="Times New Roman" w:cs="Times New Roman"/>
          <w:bCs w:val="0"/>
          <w:snapToGrid w:val="0"/>
          <w:sz w:val="24"/>
          <w:szCs w:val="24"/>
          <w:lang w:eastAsia="cs-CZ"/>
        </w:rPr>
      </w:pPr>
      <w:r w:rsidRPr="005D3C33">
        <w:rPr>
          <w:rFonts w:ascii="Times New Roman" w:hAnsi="Times New Roman" w:cs="Times New Roman"/>
          <w:snapToGrid w:val="0"/>
          <w:sz w:val="24"/>
          <w:szCs w:val="24"/>
          <w:u w:val="single"/>
          <w:lang w:eastAsia="cs-CZ"/>
        </w:rPr>
        <w:t>Dopĺňa sa</w:t>
      </w:r>
      <w:r w:rsidRPr="005D3C33">
        <w:rPr>
          <w:rFonts w:ascii="Times New Roman" w:hAnsi="Times New Roman" w:cs="Times New Roman"/>
          <w:snapToGrid w:val="0"/>
          <w:sz w:val="24"/>
          <w:szCs w:val="24"/>
          <w:lang w:eastAsia="cs-CZ"/>
        </w:rPr>
        <w:t xml:space="preserve"> </w:t>
      </w:r>
      <w:r w:rsidRPr="005D3C33">
        <w:rPr>
          <w:rFonts w:ascii="Times New Roman" w:hAnsi="Times New Roman" w:cs="Times New Roman"/>
          <w:sz w:val="24"/>
          <w:szCs w:val="24"/>
        </w:rPr>
        <w:t xml:space="preserve">v článku  </w:t>
      </w:r>
      <w:r w:rsidRPr="005D3C33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Pr="005D3C33">
        <w:rPr>
          <w:rStyle w:val="Siln"/>
          <w:rFonts w:ascii="Times New Roman" w:hAnsi="Times New Roman" w:cs="Times New Roman"/>
          <w:sz w:val="24"/>
          <w:szCs w:val="24"/>
        </w:rPr>
        <w:t xml:space="preserve">Podmienky poskytovania dotácií </w:t>
      </w:r>
      <w:r w:rsidRPr="005D3C33">
        <w:rPr>
          <w:rFonts w:ascii="Times New Roman" w:hAnsi="Times New Roman" w:cs="Times New Roman"/>
          <w:b/>
          <w:sz w:val="24"/>
          <w:szCs w:val="24"/>
        </w:rPr>
        <w:t>bod 9</w:t>
      </w:r>
      <w:r w:rsidRPr="005D3C33">
        <w:rPr>
          <w:rFonts w:ascii="Times New Roman" w:hAnsi="Times New Roman" w:cs="Times New Roman"/>
          <w:sz w:val="24"/>
          <w:szCs w:val="24"/>
        </w:rPr>
        <w:t xml:space="preserve"> </w:t>
      </w:r>
      <w:r w:rsidRPr="005D3C33">
        <w:rPr>
          <w:rStyle w:val="Siln"/>
          <w:rFonts w:ascii="Times New Roman" w:hAnsi="Times New Roman" w:cs="Times New Roman"/>
          <w:sz w:val="24"/>
          <w:szCs w:val="24"/>
        </w:rPr>
        <w:t xml:space="preserve"> v znení:</w:t>
      </w:r>
    </w:p>
    <w:p w:rsidR="005D3C33" w:rsidRPr="005D3C33" w:rsidRDefault="005D3C33" w:rsidP="005D3C33">
      <w:pPr>
        <w:pStyle w:val="Nadpis1"/>
        <w:mirrorIndents/>
        <w:jc w:val="both"/>
        <w:rPr>
          <w:b w:val="0"/>
          <w:szCs w:val="24"/>
        </w:rPr>
      </w:pPr>
      <w:r w:rsidRPr="005D3C33">
        <w:rPr>
          <w:b w:val="0"/>
          <w:szCs w:val="24"/>
        </w:rPr>
        <w:t>,,</w:t>
      </w:r>
      <w:r w:rsidR="0089715C" w:rsidRPr="0089715C">
        <w:rPr>
          <w:szCs w:val="24"/>
        </w:rPr>
        <w:t>9.</w:t>
      </w:r>
      <w:r w:rsidR="0089715C">
        <w:rPr>
          <w:b w:val="0"/>
          <w:szCs w:val="24"/>
        </w:rPr>
        <w:t xml:space="preserve"> </w:t>
      </w:r>
      <w:r w:rsidRPr="005D3C33">
        <w:rPr>
          <w:b w:val="0"/>
          <w:szCs w:val="24"/>
        </w:rPr>
        <w:t xml:space="preserve">Mesto Stará Ľubovňa ako poskytovateľ dotácie a orgán verejnej moci preverí v zmysle zákona 177/2018 </w:t>
      </w:r>
      <w:proofErr w:type="spellStart"/>
      <w:r w:rsidRPr="005D3C33">
        <w:rPr>
          <w:b w:val="0"/>
          <w:szCs w:val="24"/>
        </w:rPr>
        <w:t>Z.z</w:t>
      </w:r>
      <w:proofErr w:type="spellEnd"/>
      <w:r w:rsidRPr="005D3C33">
        <w:rPr>
          <w:b w:val="0"/>
          <w:szCs w:val="24"/>
        </w:rPr>
        <w:t xml:space="preserve">. </w:t>
      </w:r>
      <w:r w:rsidRPr="005D3C33">
        <w:rPr>
          <w:rStyle w:val="h1a"/>
          <w:b w:val="0"/>
          <w:szCs w:val="24"/>
        </w:rPr>
        <w:t>o niektorých opatreniach na znižovanie administratívnej záťaže využívaním informačných systémov verejnej správy a o zmene a doplnení niektorých zákonov údaje evidované v informačnom systéme verejnej správy.“</w:t>
      </w:r>
    </w:p>
    <w:p w:rsidR="005D3C33" w:rsidRPr="005D3C33" w:rsidRDefault="005D3C33" w:rsidP="005D3C33">
      <w:pPr>
        <w:autoSpaceDN w:val="0"/>
        <w:spacing w:after="0"/>
        <w:ind w:left="360"/>
        <w:contextualSpacing/>
        <w:mirrorIndents/>
        <w:jc w:val="both"/>
        <w:rPr>
          <w:rFonts w:ascii="Times New Roman" w:hAnsi="Times New Roman" w:cs="Times New Roman"/>
          <w:b/>
          <w:snapToGrid w:val="0"/>
          <w:sz w:val="24"/>
          <w:szCs w:val="24"/>
          <w:lang w:eastAsia="cs-CZ"/>
        </w:rPr>
      </w:pPr>
    </w:p>
    <w:p w:rsidR="005D3C33" w:rsidRPr="005D3C33" w:rsidRDefault="005D3C33" w:rsidP="005D3C33">
      <w:pPr>
        <w:pStyle w:val="Odsekzoznamu"/>
        <w:numPr>
          <w:ilvl w:val="0"/>
          <w:numId w:val="1"/>
        </w:numPr>
        <w:autoSpaceDN w:val="0"/>
        <w:spacing w:after="0"/>
        <w:mirrorIndents/>
        <w:jc w:val="both"/>
        <w:rPr>
          <w:rFonts w:ascii="Times New Roman" w:hAnsi="Times New Roman" w:cs="Times New Roman"/>
          <w:b/>
          <w:snapToGrid w:val="0"/>
          <w:sz w:val="24"/>
          <w:szCs w:val="24"/>
          <w:lang w:eastAsia="cs-CZ"/>
        </w:rPr>
      </w:pPr>
      <w:r w:rsidRPr="005D3C33">
        <w:rPr>
          <w:rFonts w:ascii="Times New Roman" w:hAnsi="Times New Roman" w:cs="Times New Roman"/>
          <w:snapToGrid w:val="0"/>
          <w:sz w:val="24"/>
          <w:szCs w:val="24"/>
          <w:u w:val="single"/>
          <w:lang w:eastAsia="cs-CZ"/>
        </w:rPr>
        <w:t>Dopĺňa sa</w:t>
      </w:r>
      <w:r w:rsidRPr="005D3C33">
        <w:rPr>
          <w:rFonts w:ascii="Times New Roman" w:hAnsi="Times New Roman" w:cs="Times New Roman"/>
          <w:snapToGrid w:val="0"/>
          <w:sz w:val="24"/>
          <w:szCs w:val="24"/>
          <w:lang w:eastAsia="cs-CZ"/>
        </w:rPr>
        <w:t xml:space="preserve"> v článku </w:t>
      </w:r>
      <w:r w:rsidRPr="005D3C33">
        <w:rPr>
          <w:rFonts w:ascii="Times New Roman" w:hAnsi="Times New Roman" w:cs="Times New Roman"/>
          <w:b/>
          <w:snapToGrid w:val="0"/>
          <w:sz w:val="24"/>
          <w:szCs w:val="24"/>
          <w:lang w:eastAsia="cs-CZ"/>
        </w:rPr>
        <w:t>7 Záverečné ustanovenia bod 7 v znení:</w:t>
      </w:r>
    </w:p>
    <w:p w:rsidR="005D3C33" w:rsidRPr="005D3C33" w:rsidRDefault="005D3C33" w:rsidP="005D3C33">
      <w:pPr>
        <w:pStyle w:val="Normlnywebov"/>
        <w:spacing w:before="0" w:beforeAutospacing="0" w:after="0"/>
        <w:mirrorIndents/>
        <w:jc w:val="both"/>
      </w:pPr>
      <w:r w:rsidRPr="005D3C33">
        <w:rPr>
          <w:b/>
          <w:snapToGrid w:val="0"/>
          <w:lang w:eastAsia="cs-CZ"/>
        </w:rPr>
        <w:t xml:space="preserve">,,7. </w:t>
      </w:r>
      <w:r w:rsidRPr="005D3C33">
        <w:t xml:space="preserve">Zmena VZN č. 44 </w:t>
      </w:r>
      <w:r w:rsidRPr="005D3C33">
        <w:rPr>
          <w:bCs/>
        </w:rPr>
        <w:t>o poskytovaní dotácií</w:t>
      </w:r>
      <w:r w:rsidRPr="005D3C33">
        <w:t xml:space="preserve"> bola schválená uznesením č. ....</w:t>
      </w:r>
      <w:r w:rsidRPr="005D3C33">
        <w:br/>
        <w:t xml:space="preserve">zo zasadnutia </w:t>
      </w:r>
      <w:proofErr w:type="spellStart"/>
      <w:r w:rsidRPr="005D3C33">
        <w:t>MsZ</w:t>
      </w:r>
      <w:proofErr w:type="spellEnd"/>
      <w:r w:rsidRPr="005D3C33">
        <w:t xml:space="preserve"> v Starej Ľubovni č. ...... zo dňa ....... a nadobúda účinnosť dňom .......“</w:t>
      </w:r>
    </w:p>
    <w:p w:rsidR="005D3C33" w:rsidRPr="005D3C33" w:rsidRDefault="005D3C33" w:rsidP="005D3C33">
      <w:pPr>
        <w:autoSpaceDN w:val="0"/>
        <w:spacing w:after="0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5D3C33" w:rsidRPr="005D3C33" w:rsidRDefault="005D3C33" w:rsidP="005D3C33">
      <w:pPr>
        <w:spacing w:after="0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5D3C33" w:rsidRPr="005D3C33" w:rsidRDefault="005D3C33" w:rsidP="005D3C33">
      <w:pPr>
        <w:spacing w:after="0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5D3C33" w:rsidRPr="005D3C33" w:rsidRDefault="005D3C33" w:rsidP="005D3C33">
      <w:pPr>
        <w:spacing w:after="0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5D3C33" w:rsidRPr="005D3C33" w:rsidRDefault="005D3C33" w:rsidP="005D3C33">
      <w:pPr>
        <w:autoSpaceDE w:val="0"/>
        <w:autoSpaceDN w:val="0"/>
        <w:adjustRightInd w:val="0"/>
        <w:spacing w:after="0"/>
        <w:ind w:left="5664" w:firstLine="708"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3C33">
        <w:rPr>
          <w:rFonts w:ascii="Times New Roman" w:hAnsi="Times New Roman" w:cs="Times New Roman"/>
          <w:b/>
          <w:bCs/>
          <w:sz w:val="24"/>
          <w:szCs w:val="24"/>
        </w:rPr>
        <w:t>PhDr. Ľuboš Tomko, v.</w:t>
      </w:r>
      <w:r w:rsidR="006C3B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GoBack"/>
      <w:bookmarkEnd w:id="0"/>
      <w:r w:rsidRPr="005D3C33">
        <w:rPr>
          <w:rFonts w:ascii="Times New Roman" w:hAnsi="Times New Roman" w:cs="Times New Roman"/>
          <w:b/>
          <w:bCs/>
          <w:sz w:val="24"/>
          <w:szCs w:val="24"/>
        </w:rPr>
        <w:t>r.</w:t>
      </w:r>
    </w:p>
    <w:p w:rsidR="005D3C33" w:rsidRPr="005D3C33" w:rsidRDefault="005D3C33" w:rsidP="005D3C33">
      <w:pPr>
        <w:pStyle w:val="Normlnywebov"/>
        <w:spacing w:before="0" w:beforeAutospacing="0" w:after="0"/>
        <w:mirrorIndents/>
        <w:jc w:val="center"/>
        <w:rPr>
          <w:rStyle w:val="Nadpis1Char"/>
          <w:szCs w:val="24"/>
        </w:rPr>
      </w:pPr>
      <w:r w:rsidRPr="005D3C33">
        <w:rPr>
          <w:b/>
          <w:bCs/>
        </w:rPr>
        <w:t xml:space="preserve">                                                                                                              primátor mesta</w:t>
      </w:r>
      <w:r w:rsidRPr="005D3C33">
        <w:tab/>
      </w:r>
    </w:p>
    <w:p w:rsidR="007C2769" w:rsidRPr="005D3C33" w:rsidRDefault="007C2769" w:rsidP="005D3C33">
      <w:pPr>
        <w:spacing w:after="0" w:line="240" w:lineRule="auto"/>
        <w:mirrorIndents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7C2769" w:rsidRPr="005D3C33" w:rsidSect="006756A5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43C" w:rsidRDefault="0071443C" w:rsidP="00C81CAB">
      <w:pPr>
        <w:spacing w:after="0" w:line="240" w:lineRule="auto"/>
      </w:pPr>
      <w:r>
        <w:separator/>
      </w:r>
    </w:p>
  </w:endnote>
  <w:endnote w:type="continuationSeparator" w:id="0">
    <w:p w:rsidR="0071443C" w:rsidRDefault="0071443C" w:rsidP="00C81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C59" w:rsidRDefault="00850C5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1742962"/>
      <w:docPartObj>
        <w:docPartGallery w:val="Page Numbers (Bottom of Page)"/>
        <w:docPartUnique/>
      </w:docPartObj>
    </w:sdtPr>
    <w:sdtEndPr/>
    <w:sdtContent>
      <w:p w:rsidR="00850C59" w:rsidRDefault="00850C5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3BF6">
          <w:rPr>
            <w:noProof/>
          </w:rPr>
          <w:t>5</w:t>
        </w:r>
        <w:r>
          <w:fldChar w:fldCharType="end"/>
        </w:r>
      </w:p>
    </w:sdtContent>
  </w:sdt>
  <w:p w:rsidR="00850C59" w:rsidRDefault="00850C59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C59" w:rsidRDefault="00850C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43C" w:rsidRDefault="0071443C" w:rsidP="00C81CAB">
      <w:pPr>
        <w:spacing w:after="0" w:line="240" w:lineRule="auto"/>
      </w:pPr>
      <w:r>
        <w:separator/>
      </w:r>
    </w:p>
  </w:footnote>
  <w:footnote w:type="continuationSeparator" w:id="0">
    <w:p w:rsidR="0071443C" w:rsidRDefault="0071443C" w:rsidP="00C81C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C59" w:rsidRDefault="00850C59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C59" w:rsidRDefault="00850C59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C59" w:rsidRDefault="00850C5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7473B"/>
    <w:multiLevelType w:val="hybridMultilevel"/>
    <w:tmpl w:val="9E1AEBC6"/>
    <w:lvl w:ilvl="0" w:tplc="AE8A73B0">
      <w:start w:val="1"/>
      <w:numFmt w:val="lowerLetter"/>
      <w:lvlText w:val="%1)"/>
      <w:lvlJc w:val="left"/>
      <w:pPr>
        <w:ind w:left="720" w:hanging="360"/>
      </w:pPr>
      <w:rPr>
        <w:b/>
        <w:i w:val="0"/>
        <w:color w:val="auto"/>
      </w:rPr>
    </w:lvl>
    <w:lvl w:ilvl="1" w:tplc="E6BC73C0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60F44"/>
    <w:multiLevelType w:val="hybridMultilevel"/>
    <w:tmpl w:val="27924EF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696157"/>
    <w:multiLevelType w:val="hybridMultilevel"/>
    <w:tmpl w:val="2794C9D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985900"/>
    <w:multiLevelType w:val="hybridMultilevel"/>
    <w:tmpl w:val="292A9A4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8317F"/>
    <w:multiLevelType w:val="hybridMultilevel"/>
    <w:tmpl w:val="E8A474B8"/>
    <w:lvl w:ilvl="0" w:tplc="0476A64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5467924"/>
    <w:multiLevelType w:val="hybridMultilevel"/>
    <w:tmpl w:val="1C681D04"/>
    <w:lvl w:ilvl="0" w:tplc="8E8ABC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6B227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057567"/>
    <w:multiLevelType w:val="hybridMultilevel"/>
    <w:tmpl w:val="715AEB4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95853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F5812B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trike w:val="0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B207CCF"/>
    <w:multiLevelType w:val="hybridMultilevel"/>
    <w:tmpl w:val="D722E518"/>
    <w:lvl w:ilvl="0" w:tplc="9078E224">
      <w:start w:val="1"/>
      <w:numFmt w:val="decimal"/>
      <w:lvlText w:val="%1."/>
      <w:lvlJc w:val="left"/>
      <w:pPr>
        <w:ind w:left="1494" w:hanging="360"/>
      </w:pPr>
      <w:rPr>
        <w:rFonts w:hint="default"/>
        <w:b/>
        <w:strike w:val="0"/>
      </w:rPr>
    </w:lvl>
    <w:lvl w:ilvl="1" w:tplc="041B0019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>
    <w:nsid w:val="3EC13B17"/>
    <w:multiLevelType w:val="hybridMultilevel"/>
    <w:tmpl w:val="A490B9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8A5976"/>
    <w:multiLevelType w:val="hybridMultilevel"/>
    <w:tmpl w:val="96887D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137F46"/>
    <w:multiLevelType w:val="hybridMultilevel"/>
    <w:tmpl w:val="9E1AEBC6"/>
    <w:lvl w:ilvl="0" w:tplc="AE8A73B0">
      <w:start w:val="1"/>
      <w:numFmt w:val="lowerLetter"/>
      <w:lvlText w:val="%1)"/>
      <w:lvlJc w:val="left"/>
      <w:pPr>
        <w:ind w:left="720" w:hanging="360"/>
      </w:pPr>
      <w:rPr>
        <w:b/>
        <w:i w:val="0"/>
        <w:color w:val="auto"/>
      </w:rPr>
    </w:lvl>
    <w:lvl w:ilvl="1" w:tplc="E6BC73C0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BA1C28"/>
    <w:multiLevelType w:val="hybridMultilevel"/>
    <w:tmpl w:val="EE7801DA"/>
    <w:lvl w:ilvl="0" w:tplc="7188D2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553FA0"/>
    <w:multiLevelType w:val="hybridMultilevel"/>
    <w:tmpl w:val="451CB6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9666AF"/>
    <w:multiLevelType w:val="hybridMultilevel"/>
    <w:tmpl w:val="7EC81EEE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2080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2F7205D"/>
    <w:multiLevelType w:val="hybridMultilevel"/>
    <w:tmpl w:val="8F54315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AA63C9"/>
    <w:multiLevelType w:val="hybridMultilevel"/>
    <w:tmpl w:val="E8C46C6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7425EC"/>
    <w:multiLevelType w:val="hybridMultilevel"/>
    <w:tmpl w:val="6BD0A4B6"/>
    <w:lvl w:ilvl="0" w:tplc="D0EA23C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EE0144B"/>
    <w:multiLevelType w:val="hybridMultilevel"/>
    <w:tmpl w:val="BB8EC352"/>
    <w:lvl w:ilvl="0" w:tplc="CAF830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F73632"/>
    <w:multiLevelType w:val="hybridMultilevel"/>
    <w:tmpl w:val="9FC82D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BA4082"/>
    <w:multiLevelType w:val="hybridMultilevel"/>
    <w:tmpl w:val="95A8D2C2"/>
    <w:lvl w:ilvl="0" w:tplc="D43A52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506E66"/>
    <w:multiLevelType w:val="hybridMultilevel"/>
    <w:tmpl w:val="7612FE3E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3E9FAC">
      <w:start w:val="1"/>
      <w:numFmt w:val="decimal"/>
      <w:lvlText w:val="%2."/>
      <w:lvlJc w:val="left"/>
      <w:pPr>
        <w:tabs>
          <w:tab w:val="num" w:pos="1494"/>
        </w:tabs>
        <w:ind w:left="1494" w:hanging="360"/>
      </w:pPr>
      <w:rPr>
        <w:rFonts w:ascii="Times New Roman" w:eastAsiaTheme="minorHAnsi" w:hAnsi="Times New Roman" w:cs="Times New Roman"/>
        <w:b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F344EBC"/>
    <w:multiLevelType w:val="hybridMultilevel"/>
    <w:tmpl w:val="1832AAEA"/>
    <w:lvl w:ilvl="0" w:tplc="88E4276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7"/>
  </w:num>
  <w:num w:numId="3">
    <w:abstractNumId w:val="1"/>
  </w:num>
  <w:num w:numId="4">
    <w:abstractNumId w:val="5"/>
  </w:num>
  <w:num w:numId="5">
    <w:abstractNumId w:val="20"/>
  </w:num>
  <w:num w:numId="6">
    <w:abstractNumId w:val="13"/>
  </w:num>
  <w:num w:numId="7">
    <w:abstractNumId w:val="4"/>
  </w:num>
  <w:num w:numId="8">
    <w:abstractNumId w:val="6"/>
  </w:num>
  <w:num w:numId="9">
    <w:abstractNumId w:val="16"/>
  </w:num>
  <w:num w:numId="10">
    <w:abstractNumId w:val="8"/>
  </w:num>
  <w:num w:numId="11">
    <w:abstractNumId w:val="21"/>
  </w:num>
  <w:num w:numId="12">
    <w:abstractNumId w:val="14"/>
  </w:num>
  <w:num w:numId="13">
    <w:abstractNumId w:val="2"/>
  </w:num>
  <w:num w:numId="14">
    <w:abstractNumId w:val="15"/>
  </w:num>
  <w:num w:numId="15">
    <w:abstractNumId w:val="11"/>
  </w:num>
  <w:num w:numId="16">
    <w:abstractNumId w:val="3"/>
  </w:num>
  <w:num w:numId="17">
    <w:abstractNumId w:val="19"/>
  </w:num>
  <w:num w:numId="18">
    <w:abstractNumId w:val="7"/>
  </w:num>
  <w:num w:numId="19">
    <w:abstractNumId w:val="0"/>
  </w:num>
  <w:num w:numId="20">
    <w:abstractNumId w:val="10"/>
  </w:num>
  <w:num w:numId="21">
    <w:abstractNumId w:val="12"/>
  </w:num>
  <w:num w:numId="22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03DAE"/>
    <w:rsid w:val="000040BA"/>
    <w:rsid w:val="00043053"/>
    <w:rsid w:val="000447E9"/>
    <w:rsid w:val="00064625"/>
    <w:rsid w:val="00067085"/>
    <w:rsid w:val="00073ADF"/>
    <w:rsid w:val="0007529C"/>
    <w:rsid w:val="0008645D"/>
    <w:rsid w:val="000878C0"/>
    <w:rsid w:val="000A2745"/>
    <w:rsid w:val="000A7BC7"/>
    <w:rsid w:val="000B4013"/>
    <w:rsid w:val="000B710A"/>
    <w:rsid w:val="000C30A5"/>
    <w:rsid w:val="000C57C5"/>
    <w:rsid w:val="000D5EED"/>
    <w:rsid w:val="000D672B"/>
    <w:rsid w:val="000D6D3A"/>
    <w:rsid w:val="000E4D57"/>
    <w:rsid w:val="000F23C6"/>
    <w:rsid w:val="001002A1"/>
    <w:rsid w:val="0010699A"/>
    <w:rsid w:val="00112659"/>
    <w:rsid w:val="00117317"/>
    <w:rsid w:val="001209AF"/>
    <w:rsid w:val="00131E49"/>
    <w:rsid w:val="001369B5"/>
    <w:rsid w:val="001517C8"/>
    <w:rsid w:val="00151BA9"/>
    <w:rsid w:val="001706E4"/>
    <w:rsid w:val="00172D0F"/>
    <w:rsid w:val="00183493"/>
    <w:rsid w:val="00192A19"/>
    <w:rsid w:val="001A371E"/>
    <w:rsid w:val="001A3FDD"/>
    <w:rsid w:val="001B78FC"/>
    <w:rsid w:val="001D015E"/>
    <w:rsid w:val="001D6109"/>
    <w:rsid w:val="001F73E0"/>
    <w:rsid w:val="001F7F2E"/>
    <w:rsid w:val="002371BC"/>
    <w:rsid w:val="00243135"/>
    <w:rsid w:val="00245D41"/>
    <w:rsid w:val="00254C6E"/>
    <w:rsid w:val="002612BD"/>
    <w:rsid w:val="002669CC"/>
    <w:rsid w:val="00276EDE"/>
    <w:rsid w:val="00277945"/>
    <w:rsid w:val="002824D2"/>
    <w:rsid w:val="002A5815"/>
    <w:rsid w:val="002B1976"/>
    <w:rsid w:val="002B1A7B"/>
    <w:rsid w:val="002C225A"/>
    <w:rsid w:val="002D77B6"/>
    <w:rsid w:val="002F3CA4"/>
    <w:rsid w:val="003054F3"/>
    <w:rsid w:val="00313D97"/>
    <w:rsid w:val="00320744"/>
    <w:rsid w:val="00320DCE"/>
    <w:rsid w:val="0032181E"/>
    <w:rsid w:val="00327650"/>
    <w:rsid w:val="00343148"/>
    <w:rsid w:val="003442A5"/>
    <w:rsid w:val="003729A6"/>
    <w:rsid w:val="00374128"/>
    <w:rsid w:val="00381EFA"/>
    <w:rsid w:val="003953B3"/>
    <w:rsid w:val="003B1EDF"/>
    <w:rsid w:val="003C1933"/>
    <w:rsid w:val="003D0DA0"/>
    <w:rsid w:val="003D2C0F"/>
    <w:rsid w:val="003D3013"/>
    <w:rsid w:val="003D469A"/>
    <w:rsid w:val="003E4553"/>
    <w:rsid w:val="003E510E"/>
    <w:rsid w:val="003F42FC"/>
    <w:rsid w:val="004123B0"/>
    <w:rsid w:val="00430143"/>
    <w:rsid w:val="004467DC"/>
    <w:rsid w:val="0045546E"/>
    <w:rsid w:val="0047052F"/>
    <w:rsid w:val="004817A7"/>
    <w:rsid w:val="00481A85"/>
    <w:rsid w:val="004A1BC1"/>
    <w:rsid w:val="004A63C0"/>
    <w:rsid w:val="004C039C"/>
    <w:rsid w:val="004C4AAD"/>
    <w:rsid w:val="004D1DB3"/>
    <w:rsid w:val="004E6711"/>
    <w:rsid w:val="004F382D"/>
    <w:rsid w:val="004F4FF6"/>
    <w:rsid w:val="005119E8"/>
    <w:rsid w:val="005237F4"/>
    <w:rsid w:val="005423D5"/>
    <w:rsid w:val="0055018B"/>
    <w:rsid w:val="00556528"/>
    <w:rsid w:val="005621B2"/>
    <w:rsid w:val="00562FD4"/>
    <w:rsid w:val="005850B0"/>
    <w:rsid w:val="005937A4"/>
    <w:rsid w:val="005A2BA5"/>
    <w:rsid w:val="005B5F8A"/>
    <w:rsid w:val="005D16C4"/>
    <w:rsid w:val="005D3C33"/>
    <w:rsid w:val="0061702B"/>
    <w:rsid w:val="00642697"/>
    <w:rsid w:val="006432E5"/>
    <w:rsid w:val="006756A5"/>
    <w:rsid w:val="00676CF8"/>
    <w:rsid w:val="00681921"/>
    <w:rsid w:val="0068335D"/>
    <w:rsid w:val="0068546C"/>
    <w:rsid w:val="006B2179"/>
    <w:rsid w:val="006B4F41"/>
    <w:rsid w:val="006C3BF6"/>
    <w:rsid w:val="006E2380"/>
    <w:rsid w:val="006E5E7B"/>
    <w:rsid w:val="006F5C1B"/>
    <w:rsid w:val="0071443C"/>
    <w:rsid w:val="00725848"/>
    <w:rsid w:val="0072636F"/>
    <w:rsid w:val="0073099E"/>
    <w:rsid w:val="007530B8"/>
    <w:rsid w:val="00757F87"/>
    <w:rsid w:val="00762E21"/>
    <w:rsid w:val="007765C1"/>
    <w:rsid w:val="0078098C"/>
    <w:rsid w:val="00792F81"/>
    <w:rsid w:val="00797D46"/>
    <w:rsid w:val="007A2998"/>
    <w:rsid w:val="007B1FCF"/>
    <w:rsid w:val="007B5BEE"/>
    <w:rsid w:val="007C2769"/>
    <w:rsid w:val="007D0709"/>
    <w:rsid w:val="007D4BC9"/>
    <w:rsid w:val="007E2790"/>
    <w:rsid w:val="008001DB"/>
    <w:rsid w:val="008019DE"/>
    <w:rsid w:val="0082486E"/>
    <w:rsid w:val="00827D23"/>
    <w:rsid w:val="00850C59"/>
    <w:rsid w:val="00853439"/>
    <w:rsid w:val="008619ED"/>
    <w:rsid w:val="0086219B"/>
    <w:rsid w:val="008804C4"/>
    <w:rsid w:val="0089715C"/>
    <w:rsid w:val="008A4C1D"/>
    <w:rsid w:val="008B1DDE"/>
    <w:rsid w:val="008C3D1B"/>
    <w:rsid w:val="008D1F60"/>
    <w:rsid w:val="008D2F05"/>
    <w:rsid w:val="008D5724"/>
    <w:rsid w:val="008E18A8"/>
    <w:rsid w:val="00927787"/>
    <w:rsid w:val="00944432"/>
    <w:rsid w:val="00964A56"/>
    <w:rsid w:val="00993E87"/>
    <w:rsid w:val="009A4716"/>
    <w:rsid w:val="009B71AF"/>
    <w:rsid w:val="009C3A7C"/>
    <w:rsid w:val="009C7CAA"/>
    <w:rsid w:val="009F0560"/>
    <w:rsid w:val="009F7E76"/>
    <w:rsid w:val="00A058A6"/>
    <w:rsid w:val="00A11919"/>
    <w:rsid w:val="00A74188"/>
    <w:rsid w:val="00A942AC"/>
    <w:rsid w:val="00A9548F"/>
    <w:rsid w:val="00AC01EA"/>
    <w:rsid w:val="00AC6B87"/>
    <w:rsid w:val="00AD20AC"/>
    <w:rsid w:val="00AD7C95"/>
    <w:rsid w:val="00AE1777"/>
    <w:rsid w:val="00AE4D81"/>
    <w:rsid w:val="00AE69AF"/>
    <w:rsid w:val="00B055A0"/>
    <w:rsid w:val="00B314C4"/>
    <w:rsid w:val="00B32FD8"/>
    <w:rsid w:val="00B778E3"/>
    <w:rsid w:val="00B83753"/>
    <w:rsid w:val="00B837C4"/>
    <w:rsid w:val="00BA0487"/>
    <w:rsid w:val="00BA4C39"/>
    <w:rsid w:val="00BB3741"/>
    <w:rsid w:val="00BB3AE4"/>
    <w:rsid w:val="00BC01FC"/>
    <w:rsid w:val="00BC0BBB"/>
    <w:rsid w:val="00C26ECD"/>
    <w:rsid w:val="00C4224D"/>
    <w:rsid w:val="00C81CAB"/>
    <w:rsid w:val="00CA636A"/>
    <w:rsid w:val="00CB0CD2"/>
    <w:rsid w:val="00CD0A82"/>
    <w:rsid w:val="00CE4074"/>
    <w:rsid w:val="00CF0D8F"/>
    <w:rsid w:val="00CF5841"/>
    <w:rsid w:val="00D35D0C"/>
    <w:rsid w:val="00D523CB"/>
    <w:rsid w:val="00D8452A"/>
    <w:rsid w:val="00D8463B"/>
    <w:rsid w:val="00DB26B9"/>
    <w:rsid w:val="00DB4A01"/>
    <w:rsid w:val="00DC0906"/>
    <w:rsid w:val="00DE4355"/>
    <w:rsid w:val="00DF2491"/>
    <w:rsid w:val="00DF48CA"/>
    <w:rsid w:val="00DF66BC"/>
    <w:rsid w:val="00E07D69"/>
    <w:rsid w:val="00E10F85"/>
    <w:rsid w:val="00E227A3"/>
    <w:rsid w:val="00E25C75"/>
    <w:rsid w:val="00E43A5F"/>
    <w:rsid w:val="00E54CFD"/>
    <w:rsid w:val="00E65CD7"/>
    <w:rsid w:val="00E766AE"/>
    <w:rsid w:val="00E77B4E"/>
    <w:rsid w:val="00E864C8"/>
    <w:rsid w:val="00E9076A"/>
    <w:rsid w:val="00EC1425"/>
    <w:rsid w:val="00EE00DA"/>
    <w:rsid w:val="00EE52E4"/>
    <w:rsid w:val="00EE73F6"/>
    <w:rsid w:val="00EF702A"/>
    <w:rsid w:val="00F129D8"/>
    <w:rsid w:val="00F249A3"/>
    <w:rsid w:val="00F24D08"/>
    <w:rsid w:val="00F6275F"/>
    <w:rsid w:val="00F66027"/>
    <w:rsid w:val="00F7766A"/>
    <w:rsid w:val="00FB56B7"/>
    <w:rsid w:val="00FC4AFF"/>
    <w:rsid w:val="00FC5DC7"/>
    <w:rsid w:val="00FD4281"/>
    <w:rsid w:val="00FF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C81CAB"/>
    <w:pPr>
      <w:keepNext/>
      <w:widowControl w:val="0"/>
      <w:spacing w:after="0" w:line="240" w:lineRule="atLeast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character" w:customStyle="1" w:styleId="new">
    <w:name w:val="new"/>
    <w:basedOn w:val="Predvolenpsmoodseku"/>
    <w:rsid w:val="00F66027"/>
  </w:style>
  <w:style w:type="character" w:styleId="Hypertextovprepojenie">
    <w:name w:val="Hyperlink"/>
    <w:basedOn w:val="Predvolenpsmoodseku"/>
    <w:uiPriority w:val="99"/>
    <w:unhideWhenUsed/>
    <w:rsid w:val="001D6109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rsid w:val="00C81CAB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C81CAB"/>
    <w:pPr>
      <w:widowControl w:val="0"/>
      <w:spacing w:before="120" w:after="0" w:line="240" w:lineRule="atLeast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C81CAB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rsid w:val="00C81C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81CAB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rsid w:val="00C81CAB"/>
    <w:rPr>
      <w:vertAlign w:val="superscript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4F4FF6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4F4FF6"/>
  </w:style>
  <w:style w:type="character" w:customStyle="1" w:styleId="h1a">
    <w:name w:val="h1a"/>
    <w:basedOn w:val="Predvolenpsmoodseku"/>
    <w:rsid w:val="004C039C"/>
  </w:style>
  <w:style w:type="character" w:styleId="Siln">
    <w:name w:val="Strong"/>
    <w:basedOn w:val="Predvolenpsmoodseku"/>
    <w:qFormat/>
    <w:rsid w:val="00F129D8"/>
    <w:rPr>
      <w:b/>
      <w:bCs/>
    </w:rPr>
  </w:style>
  <w:style w:type="character" w:styleId="Zvraznenie">
    <w:name w:val="Emphasis"/>
    <w:basedOn w:val="Predvolenpsmoodseku"/>
    <w:uiPriority w:val="20"/>
    <w:qFormat/>
    <w:rsid w:val="00CB0CD2"/>
    <w:rPr>
      <w:i/>
      <w:iCs/>
    </w:rPr>
  </w:style>
  <w:style w:type="character" w:customStyle="1" w:styleId="Zkladntext1">
    <w:name w:val="Základný text1"/>
    <w:rsid w:val="001F7F2E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lang w:val="sk-SK" w:eastAsia="sk-SK" w:bidi="sk-SK"/>
    </w:rPr>
  </w:style>
  <w:style w:type="paragraph" w:styleId="Hlavika">
    <w:name w:val="header"/>
    <w:basedOn w:val="Normlny"/>
    <w:link w:val="HlavikaChar"/>
    <w:uiPriority w:val="99"/>
    <w:unhideWhenUsed/>
    <w:rsid w:val="00850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50C59"/>
  </w:style>
  <w:style w:type="paragraph" w:styleId="Pta">
    <w:name w:val="footer"/>
    <w:basedOn w:val="Normlny"/>
    <w:link w:val="PtaChar"/>
    <w:uiPriority w:val="99"/>
    <w:unhideWhenUsed/>
    <w:rsid w:val="00850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50C59"/>
  </w:style>
  <w:style w:type="character" w:customStyle="1" w:styleId="highlight">
    <w:name w:val="highlight"/>
    <w:basedOn w:val="Predvolenpsmoodseku"/>
    <w:rsid w:val="00E766AE"/>
  </w:style>
  <w:style w:type="paragraph" w:customStyle="1" w:styleId="Standard">
    <w:name w:val="Standard"/>
    <w:rsid w:val="000040BA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Mriekatabuky">
    <w:name w:val="Table Grid"/>
    <w:basedOn w:val="Normlnatabuka"/>
    <w:uiPriority w:val="59"/>
    <w:rsid w:val="000040B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92778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27787"/>
    <w:rPr>
      <w:rFonts w:ascii="Tahoma" w:eastAsiaTheme="minorHAnsi" w:hAnsi="Tahoma" w:cs="Tahoma"/>
      <w:sz w:val="16"/>
      <w:szCs w:val="16"/>
      <w:lang w:eastAsia="en-US"/>
    </w:rPr>
  </w:style>
  <w:style w:type="character" w:styleId="PremennHTML">
    <w:name w:val="HTML Variable"/>
    <w:basedOn w:val="Predvolenpsmoodseku"/>
    <w:uiPriority w:val="99"/>
    <w:semiHidden/>
    <w:unhideWhenUsed/>
    <w:rsid w:val="0082486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C81CAB"/>
    <w:pPr>
      <w:keepNext/>
      <w:widowControl w:val="0"/>
      <w:spacing w:after="0" w:line="240" w:lineRule="atLeast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character" w:customStyle="1" w:styleId="new">
    <w:name w:val="new"/>
    <w:basedOn w:val="Predvolenpsmoodseku"/>
    <w:rsid w:val="00F66027"/>
  </w:style>
  <w:style w:type="character" w:styleId="Hypertextovprepojenie">
    <w:name w:val="Hyperlink"/>
    <w:basedOn w:val="Predvolenpsmoodseku"/>
    <w:uiPriority w:val="99"/>
    <w:unhideWhenUsed/>
    <w:rsid w:val="001D6109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rsid w:val="00C81CAB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C81CAB"/>
    <w:pPr>
      <w:widowControl w:val="0"/>
      <w:spacing w:before="120" w:after="0" w:line="240" w:lineRule="atLeast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C81CAB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rsid w:val="00C81C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81CAB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rsid w:val="00C81CAB"/>
    <w:rPr>
      <w:vertAlign w:val="superscript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4F4FF6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4F4FF6"/>
  </w:style>
  <w:style w:type="character" w:customStyle="1" w:styleId="h1a">
    <w:name w:val="h1a"/>
    <w:basedOn w:val="Predvolenpsmoodseku"/>
    <w:rsid w:val="004C039C"/>
  </w:style>
  <w:style w:type="character" w:styleId="Siln">
    <w:name w:val="Strong"/>
    <w:basedOn w:val="Predvolenpsmoodseku"/>
    <w:qFormat/>
    <w:rsid w:val="00F129D8"/>
    <w:rPr>
      <w:b/>
      <w:bCs/>
    </w:rPr>
  </w:style>
  <w:style w:type="character" w:styleId="Zvraznenie">
    <w:name w:val="Emphasis"/>
    <w:basedOn w:val="Predvolenpsmoodseku"/>
    <w:uiPriority w:val="20"/>
    <w:qFormat/>
    <w:rsid w:val="00CB0CD2"/>
    <w:rPr>
      <w:i/>
      <w:iCs/>
    </w:rPr>
  </w:style>
  <w:style w:type="character" w:customStyle="1" w:styleId="Zkladntext1">
    <w:name w:val="Základný text1"/>
    <w:rsid w:val="001F7F2E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lang w:val="sk-SK" w:eastAsia="sk-SK" w:bidi="sk-SK"/>
    </w:rPr>
  </w:style>
  <w:style w:type="paragraph" w:styleId="Hlavika">
    <w:name w:val="header"/>
    <w:basedOn w:val="Normlny"/>
    <w:link w:val="HlavikaChar"/>
    <w:uiPriority w:val="99"/>
    <w:unhideWhenUsed/>
    <w:rsid w:val="00850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50C59"/>
  </w:style>
  <w:style w:type="paragraph" w:styleId="Pta">
    <w:name w:val="footer"/>
    <w:basedOn w:val="Normlny"/>
    <w:link w:val="PtaChar"/>
    <w:uiPriority w:val="99"/>
    <w:unhideWhenUsed/>
    <w:rsid w:val="00850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50C59"/>
  </w:style>
  <w:style w:type="character" w:customStyle="1" w:styleId="highlight">
    <w:name w:val="highlight"/>
    <w:basedOn w:val="Predvolenpsmoodseku"/>
    <w:rsid w:val="00E766AE"/>
  </w:style>
  <w:style w:type="paragraph" w:customStyle="1" w:styleId="Standard">
    <w:name w:val="Standard"/>
    <w:rsid w:val="000040BA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Mriekatabuky">
    <w:name w:val="Table Grid"/>
    <w:basedOn w:val="Normlnatabuka"/>
    <w:uiPriority w:val="59"/>
    <w:rsid w:val="000040B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92778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27787"/>
    <w:rPr>
      <w:rFonts w:ascii="Tahoma" w:eastAsiaTheme="minorHAnsi" w:hAnsi="Tahoma" w:cs="Tahoma"/>
      <w:sz w:val="16"/>
      <w:szCs w:val="16"/>
      <w:lang w:eastAsia="en-US"/>
    </w:rPr>
  </w:style>
  <w:style w:type="character" w:styleId="PremennHTML">
    <w:name w:val="HTML Variable"/>
    <w:basedOn w:val="Predvolenpsmoodseku"/>
    <w:uiPriority w:val="99"/>
    <w:semiHidden/>
    <w:unhideWhenUsed/>
    <w:rsid w:val="0082486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65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4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2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2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0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2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5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6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0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50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4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4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9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4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0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3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1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8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9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8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0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5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2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5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9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6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9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3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1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katarina.zeleznikova@staralubovna.sk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oleObject" Target="embeddings/oleObject1.bin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oleObject" Target="embeddings/oleObject3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76AE3-9A90-4FBF-8171-6A16221A0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1771</TotalTime>
  <Pages>5</Pages>
  <Words>1135</Words>
  <Characters>6472</Characters>
  <Application>Microsoft Office Word</Application>
  <DocSecurity>0</DocSecurity>
  <Lines>53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Helena Vojteková</cp:lastModifiedBy>
  <cp:revision>110</cp:revision>
  <cp:lastPrinted>2020-04-22T12:55:00Z</cp:lastPrinted>
  <dcterms:created xsi:type="dcterms:W3CDTF">2015-02-11T15:32:00Z</dcterms:created>
  <dcterms:modified xsi:type="dcterms:W3CDTF">2020-04-22T12:55:00Z</dcterms:modified>
</cp:coreProperties>
</file>