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9A7" w:rsidRDefault="00C25D0A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5" o:title="" blacklevel="3932f"/>
          </v:shape>
          <o:OLEObject Type="Embed" ProgID="Word.Picture.8" ShapeID="_x0000_s1026" DrawAspect="Content" ObjectID="_1617531472" r:id="rId6"/>
        </w:object>
      </w:r>
    </w:p>
    <w:p w:rsidR="000609A7" w:rsidRDefault="000609A7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0609A7" w:rsidRPr="00D058FB" w:rsidRDefault="000609A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0609A7" w:rsidRPr="00FA11A1" w:rsidRDefault="000609A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0609A7" w:rsidRPr="006F6CF1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/201</w:t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5F67E3" w:rsidRDefault="00254C4A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25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</w:t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04</w:t>
      </w:r>
      <w:r w:rsidR="000609A7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CE7EBA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9</w:t>
      </w:r>
    </w:p>
    <w:p w:rsidR="000609A7" w:rsidRPr="00F41FE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5D0C5B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D76BC3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</w:t>
      </w:r>
      <w:r w:rsidR="000A5FF8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3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Pr="004741C6" w:rsidRDefault="000609A7" w:rsidP="00754853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D76BC3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Projekt "</w:t>
      </w:r>
      <w:r w:rsidR="00C2328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Zmena dokončenej stavby </w:t>
      </w:r>
      <w:proofErr w:type="spellStart"/>
      <w:r w:rsidR="00C2328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súp</w:t>
      </w:r>
      <w:proofErr w:type="spellEnd"/>
      <w:r w:rsidR="00C23285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. č. 1912 stavebnými úpravami na zariadenie sociálnych služieb Stará Ľubovňa</w:t>
      </w:r>
      <w:r w:rsidR="00D76BC3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"</w:t>
      </w:r>
      <w:r w:rsidR="00F02E0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D76BC3" w:rsidRPr="009C05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- s</w:t>
      </w:r>
      <w:r w:rsidR="00D76BC3" w:rsidRPr="009C058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chváleni</w:t>
      </w:r>
      <w:r w:rsidR="00D76BC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 xml:space="preserve">e podania žiadosti o nenávratný </w:t>
      </w:r>
      <w:r w:rsidR="00D76BC3" w:rsidRPr="009C058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finančný príspev</w:t>
      </w:r>
      <w:r w:rsidR="00D76BC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sk-SK"/>
        </w:rPr>
        <w:t>ok a spolufinancovania projektu</w:t>
      </w: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981D7C" w:rsidRDefault="000609A7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F02E06" w:rsidRPr="000A5FF8">
        <w:rPr>
          <w:rFonts w:ascii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0609A7" w:rsidRPr="00EC20E0" w:rsidRDefault="000609A7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Default="000609A7" w:rsidP="00FC2B40">
      <w:pPr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Pr="00EC20E0" w:rsidRDefault="000609A7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0609A7" w:rsidRPr="00642697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PhDr. Ľuboš Tomko</w:t>
      </w:r>
    </w:p>
    <w:p w:rsidR="000609A7" w:rsidRPr="006F27B9" w:rsidRDefault="000609A7" w:rsidP="002F75DF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primátor mesta</w:t>
      </w:r>
    </w:p>
    <w:p w:rsidR="000609A7" w:rsidRPr="005F67E3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0609A7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Miriama Varcholová</w:t>
      </w:r>
    </w:p>
    <w:p w:rsidR="000609A7" w:rsidRPr="00EC4480" w:rsidRDefault="000609A7" w:rsidP="002F75DF">
      <w:pPr>
        <w:autoSpaceDE w:val="0"/>
        <w:autoSpaceDN w:val="0"/>
        <w:spacing w:after="0" w:line="240" w:lineRule="auto"/>
        <w:ind w:left="2124" w:hanging="2124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="00C670F9">
        <w:rPr>
          <w:rFonts w:ascii="Times New Roman" w:hAnsi="Times New Roman" w:cs="Times New Roman"/>
          <w:sz w:val="24"/>
          <w:szCs w:val="24"/>
          <w:lang w:eastAsia="sk-SK"/>
        </w:rPr>
        <w:t>projektový referent</w:t>
      </w:r>
      <w:r w:rsidRPr="00EC4480">
        <w:rPr>
          <w:rFonts w:ascii="Times New Roman" w:hAnsi="Times New Roman" w:cs="Times New Roman"/>
          <w:sz w:val="24"/>
          <w:szCs w:val="24"/>
          <w:lang w:eastAsia="sk-SK"/>
        </w:rPr>
        <w:t xml:space="preserve"> a ŠFRB</w:t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EC4480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</w:t>
      </w:r>
    </w:p>
    <w:p w:rsidR="00195540" w:rsidRDefault="00195540" w:rsidP="00BC604D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8953C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0609A7" w:rsidRDefault="000609A7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Pr="00942011" w:rsidRDefault="00DD010C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10C" w:rsidRDefault="00DD010C" w:rsidP="00DD01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DD010C" w:rsidRDefault="00DD010C" w:rsidP="0085190E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AE3D3F" w:rsidRPr="00D474CE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474CE">
        <w:rPr>
          <w:rFonts w:ascii="Times New Roman" w:hAnsi="Times New Roman" w:cs="Times New Roman"/>
          <w:sz w:val="24"/>
          <w:szCs w:val="24"/>
        </w:rPr>
        <w:t>redloženie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74CE">
        <w:rPr>
          <w:rFonts w:ascii="Times New Roman" w:hAnsi="Times New Roman" w:cs="Times New Roman"/>
          <w:sz w:val="24"/>
          <w:szCs w:val="24"/>
        </w:rPr>
        <w:t>ŽoNFP</w:t>
      </w:r>
      <w:r>
        <w:rPr>
          <w:rFonts w:ascii="Times New Roman" w:hAnsi="Times New Roman" w:cs="Times New Roman"/>
          <w:sz w:val="24"/>
          <w:szCs w:val="24"/>
        </w:rPr>
        <w:t xml:space="preserve"> za účelom realizácie projektu </w:t>
      </w:r>
      <w:r w:rsidRPr="00C648F4">
        <w:rPr>
          <w:rFonts w:ascii="Times New Roman" w:hAnsi="Times New Roman" w:cs="Times New Roman"/>
          <w:b/>
          <w:sz w:val="24"/>
          <w:szCs w:val="24"/>
        </w:rPr>
        <w:t>„</w:t>
      </w:r>
      <w:r w:rsidR="002476AB" w:rsidRPr="00C648F4">
        <w:rPr>
          <w:rFonts w:ascii="Times New Roman" w:hAnsi="Times New Roman" w:cs="Times New Roman"/>
          <w:b/>
          <w:sz w:val="24"/>
          <w:szCs w:val="24"/>
        </w:rPr>
        <w:t xml:space="preserve">Zmena dokončenej stavby </w:t>
      </w:r>
      <w:proofErr w:type="spellStart"/>
      <w:r w:rsidR="002476AB" w:rsidRPr="00C648F4">
        <w:rPr>
          <w:rFonts w:ascii="Times New Roman" w:hAnsi="Times New Roman" w:cs="Times New Roman"/>
          <w:b/>
          <w:sz w:val="24"/>
          <w:szCs w:val="24"/>
        </w:rPr>
        <w:t>súp</w:t>
      </w:r>
      <w:proofErr w:type="spellEnd"/>
      <w:r w:rsidR="002476AB" w:rsidRPr="00C648F4">
        <w:rPr>
          <w:rFonts w:ascii="Times New Roman" w:hAnsi="Times New Roman" w:cs="Times New Roman"/>
          <w:b/>
          <w:sz w:val="24"/>
          <w:szCs w:val="24"/>
        </w:rPr>
        <w:t>. č. 1912 stavebnými úpravami na zariadenie sociálnych služieb Stará Ľubovňa</w:t>
      </w:r>
      <w:r w:rsidRPr="00C648F4"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realizovaného v rámci výzvy Ministerstva pôdohospodárstva a rozvoja vidieka SR </w:t>
      </w:r>
      <w:r w:rsidRPr="00D474CE">
        <w:rPr>
          <w:rFonts w:ascii="Times New Roman" w:hAnsi="Times New Roman" w:cs="Times New Roman"/>
          <w:sz w:val="24"/>
          <w:szCs w:val="24"/>
        </w:rPr>
        <w:t xml:space="preserve">kód výzvy: </w:t>
      </w:r>
      <w:r>
        <w:rPr>
          <w:rFonts w:ascii="Times New Roman" w:hAnsi="Times New Roman" w:cs="Times New Roman"/>
          <w:sz w:val="24"/>
          <w:szCs w:val="24"/>
        </w:rPr>
        <w:t>IROP</w:t>
      </w:r>
      <w:r w:rsidRPr="00D474CE">
        <w:rPr>
          <w:rFonts w:ascii="Times New Roman" w:hAnsi="Times New Roman" w:cs="Times New Roman"/>
          <w:sz w:val="24"/>
          <w:szCs w:val="24"/>
        </w:rPr>
        <w:t>-PO</w:t>
      </w:r>
      <w:r w:rsidR="00655BBA">
        <w:rPr>
          <w:rFonts w:ascii="Times New Roman" w:hAnsi="Times New Roman" w:cs="Times New Roman"/>
          <w:sz w:val="24"/>
          <w:szCs w:val="24"/>
        </w:rPr>
        <w:t>2</w:t>
      </w:r>
      <w:r w:rsidRPr="00D474CE">
        <w:rPr>
          <w:rFonts w:ascii="Times New Roman" w:hAnsi="Times New Roman" w:cs="Times New Roman"/>
          <w:sz w:val="24"/>
          <w:szCs w:val="24"/>
        </w:rPr>
        <w:t>-SC</w:t>
      </w:r>
      <w:r w:rsidR="00655BBA">
        <w:rPr>
          <w:rFonts w:ascii="Times New Roman" w:hAnsi="Times New Roman" w:cs="Times New Roman"/>
          <w:sz w:val="24"/>
          <w:szCs w:val="24"/>
        </w:rPr>
        <w:t>211</w:t>
      </w:r>
      <w:r w:rsidRPr="00D474CE">
        <w:rPr>
          <w:rFonts w:ascii="Times New Roman" w:hAnsi="Times New Roman" w:cs="Times New Roman"/>
          <w:sz w:val="24"/>
          <w:szCs w:val="24"/>
        </w:rPr>
        <w:t>-201</w:t>
      </w:r>
      <w:r w:rsidR="00655BBA">
        <w:rPr>
          <w:rFonts w:ascii="Times New Roman" w:hAnsi="Times New Roman" w:cs="Times New Roman"/>
          <w:sz w:val="24"/>
          <w:szCs w:val="24"/>
        </w:rPr>
        <w:t>8</w:t>
      </w:r>
      <w:r w:rsidRPr="00D474CE">
        <w:rPr>
          <w:rFonts w:ascii="Times New Roman" w:hAnsi="Times New Roman" w:cs="Times New Roman"/>
          <w:sz w:val="24"/>
          <w:szCs w:val="24"/>
        </w:rPr>
        <w:t>-</w:t>
      </w:r>
      <w:r w:rsidR="00655BBA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, ktorého ciele sú v </w:t>
      </w:r>
      <w:r w:rsidRPr="00D474CE">
        <w:rPr>
          <w:rFonts w:ascii="Times New Roman" w:hAnsi="Times New Roman" w:cs="Times New Roman"/>
          <w:sz w:val="24"/>
          <w:szCs w:val="24"/>
        </w:rPr>
        <w:t>súlade s</w:t>
      </w:r>
      <w:r>
        <w:rPr>
          <w:rFonts w:ascii="Times New Roman" w:hAnsi="Times New Roman" w:cs="Times New Roman"/>
          <w:sz w:val="24"/>
          <w:szCs w:val="24"/>
        </w:rPr>
        <w:t xml:space="preserve"> platným </w:t>
      </w:r>
      <w:r w:rsidRPr="00D474CE">
        <w:rPr>
          <w:rFonts w:ascii="Times New Roman" w:hAnsi="Times New Roman" w:cs="Times New Roman"/>
          <w:sz w:val="24"/>
          <w:szCs w:val="24"/>
        </w:rPr>
        <w:t xml:space="preserve">Územným plánom mesta Stará Ľubovňa </w:t>
      </w:r>
      <w:r>
        <w:rPr>
          <w:rFonts w:ascii="Times New Roman" w:hAnsi="Times New Roman" w:cs="Times New Roman"/>
          <w:sz w:val="24"/>
          <w:szCs w:val="24"/>
        </w:rPr>
        <w:t xml:space="preserve">a platným </w:t>
      </w:r>
      <w:r w:rsidRPr="00D474CE">
        <w:rPr>
          <w:rFonts w:ascii="Times New Roman" w:hAnsi="Times New Roman" w:cs="Times New Roman"/>
          <w:sz w:val="24"/>
          <w:szCs w:val="24"/>
        </w:rPr>
        <w:t xml:space="preserve">Programom rozvoja </w:t>
      </w:r>
      <w:r>
        <w:rPr>
          <w:rFonts w:ascii="Times New Roman" w:hAnsi="Times New Roman" w:cs="Times New Roman"/>
          <w:sz w:val="24"/>
          <w:szCs w:val="24"/>
        </w:rPr>
        <w:t>mesta Stará Ľubovňa</w:t>
      </w:r>
      <w:r w:rsidRPr="00D474CE">
        <w:rPr>
          <w:rFonts w:ascii="Times New Roman" w:hAnsi="Times New Roman" w:cs="Times New Roman"/>
          <w:sz w:val="24"/>
          <w:szCs w:val="24"/>
        </w:rPr>
        <w:t xml:space="preserve"> na obdobie 2015-2020;</w:t>
      </w:r>
    </w:p>
    <w:p w:rsidR="00AE3D3F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zabezpečenie realizácie projektu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B419E">
        <w:rPr>
          <w:rFonts w:ascii="Times New Roman" w:hAnsi="Times New Roman" w:cs="Times New Roman"/>
          <w:sz w:val="24"/>
          <w:szCs w:val="24"/>
        </w:rPr>
        <w:t>súlade s podmienkami poskytnutia pomoci;</w:t>
      </w:r>
    </w:p>
    <w:p w:rsidR="00AE3D3F" w:rsidRPr="00E04AA2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finančných prostriedkov na spolufinancovanie realizovaného projektu vo výške </w:t>
      </w:r>
      <w:r w:rsidR="0037719C">
        <w:rPr>
          <w:rFonts w:ascii="Times New Roman" w:hAnsi="Times New Roman" w:cs="Times New Roman"/>
          <w:color w:val="000000"/>
          <w:sz w:val="24"/>
          <w:szCs w:val="24"/>
        </w:rPr>
        <w:t>85 723,39</w:t>
      </w:r>
      <w:r w:rsidR="00BC4C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€</w:t>
      </w:r>
      <w:r w:rsidRPr="00BB419E">
        <w:rPr>
          <w:rFonts w:ascii="Times New Roman" w:hAnsi="Times New Roman" w:cs="Times New Roman"/>
          <w:sz w:val="24"/>
          <w:szCs w:val="24"/>
        </w:rPr>
        <w:t>;</w:t>
      </w:r>
    </w:p>
    <w:p w:rsidR="00AE3D3F" w:rsidRPr="00423D39" w:rsidRDefault="00AE3D3F" w:rsidP="00AE3D3F">
      <w:pPr>
        <w:pStyle w:val="Odsekzoznamu"/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zabezpečenie financovania prípadných neoprávnených výdavkov z rozpočtu Mesta Stará Ľubovňa.</w:t>
      </w:r>
      <w:r w:rsidRPr="000B0B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F7FFB" w:rsidRDefault="004F7FFB" w:rsidP="004F7FFB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949AE" w:rsidRDefault="003949AE" w:rsidP="001B40C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49AE" w:rsidRDefault="003949AE" w:rsidP="001B40C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49AE" w:rsidRDefault="003949AE" w:rsidP="001B40C3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8C06C9" w:rsidRDefault="008C06C9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609A7" w:rsidRPr="00514BBA" w:rsidRDefault="000609A7" w:rsidP="007A2D7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D ô v o d o v á   s p r á v a</w:t>
      </w:r>
    </w:p>
    <w:p w:rsidR="000609A7" w:rsidRDefault="000609A7" w:rsidP="005067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609A7" w:rsidRDefault="000609A7" w:rsidP="00624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49AE" w:rsidRPr="00AE28E1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Ministerstvo </w:t>
      </w:r>
      <w:r>
        <w:rPr>
          <w:rFonts w:ascii="Times New Roman" w:hAnsi="Times New Roman" w:cs="Times New Roman"/>
          <w:sz w:val="24"/>
          <w:szCs w:val="24"/>
        </w:rPr>
        <w:t>pôdohospodárstva</w:t>
      </w:r>
      <w:r w:rsidRPr="006E0F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rozvoja vidieka </w:t>
      </w:r>
      <w:r w:rsidRPr="006E0FC1">
        <w:rPr>
          <w:rFonts w:ascii="Times New Roman" w:hAnsi="Times New Roman" w:cs="Times New Roman"/>
          <w:sz w:val="24"/>
          <w:szCs w:val="24"/>
        </w:rPr>
        <w:t>SR</w:t>
      </w: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="00067F2B">
        <w:rPr>
          <w:rFonts w:ascii="Times New Roman" w:hAnsi="Times New Roman" w:cs="Times New Roman"/>
          <w:sz w:val="24"/>
          <w:szCs w:val="24"/>
          <w:lang w:eastAsia="sk-SK"/>
        </w:rPr>
        <w:t>zverejnilo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dňa 2</w:t>
      </w:r>
      <w:r w:rsidR="00067F2B">
        <w:rPr>
          <w:rFonts w:ascii="Times New Roman" w:hAnsi="Times New Roman" w:cs="Times New Roman"/>
          <w:sz w:val="24"/>
          <w:szCs w:val="24"/>
          <w:lang w:eastAsia="sk-SK"/>
        </w:rPr>
        <w:t>8</w:t>
      </w:r>
      <w:r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067F2B">
        <w:rPr>
          <w:rFonts w:ascii="Times New Roman" w:hAnsi="Times New Roman" w:cs="Times New Roman"/>
          <w:sz w:val="24"/>
          <w:szCs w:val="24"/>
          <w:lang w:eastAsia="sk-SK"/>
        </w:rPr>
        <w:t>03</w:t>
      </w:r>
      <w:r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067F2B">
        <w:rPr>
          <w:rFonts w:ascii="Times New Roman" w:hAnsi="Times New Roman" w:cs="Times New Roman"/>
          <w:sz w:val="24"/>
          <w:szCs w:val="24"/>
          <w:lang w:eastAsia="sk-SK"/>
        </w:rPr>
        <w:t>9 v poradí už 3. aktualizáciu</w:t>
      </w:r>
      <w:r w:rsidRPr="006E0FC1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 w:rsidRPr="006E0FC1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Výzv</w:t>
      </w:r>
      <w:r w:rsidR="00067F2B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y</w:t>
      </w:r>
      <w:r w:rsidRPr="006E0FC1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 xml:space="preserve"> na predkladanie ŽoNFP zameranú </w:t>
      </w:r>
      <w:r w:rsidR="00067F2B" w:rsidRPr="00067F2B">
        <w:rPr>
          <w:rFonts w:ascii="Times New Roman" w:hAnsi="Times New Roman" w:cs="Times New Roman"/>
          <w:i/>
          <w:iCs/>
          <w:sz w:val="24"/>
          <w:szCs w:val="24"/>
          <w:u w:val="single"/>
          <w:lang w:eastAsia="sk-SK"/>
        </w:rPr>
        <w:t>na podporu prechodu poskytovania nových a existujúcich sociálnych služieb a sociálnoprávnej ochrany detí a sociálnej kurately v zariadeniach na komunitnej úrovni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="009B2E57">
        <w:rPr>
          <w:rFonts w:ascii="Times New Roman" w:hAnsi="Times New Roman" w:cs="Times New Roman"/>
          <w:bCs/>
          <w:color w:val="000000"/>
          <w:sz w:val="24"/>
          <w:szCs w:val="24"/>
        </w:rPr>
        <w:t>kód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výzvy </w:t>
      </w:r>
      <w:r w:rsidRPr="001C283D">
        <w:rPr>
          <w:rFonts w:ascii="Times New Roman" w:hAnsi="Times New Roman" w:cs="Times New Roman"/>
          <w:bCs/>
          <w:sz w:val="24"/>
          <w:szCs w:val="24"/>
        </w:rPr>
        <w:t>IROP-PO</w:t>
      </w:r>
      <w:r w:rsidR="009B2E57">
        <w:rPr>
          <w:rFonts w:ascii="Times New Roman" w:hAnsi="Times New Roman" w:cs="Times New Roman"/>
          <w:bCs/>
          <w:sz w:val="24"/>
          <w:szCs w:val="24"/>
        </w:rPr>
        <w:t>2</w:t>
      </w:r>
      <w:r w:rsidRPr="001C283D">
        <w:rPr>
          <w:rFonts w:ascii="Times New Roman" w:hAnsi="Times New Roman" w:cs="Times New Roman"/>
          <w:bCs/>
          <w:sz w:val="24"/>
          <w:szCs w:val="24"/>
        </w:rPr>
        <w:t>-SC</w:t>
      </w:r>
      <w:r w:rsidR="009B2E57">
        <w:rPr>
          <w:rFonts w:ascii="Times New Roman" w:hAnsi="Times New Roman" w:cs="Times New Roman"/>
          <w:bCs/>
          <w:sz w:val="24"/>
          <w:szCs w:val="24"/>
        </w:rPr>
        <w:t>211</w:t>
      </w:r>
      <w:r w:rsidRPr="001C283D">
        <w:rPr>
          <w:rFonts w:ascii="Times New Roman" w:hAnsi="Times New Roman" w:cs="Times New Roman"/>
          <w:bCs/>
          <w:sz w:val="24"/>
          <w:szCs w:val="24"/>
        </w:rPr>
        <w:t>-201</w:t>
      </w:r>
      <w:r w:rsidR="009B2E57">
        <w:rPr>
          <w:rFonts w:ascii="Times New Roman" w:hAnsi="Times New Roman" w:cs="Times New Roman"/>
          <w:bCs/>
          <w:sz w:val="24"/>
          <w:szCs w:val="24"/>
        </w:rPr>
        <w:t>8</w:t>
      </w:r>
      <w:r w:rsidRPr="001C283D">
        <w:rPr>
          <w:rFonts w:ascii="Times New Roman" w:hAnsi="Times New Roman" w:cs="Times New Roman"/>
          <w:bCs/>
          <w:sz w:val="24"/>
          <w:szCs w:val="24"/>
        </w:rPr>
        <w:t>-</w:t>
      </w:r>
      <w:r w:rsidR="009B2E57">
        <w:rPr>
          <w:rFonts w:ascii="Times New Roman" w:hAnsi="Times New Roman" w:cs="Times New Roman"/>
          <w:bCs/>
          <w:sz w:val="24"/>
          <w:szCs w:val="24"/>
        </w:rPr>
        <w:t>27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AE28E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>Mesto Stará Ľubovňa plánuje podať ŽoNFP v termíne uzavretia</w:t>
      </w:r>
      <w:r w:rsidR="00906039">
        <w:rPr>
          <w:rFonts w:ascii="Times New Roman" w:hAnsi="Times New Roman" w:cs="Times New Roman"/>
          <w:sz w:val="24"/>
          <w:szCs w:val="24"/>
          <w:lang w:eastAsia="sk-SK"/>
        </w:rPr>
        <w:t xml:space="preserve"> výzvy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stanoveného na </w:t>
      </w:r>
      <w:r w:rsidR="00906039">
        <w:rPr>
          <w:rFonts w:ascii="Times New Roman" w:hAnsi="Times New Roman" w:cs="Times New Roman"/>
          <w:sz w:val="24"/>
          <w:szCs w:val="24"/>
          <w:lang w:eastAsia="sk-SK"/>
        </w:rPr>
        <w:t>3</w:t>
      </w:r>
      <w:r>
        <w:rPr>
          <w:rFonts w:ascii="Times New Roman" w:hAnsi="Times New Roman" w:cs="Times New Roman"/>
          <w:sz w:val="24"/>
          <w:szCs w:val="24"/>
          <w:lang w:eastAsia="sk-SK"/>
        </w:rPr>
        <w:t>1.</w:t>
      </w:r>
      <w:r w:rsidR="00906039">
        <w:rPr>
          <w:rFonts w:ascii="Times New Roman" w:hAnsi="Times New Roman" w:cs="Times New Roman"/>
          <w:sz w:val="24"/>
          <w:szCs w:val="24"/>
          <w:lang w:eastAsia="sk-SK"/>
        </w:rPr>
        <w:t>05</w:t>
      </w:r>
      <w:r>
        <w:rPr>
          <w:rFonts w:ascii="Times New Roman" w:hAnsi="Times New Roman" w:cs="Times New Roman"/>
          <w:sz w:val="24"/>
          <w:szCs w:val="24"/>
          <w:lang w:eastAsia="sk-SK"/>
        </w:rPr>
        <w:t>.201</w:t>
      </w:r>
      <w:r w:rsidR="00906039">
        <w:rPr>
          <w:rFonts w:ascii="Times New Roman" w:hAnsi="Times New Roman" w:cs="Times New Roman"/>
          <w:sz w:val="24"/>
          <w:szCs w:val="24"/>
          <w:lang w:eastAsia="sk-SK"/>
        </w:rPr>
        <w:t>9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. 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Jednou z podmienok poskytnutia príspevku je podmienka finančnej spôsobilosti žiadateľa na spolufinancovanie projektu. V prípade subjektov územnej samosprávy žiadateľ preukazuje finančnú spôsobilosť uznesením (výpisom z uznesenia) zastupiteľstva mesta.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Financovanie celkových oprávnených výdavkov projektu bude realizované v súlade s pravidlami stanovenými v platnej Stratégii financovania EŠIF, a to nasledovne: </w:t>
      </w:r>
    </w:p>
    <w:p w:rsidR="003949AE" w:rsidRDefault="003949AE" w:rsidP="003949A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85 % Európsky fond regionálneho rozvoja,</w:t>
      </w:r>
    </w:p>
    <w:p w:rsidR="003949AE" w:rsidRDefault="003949AE" w:rsidP="003949A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10 % Štátny rozpočet,</w:t>
      </w:r>
    </w:p>
    <w:p w:rsidR="003949AE" w:rsidRPr="00FE10BC" w:rsidRDefault="003949AE" w:rsidP="003949AE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5 % spolufinancovanie zo zdrojov žiadateľa.</w:t>
      </w:r>
    </w:p>
    <w:p w:rsidR="00A3209B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Zámerom Mesta Stará Ľubovňa je</w:t>
      </w:r>
      <w:r w:rsidR="00A3209B">
        <w:rPr>
          <w:rFonts w:ascii="Times New Roman" w:hAnsi="Times New Roman" w:cs="Times New Roman"/>
          <w:sz w:val="24"/>
          <w:szCs w:val="24"/>
        </w:rPr>
        <w:t xml:space="preserve"> </w:t>
      </w:r>
      <w:r w:rsidR="00A3209B" w:rsidRPr="00A3209B">
        <w:rPr>
          <w:rFonts w:ascii="Times New Roman" w:hAnsi="Times New Roman" w:cs="Times New Roman"/>
          <w:sz w:val="24"/>
          <w:szCs w:val="24"/>
        </w:rPr>
        <w:t>zvýšenie rozsahu a dostupnosti poskytovaných sociálnych služieb výstavbou nového zariadenia sociálnych služieb s</w:t>
      </w:r>
      <w:r w:rsidR="00F06D7E">
        <w:rPr>
          <w:rFonts w:ascii="Times New Roman" w:hAnsi="Times New Roman" w:cs="Times New Roman"/>
          <w:sz w:val="24"/>
          <w:szCs w:val="24"/>
        </w:rPr>
        <w:t xml:space="preserve"> </w:t>
      </w:r>
      <w:r w:rsidR="00A3209B" w:rsidRPr="00A3209B">
        <w:rPr>
          <w:rFonts w:ascii="Times New Roman" w:hAnsi="Times New Roman" w:cs="Times New Roman"/>
          <w:sz w:val="24"/>
          <w:szCs w:val="24"/>
        </w:rPr>
        <w:t>dôrazom na rešpektovanie individuálnych potrieb klientov. Prostredníctvom realizácie hlavnej aktivity projektu → výstavba zariadenia sociálnych služieb v meste Stará Ľubovňa vybudujeme nízkokapacitné zariadenie pre seniorov s</w:t>
      </w:r>
      <w:r w:rsidR="00D27E9F">
        <w:rPr>
          <w:rFonts w:ascii="Times New Roman" w:hAnsi="Times New Roman" w:cs="Times New Roman"/>
          <w:sz w:val="24"/>
          <w:szCs w:val="24"/>
        </w:rPr>
        <w:t xml:space="preserve"> </w:t>
      </w:r>
      <w:r w:rsidR="00A3209B" w:rsidRPr="00A3209B">
        <w:rPr>
          <w:rFonts w:ascii="Times New Roman" w:hAnsi="Times New Roman" w:cs="Times New Roman"/>
          <w:sz w:val="24"/>
          <w:szCs w:val="24"/>
        </w:rPr>
        <w:t>celoročnou pobytovou formou poskytovanej sociálnej služby</w:t>
      </w:r>
      <w:r w:rsidR="00F06D7E">
        <w:rPr>
          <w:rFonts w:ascii="Times New Roman" w:hAnsi="Times New Roman" w:cs="Times New Roman"/>
          <w:sz w:val="24"/>
          <w:szCs w:val="24"/>
        </w:rPr>
        <w:t xml:space="preserve"> (kapacita zariadenia 12 miest)</w:t>
      </w:r>
      <w:r w:rsidR="00A3209B" w:rsidRPr="00A3209B">
        <w:rPr>
          <w:rFonts w:ascii="Times New Roman" w:hAnsi="Times New Roman" w:cs="Times New Roman"/>
          <w:sz w:val="24"/>
          <w:szCs w:val="24"/>
        </w:rPr>
        <w:t xml:space="preserve">, zriadime denné centrum s poskytovaním sociálneho poradenstva a zabezpečovaním záujmovej činnosti a vybudujeme jedáleň pre osobný odber obedov a obedárov vrátane zabezpečenia rozvozu stravy k dverám klientov. </w:t>
      </w:r>
      <w:r w:rsidR="003F204F">
        <w:rPr>
          <w:rFonts w:ascii="Times New Roman" w:hAnsi="Times New Roman" w:cs="Times New Roman"/>
          <w:sz w:val="24"/>
          <w:szCs w:val="24"/>
        </w:rPr>
        <w:tab/>
      </w:r>
      <w:r w:rsidR="00A3209B" w:rsidRPr="00A3209B">
        <w:rPr>
          <w:rFonts w:ascii="Times New Roman" w:hAnsi="Times New Roman" w:cs="Times New Roman"/>
          <w:sz w:val="24"/>
          <w:szCs w:val="24"/>
        </w:rPr>
        <w:t>Výsledkom realizácie projektu bude poskytovanie služieb na komunitnej úrovni, t. j. v prirodzenom spoločenstve organizačne a kultúrne čo najviac podobnom bežnej rodine a v konečnom dôsledku zabezpečenie komplexnosti poskytovaných služieb vo verejnom záujme na území mesta Stará Ľubovňa.</w:t>
      </w:r>
    </w:p>
    <w:p w:rsidR="00054D4B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4D4B">
        <w:rPr>
          <w:rFonts w:ascii="Times New Roman" w:hAnsi="Times New Roman" w:cs="Times New Roman"/>
          <w:sz w:val="24"/>
          <w:szCs w:val="24"/>
        </w:rPr>
        <w:t>Maximálna výška pomoci nenávratného finančného príspevku nie je výzvou stanovená.</w:t>
      </w:r>
    </w:p>
    <w:p w:rsidR="00222DAC" w:rsidRDefault="00200E55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Nakoľko ide o typ výzvy, v ktorej sa uplatňuje tzv. dvojkolový proces výberu projektov, predloženiu ŽoNFP predchádzalo podanie </w:t>
      </w:r>
      <w:r w:rsidRPr="008869B2">
        <w:rPr>
          <w:rFonts w:ascii="Times New Roman" w:eastAsia="Microsoft YaHei" w:hAnsi="Times New Roman" w:cs="Times New Roman"/>
          <w:b/>
          <w:color w:val="000000"/>
          <w:sz w:val="24"/>
          <w:szCs w:val="24"/>
          <w:u w:val="single"/>
        </w:rPr>
        <w:t>Projektového zámeru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dňa </w:t>
      </w:r>
      <w:r w:rsidR="00286DC2">
        <w:rPr>
          <w:rFonts w:ascii="Times New Roman" w:eastAsia="Microsoft YaHei" w:hAnsi="Times New Roman" w:cs="Times New Roman"/>
          <w:color w:val="000000"/>
          <w:sz w:val="24"/>
          <w:szCs w:val="24"/>
        </w:rPr>
        <w:t>29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.0</w:t>
      </w:r>
      <w:r w:rsidR="00286DC2">
        <w:rPr>
          <w:rFonts w:ascii="Times New Roman" w:eastAsia="Microsoft YaHe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.201</w:t>
      </w:r>
      <w:r w:rsidR="00286DC2">
        <w:rPr>
          <w:rFonts w:ascii="Times New Roman" w:eastAsia="Microsoft YaHei" w:hAnsi="Times New Roman" w:cs="Times New Roman"/>
          <w:color w:val="000000"/>
          <w:sz w:val="24"/>
          <w:szCs w:val="24"/>
        </w:rPr>
        <w:t>8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. Sprostredkovateľský orgán pre IROP</w:t>
      </w:r>
      <w:r w:rsidR="00C271DB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</w:t>
      </w:r>
      <w:r w:rsidR="008869B2">
        <w:rPr>
          <w:rFonts w:ascii="Times New Roman" w:eastAsia="Microsoft YaHei" w:hAnsi="Times New Roman" w:cs="Times New Roman"/>
          <w:color w:val="000000"/>
          <w:sz w:val="24"/>
          <w:szCs w:val="24"/>
        </w:rPr>
        <w:t>a</w:t>
      </w:r>
      <w:r w:rsidR="00C271DB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</w:t>
      </w:r>
      <w:r w:rsidR="008869B2">
        <w:rPr>
          <w:rFonts w:ascii="Times New Roman" w:eastAsia="Microsoft YaHei" w:hAnsi="Times New Roman" w:cs="Times New Roman"/>
          <w:color w:val="000000"/>
          <w:sz w:val="24"/>
          <w:szCs w:val="24"/>
        </w:rPr>
        <w:t>Ministerstvo práce, sociálnych vecí a</w:t>
      </w:r>
      <w:r w:rsidR="00C271DB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</w:t>
      </w:r>
      <w:r w:rsidR="008869B2">
        <w:rPr>
          <w:rFonts w:ascii="Times New Roman" w:eastAsia="Microsoft YaHei" w:hAnsi="Times New Roman" w:cs="Times New Roman"/>
          <w:color w:val="000000"/>
          <w:sz w:val="24"/>
          <w:szCs w:val="24"/>
        </w:rPr>
        <w:t>rodiny Slovenskej republiky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na základe zhodnotenia predloženého projektového zámeru vydal</w:t>
      </w:r>
      <w:r w:rsidR="00C271DB">
        <w:rPr>
          <w:rFonts w:ascii="Times New Roman" w:eastAsia="Microsoft YaHei" w:hAnsi="Times New Roman" w:cs="Times New Roman"/>
          <w:color w:val="000000"/>
          <w:sz w:val="24"/>
          <w:szCs w:val="24"/>
        </w:rPr>
        <w:t>i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Mestu Stará Ľubovňu </w:t>
      </w:r>
      <w:r w:rsidR="003B736E">
        <w:rPr>
          <w:rFonts w:ascii="Times New Roman" w:eastAsia="Microsoft YaHei" w:hAnsi="Times New Roman" w:cs="Times New Roman"/>
          <w:b/>
          <w:i/>
          <w:color w:val="000000"/>
          <w:sz w:val="24"/>
          <w:szCs w:val="24"/>
        </w:rPr>
        <w:t>pozitívnu</w:t>
      </w:r>
      <w:r>
        <w:rPr>
          <w:rFonts w:ascii="Times New Roman" w:eastAsia="Microsoft YaHei" w:hAnsi="Times New Roman" w:cs="Times New Roman"/>
          <w:b/>
          <w:i/>
          <w:color w:val="000000"/>
          <w:sz w:val="24"/>
          <w:szCs w:val="24"/>
        </w:rPr>
        <w:t xml:space="preserve"> hodnotiacu správu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. </w:t>
      </w:r>
      <w:r w:rsidR="00D607D2">
        <w:rPr>
          <w:rFonts w:ascii="Times New Roman" w:eastAsia="Microsoft YaHei" w:hAnsi="Times New Roman" w:cs="Times New Roman"/>
          <w:color w:val="000000"/>
          <w:sz w:val="24"/>
          <w:szCs w:val="24"/>
        </w:rPr>
        <w:t>Do 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ŽoNFP</w:t>
      </w:r>
      <w:r w:rsidR="00D607D2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však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musíme</w:t>
      </w:r>
      <w:r w:rsidR="00D607D2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zapracovať čiastočnú úpravu </w:t>
      </w:r>
      <w:r w:rsidR="00D607D2" w:rsidRPr="00D607D2">
        <w:rPr>
          <w:rFonts w:ascii="Times New Roman" w:eastAsia="Microsoft YaHei" w:hAnsi="Times New Roman" w:cs="Times New Roman"/>
          <w:color w:val="000000"/>
          <w:sz w:val="24"/>
          <w:szCs w:val="24"/>
        </w:rPr>
        <w:t>dispozičného riešenia ubytovacej časti zariadenia</w:t>
      </w:r>
      <w:r w:rsidR="00D607D2">
        <w:rPr>
          <w:rFonts w:ascii="Times New Roman" w:eastAsia="Microsoft YaHei" w:hAnsi="Times New Roman" w:cs="Times New Roman"/>
          <w:color w:val="000000"/>
          <w:sz w:val="24"/>
          <w:szCs w:val="24"/>
        </w:rPr>
        <w:t>, a</w:t>
      </w:r>
      <w:r w:rsidR="00A7792E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</w:t>
      </w:r>
      <w:r w:rsidR="00D607D2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to prostredníctvom vytvorenia </w:t>
      </w:r>
      <w:r w:rsidR="00D607D2" w:rsidRPr="00D607D2">
        <w:rPr>
          <w:rFonts w:ascii="Times New Roman" w:eastAsia="Microsoft YaHei" w:hAnsi="Times New Roman" w:cs="Times New Roman"/>
          <w:color w:val="000000"/>
          <w:sz w:val="24"/>
          <w:szCs w:val="24"/>
        </w:rPr>
        <w:t>spoločenskej miestnosti v každej bytovej jednotke</w:t>
      </w:r>
      <w:r w:rsidR="00C271DB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</w:t>
      </w:r>
      <w:r w:rsidR="00D607D2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pre docielenie charakteru </w:t>
      </w:r>
      <w:r w:rsidR="00EA74B7">
        <w:rPr>
          <w:rFonts w:ascii="Times New Roman" w:eastAsia="Microsoft YaHei" w:hAnsi="Times New Roman" w:cs="Times New Roman"/>
          <w:color w:val="000000"/>
          <w:sz w:val="24"/>
          <w:szCs w:val="24"/>
        </w:rPr>
        <w:t>ubytovacieho zariadenia poskytujúceho rodinné ubytovanie a zároveň odstrá</w:t>
      </w:r>
      <w:r w:rsidR="00C271DB">
        <w:rPr>
          <w:rFonts w:ascii="Times New Roman" w:eastAsia="Microsoft YaHei" w:hAnsi="Times New Roman" w:cs="Times New Roman"/>
          <w:color w:val="000000"/>
          <w:sz w:val="24"/>
          <w:szCs w:val="24"/>
        </w:rPr>
        <w:t>nenia</w:t>
      </w:r>
      <w:r w:rsidR="00EA74B7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recepci</w:t>
      </w:r>
      <w:r w:rsidR="00C271DB">
        <w:rPr>
          <w:rFonts w:ascii="Times New Roman" w:eastAsia="Microsoft YaHei" w:hAnsi="Times New Roman" w:cs="Times New Roman"/>
          <w:color w:val="000000"/>
          <w:sz w:val="24"/>
          <w:szCs w:val="24"/>
        </w:rPr>
        <w:t>e</w:t>
      </w:r>
      <w:r w:rsidR="00EA74B7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EA74B7">
        <w:rPr>
          <w:rFonts w:ascii="Times New Roman" w:eastAsia="Microsoft YaHei" w:hAnsi="Times New Roman" w:cs="Times New Roman"/>
          <w:color w:val="000000"/>
          <w:sz w:val="24"/>
          <w:szCs w:val="24"/>
        </w:rPr>
        <w:t>ekonomat</w:t>
      </w:r>
      <w:r w:rsidR="00C271DB">
        <w:rPr>
          <w:rFonts w:ascii="Times New Roman" w:eastAsia="Microsoft YaHei" w:hAnsi="Times New Roman" w:cs="Times New Roman"/>
          <w:color w:val="000000"/>
          <w:sz w:val="24"/>
          <w:szCs w:val="24"/>
        </w:rPr>
        <w:t>u</w:t>
      </w:r>
      <w:proofErr w:type="spellEnd"/>
      <w:r w:rsidR="00EA74B7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a izolačn</w:t>
      </w:r>
      <w:r w:rsidR="00C271DB">
        <w:rPr>
          <w:rFonts w:ascii="Times New Roman" w:eastAsia="Microsoft YaHei" w:hAnsi="Times New Roman" w:cs="Times New Roman"/>
          <w:color w:val="000000"/>
          <w:sz w:val="24"/>
          <w:szCs w:val="24"/>
        </w:rPr>
        <w:t>ej</w:t>
      </w:r>
      <w:r w:rsidR="00EA74B7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miestnos</w:t>
      </w:r>
      <w:r w:rsidR="00C271DB">
        <w:rPr>
          <w:rFonts w:ascii="Times New Roman" w:eastAsia="Microsoft YaHei" w:hAnsi="Times New Roman" w:cs="Times New Roman"/>
          <w:color w:val="000000"/>
          <w:sz w:val="24"/>
          <w:szCs w:val="24"/>
        </w:rPr>
        <w:t>ti</w:t>
      </w:r>
      <w:r w:rsidR="00EA74B7">
        <w:rPr>
          <w:rFonts w:ascii="Times New Roman" w:eastAsia="Microsoft YaHei" w:hAnsi="Times New Roman" w:cs="Times New Roman"/>
          <w:color w:val="000000"/>
          <w:sz w:val="24"/>
          <w:szCs w:val="24"/>
        </w:rPr>
        <w:t>.</w:t>
      </w:r>
    </w:p>
    <w:p w:rsidR="00200E55" w:rsidRPr="000B31B2" w:rsidRDefault="00222DAC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0B31B2">
        <w:rPr>
          <w:rFonts w:ascii="Times New Roman" w:hAnsi="Times New Roman" w:cs="Times New Roman"/>
          <w:sz w:val="24"/>
          <w:szCs w:val="24"/>
          <w:lang w:eastAsia="sk-SK"/>
        </w:rPr>
        <w:t>K navýšeni</w:t>
      </w:r>
      <w:r w:rsidR="003201EB">
        <w:rPr>
          <w:rFonts w:ascii="Times New Roman" w:hAnsi="Times New Roman" w:cs="Times New Roman"/>
          <w:sz w:val="24"/>
          <w:szCs w:val="24"/>
          <w:lang w:eastAsia="sk-SK"/>
        </w:rPr>
        <w:t>u</w:t>
      </w:r>
      <w:r w:rsidRPr="000B31B2">
        <w:rPr>
          <w:rFonts w:ascii="Times New Roman" w:hAnsi="Times New Roman" w:cs="Times New Roman"/>
          <w:sz w:val="24"/>
          <w:szCs w:val="24"/>
          <w:lang w:eastAsia="sk-SK"/>
        </w:rPr>
        <w:t xml:space="preserve"> oprávnených výdavkov projektu oproti </w:t>
      </w:r>
      <w:r w:rsidR="000B31B2">
        <w:rPr>
          <w:rFonts w:ascii="Times New Roman" w:hAnsi="Times New Roman" w:cs="Times New Roman"/>
          <w:sz w:val="24"/>
          <w:szCs w:val="24"/>
          <w:lang w:eastAsia="sk-SK"/>
        </w:rPr>
        <w:t>P</w:t>
      </w:r>
      <w:r w:rsidRPr="000B31B2">
        <w:rPr>
          <w:rFonts w:ascii="Times New Roman" w:hAnsi="Times New Roman" w:cs="Times New Roman"/>
          <w:sz w:val="24"/>
          <w:szCs w:val="24"/>
          <w:lang w:eastAsia="sk-SK"/>
        </w:rPr>
        <w:t>rojektovému zámeru došlo v dôsledku prijatia uvedených opatrení na docielenie charakteru ubytovacieho zariadenia, ktoré bude poskytovať rodinné ubytovanie.</w:t>
      </w:r>
      <w:r w:rsidR="00EA74B7" w:rsidRPr="000B31B2"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Celková výška oprávnených výdavkov projektu je </w:t>
      </w:r>
      <w:r w:rsidR="00773076">
        <w:rPr>
          <w:rFonts w:ascii="Times New Roman" w:hAnsi="Times New Roman" w:cs="Times New Roman"/>
          <w:b/>
          <w:sz w:val="24"/>
          <w:szCs w:val="24"/>
          <w:lang w:eastAsia="sk-SK"/>
        </w:rPr>
        <w:t>1 714 467,73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€ s DPH, z toho </w:t>
      </w:r>
      <w:r w:rsidR="00773076">
        <w:rPr>
          <w:rFonts w:ascii="Times New Roman" w:hAnsi="Times New Roman" w:cs="Times New Roman"/>
          <w:b/>
          <w:sz w:val="24"/>
          <w:szCs w:val="24"/>
          <w:lang w:eastAsia="sk-SK"/>
        </w:rPr>
        <w:t>1 628 744,34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€</w:t>
      </w:r>
      <w:r w:rsidR="001C38D4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(95 %)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predstavuje žiadaná výška NFP</w:t>
      </w:r>
      <w:r w:rsidR="00C25D0A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>a</w:t>
      </w:r>
      <w:r w:rsidR="00C25D0A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 w:rsidR="00773076">
        <w:rPr>
          <w:rFonts w:ascii="Times New Roman" w:hAnsi="Times New Roman" w:cs="Times New Roman"/>
          <w:b/>
          <w:sz w:val="24"/>
          <w:szCs w:val="24"/>
          <w:lang w:eastAsia="sk-SK"/>
        </w:rPr>
        <w:t>85 723,39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€</w:t>
      </w:r>
      <w:r w:rsidR="00B27111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(5 %)</w:t>
      </w:r>
      <w:r w:rsidR="004A0555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s DPH spolufinancovanie Mesta Stará Ľubovňa.</w:t>
      </w:r>
      <w:r w:rsidRPr="00FE10BC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</w:p>
    <w:p w:rsidR="00C25D0A" w:rsidRDefault="00C25D0A" w:rsidP="003949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sz w:val="24"/>
          <w:szCs w:val="24"/>
          <w:lang w:eastAsia="sk-SK"/>
        </w:rPr>
        <w:t>V projekte boli identifikované aj neoprávnené výdavky 249,73 € - stála tabuľa, jedná sa o výdavok nad rámec finančného limitu stanoveného IROP pre Informovanosť a komunikáciu.</w:t>
      </w:r>
    </w:p>
    <w:p w:rsidR="003949AE" w:rsidRDefault="003949AE" w:rsidP="003949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lastRenderedPageBreak/>
        <w:tab/>
        <w:t>Sprostredkovateľský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sk-SK"/>
        </w:rPr>
        <w:t xml:space="preserve"> orgán zabezpečí vydanie rozhodnutia najneskôr v termíne do </w:t>
      </w:r>
      <w:r w:rsidR="00AF33FB">
        <w:rPr>
          <w:rFonts w:ascii="Times New Roman" w:hAnsi="Times New Roman" w:cs="Times New Roman"/>
          <w:sz w:val="24"/>
          <w:szCs w:val="24"/>
          <w:lang w:eastAsia="sk-SK"/>
        </w:rPr>
        <w:t>70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pracovných dní od konečného termínu </w:t>
      </w:r>
      <w:r w:rsidR="00AF33FB">
        <w:rPr>
          <w:rFonts w:ascii="Times New Roman" w:hAnsi="Times New Roman" w:cs="Times New Roman"/>
          <w:sz w:val="24"/>
          <w:szCs w:val="24"/>
          <w:lang w:eastAsia="sk-SK"/>
        </w:rPr>
        <w:t>uzavretia výzvy</w:t>
      </w:r>
      <w:r>
        <w:rPr>
          <w:rFonts w:ascii="Times New Roman" w:hAnsi="Times New Roman" w:cs="Times New Roman"/>
          <w:sz w:val="24"/>
          <w:szCs w:val="24"/>
          <w:lang w:eastAsia="sk-SK"/>
        </w:rPr>
        <w:t>.</w:t>
      </w:r>
      <w:r w:rsidR="00F534AF">
        <w:rPr>
          <w:rFonts w:ascii="Times New Roman" w:hAnsi="Times New Roman" w:cs="Times New Roman"/>
          <w:sz w:val="24"/>
          <w:szCs w:val="24"/>
          <w:lang w:eastAsia="sk-SK"/>
        </w:rPr>
        <w:t xml:space="preserve"> S</w:t>
      </w:r>
      <w:r>
        <w:rPr>
          <w:rFonts w:ascii="Times New Roman" w:hAnsi="Times New Roman" w:cs="Times New Roman"/>
          <w:sz w:val="24"/>
          <w:szCs w:val="24"/>
          <w:lang w:eastAsia="sk-SK"/>
        </w:rPr>
        <w:t>prostredkovateľský</w:t>
      </w:r>
      <w:r w:rsidR="0076381F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>orgán</w:t>
      </w:r>
      <w:r w:rsidR="0076381F">
        <w:rPr>
          <w:rFonts w:ascii="Times New Roman" w:hAnsi="Times New Roman" w:cs="Times New Roman"/>
          <w:sz w:val="24"/>
          <w:szCs w:val="24"/>
          <w:lang w:eastAsia="sk-SK"/>
        </w:rPr>
        <w:t xml:space="preserve"> si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vyhradzuje právo na predĺženie lehoty na vydanie rozhodnutia o ŽoNFP. </w:t>
      </w:r>
    </w:p>
    <w:p w:rsidR="000609A7" w:rsidRDefault="000609A7" w:rsidP="007C40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lang w:eastAsia="sk-SK"/>
        </w:rPr>
      </w:pPr>
    </w:p>
    <w:sectPr w:rsidR="000609A7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374BD"/>
    <w:multiLevelType w:val="hybridMultilevel"/>
    <w:tmpl w:val="825C8EB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62D7C"/>
    <w:multiLevelType w:val="hybridMultilevel"/>
    <w:tmpl w:val="49A222F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338CB"/>
    <w:multiLevelType w:val="hybridMultilevel"/>
    <w:tmpl w:val="EED2AE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D10191"/>
    <w:multiLevelType w:val="hybridMultilevel"/>
    <w:tmpl w:val="65222B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4F14BBF"/>
    <w:multiLevelType w:val="hybridMultilevel"/>
    <w:tmpl w:val="827C4392"/>
    <w:lvl w:ilvl="0" w:tplc="90E41AA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AE2BCB"/>
    <w:multiLevelType w:val="hybridMultilevel"/>
    <w:tmpl w:val="8612CCCC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A55FF9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CD315F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93B50"/>
    <w:multiLevelType w:val="hybridMultilevel"/>
    <w:tmpl w:val="12FE0B04"/>
    <w:lvl w:ilvl="0" w:tplc="17B4B2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737981"/>
    <w:multiLevelType w:val="hybridMultilevel"/>
    <w:tmpl w:val="1A101C0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AB91367"/>
    <w:multiLevelType w:val="hybridMultilevel"/>
    <w:tmpl w:val="385A474E"/>
    <w:lvl w:ilvl="0" w:tplc="04D603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B1F67"/>
    <w:multiLevelType w:val="hybridMultilevel"/>
    <w:tmpl w:val="BF06FCCC"/>
    <w:lvl w:ilvl="0" w:tplc="041B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E40245"/>
    <w:multiLevelType w:val="hybridMultilevel"/>
    <w:tmpl w:val="5EE29EC0"/>
    <w:lvl w:ilvl="0" w:tplc="501257D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FC0C77"/>
    <w:multiLevelType w:val="hybridMultilevel"/>
    <w:tmpl w:val="2C24E1C6"/>
    <w:lvl w:ilvl="0" w:tplc="46FEDE34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  <w:b/>
        <w:bCs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b/>
        <w:bCs/>
      </w:rPr>
    </w:lvl>
    <w:lvl w:ilvl="2" w:tplc="D1CC3F00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106325"/>
    <w:multiLevelType w:val="hybridMultilevel"/>
    <w:tmpl w:val="E3C81262"/>
    <w:lvl w:ilvl="0" w:tplc="BAE4441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10"/>
  </w:num>
  <w:num w:numId="4">
    <w:abstractNumId w:val="13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2"/>
  </w:num>
  <w:num w:numId="9">
    <w:abstractNumId w:val="12"/>
  </w:num>
  <w:num w:numId="10">
    <w:abstractNumId w:val="15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2"/>
  </w:num>
  <w:num w:numId="18">
    <w:abstractNumId w:val="14"/>
  </w:num>
  <w:num w:numId="19">
    <w:abstractNumId w:val="11"/>
  </w:num>
  <w:num w:numId="20">
    <w:abstractNumId w:val="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92A19"/>
    <w:rsid w:val="0003002A"/>
    <w:rsid w:val="00031E3F"/>
    <w:rsid w:val="00032A06"/>
    <w:rsid w:val="00037A79"/>
    <w:rsid w:val="00041A22"/>
    <w:rsid w:val="00043FA6"/>
    <w:rsid w:val="00045336"/>
    <w:rsid w:val="00045863"/>
    <w:rsid w:val="00053064"/>
    <w:rsid w:val="00054D4B"/>
    <w:rsid w:val="00056811"/>
    <w:rsid w:val="000609A7"/>
    <w:rsid w:val="0006712E"/>
    <w:rsid w:val="00067F2B"/>
    <w:rsid w:val="000740C8"/>
    <w:rsid w:val="000904ED"/>
    <w:rsid w:val="000A5FF8"/>
    <w:rsid w:val="000B0010"/>
    <w:rsid w:val="000B31B2"/>
    <w:rsid w:val="000B675D"/>
    <w:rsid w:val="000D07AB"/>
    <w:rsid w:val="000F257E"/>
    <w:rsid w:val="001209AF"/>
    <w:rsid w:val="00122AF9"/>
    <w:rsid w:val="001250DE"/>
    <w:rsid w:val="001319C4"/>
    <w:rsid w:val="001329A9"/>
    <w:rsid w:val="001410E4"/>
    <w:rsid w:val="00171823"/>
    <w:rsid w:val="001832D7"/>
    <w:rsid w:val="001860C6"/>
    <w:rsid w:val="00192A19"/>
    <w:rsid w:val="00193249"/>
    <w:rsid w:val="001938C2"/>
    <w:rsid w:val="0019453D"/>
    <w:rsid w:val="00195540"/>
    <w:rsid w:val="001B40C3"/>
    <w:rsid w:val="001C38D4"/>
    <w:rsid w:val="001D6625"/>
    <w:rsid w:val="001E4931"/>
    <w:rsid w:val="001E6719"/>
    <w:rsid w:val="00200E55"/>
    <w:rsid w:val="002171C0"/>
    <w:rsid w:val="00217B25"/>
    <w:rsid w:val="00220EED"/>
    <w:rsid w:val="00222DAC"/>
    <w:rsid w:val="0023736F"/>
    <w:rsid w:val="002400DA"/>
    <w:rsid w:val="00242DE1"/>
    <w:rsid w:val="002476AB"/>
    <w:rsid w:val="00254C4A"/>
    <w:rsid w:val="00260137"/>
    <w:rsid w:val="00281434"/>
    <w:rsid w:val="00283AB8"/>
    <w:rsid w:val="00286DC2"/>
    <w:rsid w:val="002B119E"/>
    <w:rsid w:val="002B1D6D"/>
    <w:rsid w:val="002B24FA"/>
    <w:rsid w:val="002B50D4"/>
    <w:rsid w:val="002F0BB5"/>
    <w:rsid w:val="002F75DF"/>
    <w:rsid w:val="003000B4"/>
    <w:rsid w:val="00301A08"/>
    <w:rsid w:val="00310EF6"/>
    <w:rsid w:val="00314B62"/>
    <w:rsid w:val="003201EB"/>
    <w:rsid w:val="00327263"/>
    <w:rsid w:val="0033700A"/>
    <w:rsid w:val="00366F0F"/>
    <w:rsid w:val="0037719C"/>
    <w:rsid w:val="00385D1A"/>
    <w:rsid w:val="0038758A"/>
    <w:rsid w:val="00390204"/>
    <w:rsid w:val="003949AE"/>
    <w:rsid w:val="003A2B5D"/>
    <w:rsid w:val="003A4943"/>
    <w:rsid w:val="003B01EF"/>
    <w:rsid w:val="003B4BFA"/>
    <w:rsid w:val="003B736E"/>
    <w:rsid w:val="003C1B34"/>
    <w:rsid w:val="003D63CD"/>
    <w:rsid w:val="003F204F"/>
    <w:rsid w:val="003F2181"/>
    <w:rsid w:val="003F5966"/>
    <w:rsid w:val="004013FD"/>
    <w:rsid w:val="00406C39"/>
    <w:rsid w:val="004207B3"/>
    <w:rsid w:val="00431ACA"/>
    <w:rsid w:val="00446659"/>
    <w:rsid w:val="00454155"/>
    <w:rsid w:val="00460532"/>
    <w:rsid w:val="00473BE0"/>
    <w:rsid w:val="004741C6"/>
    <w:rsid w:val="00482DC4"/>
    <w:rsid w:val="0048687B"/>
    <w:rsid w:val="004A0555"/>
    <w:rsid w:val="004B7FC8"/>
    <w:rsid w:val="004D29A6"/>
    <w:rsid w:val="004E3E8B"/>
    <w:rsid w:val="004F137C"/>
    <w:rsid w:val="004F1AC7"/>
    <w:rsid w:val="004F7FFB"/>
    <w:rsid w:val="00505EA0"/>
    <w:rsid w:val="005067A1"/>
    <w:rsid w:val="00514BBA"/>
    <w:rsid w:val="0054081B"/>
    <w:rsid w:val="005477F7"/>
    <w:rsid w:val="0057741A"/>
    <w:rsid w:val="005B23F4"/>
    <w:rsid w:val="005B4977"/>
    <w:rsid w:val="005C78E4"/>
    <w:rsid w:val="005D0C5B"/>
    <w:rsid w:val="005D7562"/>
    <w:rsid w:val="005E6205"/>
    <w:rsid w:val="005F67E3"/>
    <w:rsid w:val="005F6C9E"/>
    <w:rsid w:val="00615F79"/>
    <w:rsid w:val="00617687"/>
    <w:rsid w:val="00624EEA"/>
    <w:rsid w:val="00636094"/>
    <w:rsid w:val="00642697"/>
    <w:rsid w:val="00653D39"/>
    <w:rsid w:val="00655BBA"/>
    <w:rsid w:val="00664E6A"/>
    <w:rsid w:val="00666454"/>
    <w:rsid w:val="00671217"/>
    <w:rsid w:val="006756A5"/>
    <w:rsid w:val="00691CB9"/>
    <w:rsid w:val="006947B8"/>
    <w:rsid w:val="006B1378"/>
    <w:rsid w:val="006D44C0"/>
    <w:rsid w:val="006D6FEC"/>
    <w:rsid w:val="006F27B9"/>
    <w:rsid w:val="006F2EA3"/>
    <w:rsid w:val="006F437E"/>
    <w:rsid w:val="006F6CF1"/>
    <w:rsid w:val="0075041F"/>
    <w:rsid w:val="007530B8"/>
    <w:rsid w:val="00754567"/>
    <w:rsid w:val="00754853"/>
    <w:rsid w:val="0076381F"/>
    <w:rsid w:val="00773076"/>
    <w:rsid w:val="0078343D"/>
    <w:rsid w:val="00786779"/>
    <w:rsid w:val="00792E80"/>
    <w:rsid w:val="007A2C11"/>
    <w:rsid w:val="007A2D71"/>
    <w:rsid w:val="007C40A7"/>
    <w:rsid w:val="007E088F"/>
    <w:rsid w:val="007E1D26"/>
    <w:rsid w:val="007E5FA9"/>
    <w:rsid w:val="008001DB"/>
    <w:rsid w:val="00812485"/>
    <w:rsid w:val="008145EF"/>
    <w:rsid w:val="008318FB"/>
    <w:rsid w:val="00835AF1"/>
    <w:rsid w:val="00835DF1"/>
    <w:rsid w:val="0085190E"/>
    <w:rsid w:val="0085648C"/>
    <w:rsid w:val="00857F7B"/>
    <w:rsid w:val="00862C19"/>
    <w:rsid w:val="00863CE7"/>
    <w:rsid w:val="008738C8"/>
    <w:rsid w:val="008869B2"/>
    <w:rsid w:val="008953C3"/>
    <w:rsid w:val="008A4C1D"/>
    <w:rsid w:val="008A55EB"/>
    <w:rsid w:val="008B4B08"/>
    <w:rsid w:val="008C06C9"/>
    <w:rsid w:val="008C3462"/>
    <w:rsid w:val="008D097E"/>
    <w:rsid w:val="008E0FA8"/>
    <w:rsid w:val="008F1DFF"/>
    <w:rsid w:val="008F2856"/>
    <w:rsid w:val="008F4E08"/>
    <w:rsid w:val="008F7AD8"/>
    <w:rsid w:val="00900B29"/>
    <w:rsid w:val="00906039"/>
    <w:rsid w:val="00910FF3"/>
    <w:rsid w:val="00933543"/>
    <w:rsid w:val="00942011"/>
    <w:rsid w:val="00981D7C"/>
    <w:rsid w:val="009B2E57"/>
    <w:rsid w:val="009C4F9C"/>
    <w:rsid w:val="009E0E1B"/>
    <w:rsid w:val="009F1F93"/>
    <w:rsid w:val="009F5B2D"/>
    <w:rsid w:val="00A0364A"/>
    <w:rsid w:val="00A03F1D"/>
    <w:rsid w:val="00A07C0A"/>
    <w:rsid w:val="00A1342F"/>
    <w:rsid w:val="00A17ACA"/>
    <w:rsid w:val="00A20686"/>
    <w:rsid w:val="00A3209B"/>
    <w:rsid w:val="00A32D41"/>
    <w:rsid w:val="00A34033"/>
    <w:rsid w:val="00A43915"/>
    <w:rsid w:val="00A4493E"/>
    <w:rsid w:val="00A7792E"/>
    <w:rsid w:val="00A921C9"/>
    <w:rsid w:val="00A97AF7"/>
    <w:rsid w:val="00AA4D91"/>
    <w:rsid w:val="00AA68F9"/>
    <w:rsid w:val="00AC2240"/>
    <w:rsid w:val="00AD3E4A"/>
    <w:rsid w:val="00AD4AD2"/>
    <w:rsid w:val="00AE28E1"/>
    <w:rsid w:val="00AE3D3F"/>
    <w:rsid w:val="00AF33FB"/>
    <w:rsid w:val="00B15B98"/>
    <w:rsid w:val="00B25685"/>
    <w:rsid w:val="00B26A21"/>
    <w:rsid w:val="00B27111"/>
    <w:rsid w:val="00B73B6A"/>
    <w:rsid w:val="00B804EC"/>
    <w:rsid w:val="00BA01E6"/>
    <w:rsid w:val="00BA0A86"/>
    <w:rsid w:val="00BA0C4A"/>
    <w:rsid w:val="00BC414F"/>
    <w:rsid w:val="00BC4CAE"/>
    <w:rsid w:val="00BC604D"/>
    <w:rsid w:val="00BD4F46"/>
    <w:rsid w:val="00BD6018"/>
    <w:rsid w:val="00C23285"/>
    <w:rsid w:val="00C2355F"/>
    <w:rsid w:val="00C25D0A"/>
    <w:rsid w:val="00C271DB"/>
    <w:rsid w:val="00C61F34"/>
    <w:rsid w:val="00C648F4"/>
    <w:rsid w:val="00C65A09"/>
    <w:rsid w:val="00C6628C"/>
    <w:rsid w:val="00C670F9"/>
    <w:rsid w:val="00C822C8"/>
    <w:rsid w:val="00C87913"/>
    <w:rsid w:val="00C93057"/>
    <w:rsid w:val="00CA7848"/>
    <w:rsid w:val="00CC705C"/>
    <w:rsid w:val="00CE7A4B"/>
    <w:rsid w:val="00CE7EBA"/>
    <w:rsid w:val="00D058FB"/>
    <w:rsid w:val="00D268BA"/>
    <w:rsid w:val="00D27E9F"/>
    <w:rsid w:val="00D37532"/>
    <w:rsid w:val="00D41854"/>
    <w:rsid w:val="00D428B8"/>
    <w:rsid w:val="00D607D2"/>
    <w:rsid w:val="00D76BC3"/>
    <w:rsid w:val="00DA068E"/>
    <w:rsid w:val="00DC10D3"/>
    <w:rsid w:val="00DC564E"/>
    <w:rsid w:val="00DD010C"/>
    <w:rsid w:val="00DD1201"/>
    <w:rsid w:val="00DD3746"/>
    <w:rsid w:val="00DE0C3E"/>
    <w:rsid w:val="00DF049B"/>
    <w:rsid w:val="00DF78D8"/>
    <w:rsid w:val="00E355A5"/>
    <w:rsid w:val="00E35931"/>
    <w:rsid w:val="00E43A75"/>
    <w:rsid w:val="00E63854"/>
    <w:rsid w:val="00E64540"/>
    <w:rsid w:val="00E71DBF"/>
    <w:rsid w:val="00E9021B"/>
    <w:rsid w:val="00EA74B7"/>
    <w:rsid w:val="00EB0924"/>
    <w:rsid w:val="00EC0393"/>
    <w:rsid w:val="00EC1D02"/>
    <w:rsid w:val="00EC20E0"/>
    <w:rsid w:val="00EC4480"/>
    <w:rsid w:val="00ED5504"/>
    <w:rsid w:val="00EF0968"/>
    <w:rsid w:val="00EF6F04"/>
    <w:rsid w:val="00EF7CCB"/>
    <w:rsid w:val="00F02E06"/>
    <w:rsid w:val="00F06D7E"/>
    <w:rsid w:val="00F11899"/>
    <w:rsid w:val="00F41FE7"/>
    <w:rsid w:val="00F43FAC"/>
    <w:rsid w:val="00F534AF"/>
    <w:rsid w:val="00F6226E"/>
    <w:rsid w:val="00F82EAE"/>
    <w:rsid w:val="00F91D86"/>
    <w:rsid w:val="00FA11A1"/>
    <w:rsid w:val="00FB354E"/>
    <w:rsid w:val="00FC2B40"/>
    <w:rsid w:val="00FD76D1"/>
    <w:rsid w:val="00FE3D33"/>
    <w:rsid w:val="00FE7294"/>
    <w:rsid w:val="00FE73F2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9EDD7AF"/>
  <w15:docId w15:val="{601B934B-57DA-4307-A4EE-C6E7DFB7D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3">
    <w:name w:val="heading 3"/>
    <w:basedOn w:val="Normlny"/>
    <w:link w:val="Nadpis3Char"/>
    <w:uiPriority w:val="9"/>
    <w:qFormat/>
    <w:locked/>
    <w:rsid w:val="00655B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530B8"/>
    <w:pPr>
      <w:ind w:left="720"/>
    </w:pPr>
  </w:style>
  <w:style w:type="paragraph" w:styleId="Textbubliny">
    <w:name w:val="Balloon Text"/>
    <w:basedOn w:val="Normlny"/>
    <w:link w:val="TextbublinyChar"/>
    <w:uiPriority w:val="99"/>
    <w:semiHidden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8A55EB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link w:val="Nadpis3"/>
    <w:uiPriority w:val="9"/>
    <w:rsid w:val="00655BBA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6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</Pages>
  <Words>763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Miriam Varcholova</cp:lastModifiedBy>
  <cp:revision>222</cp:revision>
  <cp:lastPrinted>2019-04-23T11:23:00Z</cp:lastPrinted>
  <dcterms:created xsi:type="dcterms:W3CDTF">2015-02-19T11:23:00Z</dcterms:created>
  <dcterms:modified xsi:type="dcterms:W3CDTF">2019-04-23T11:31:00Z</dcterms:modified>
</cp:coreProperties>
</file>