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9A2" w:rsidRDefault="006831FA" w:rsidP="00C009A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580208479" r:id="rId7"/>
        </w:pict>
      </w:r>
    </w:p>
    <w:p w:rsidR="00C009A2" w:rsidRDefault="00C009A2" w:rsidP="00C009A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C009A2" w:rsidRPr="00D058FB" w:rsidRDefault="00C009A2" w:rsidP="00C009A2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C009A2" w:rsidRPr="00FA11A1" w:rsidRDefault="00C009A2" w:rsidP="00C009A2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C009A2" w:rsidRPr="00FA11A1" w:rsidRDefault="00C009A2" w:rsidP="00C009A2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C009A2" w:rsidRDefault="00C009A2" w:rsidP="00C009A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C009A2" w:rsidRDefault="00C009A2" w:rsidP="00C009A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C009A2" w:rsidRDefault="00C009A2" w:rsidP="00C009A2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C009A2" w:rsidRPr="00CF2ED5" w:rsidRDefault="00C009A2" w:rsidP="00C009A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A24B22"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C009A2" w:rsidRDefault="00C009A2" w:rsidP="00C009A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C009A2" w:rsidRDefault="00C009A2" w:rsidP="00C009A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A24B22">
        <w:rPr>
          <w:rFonts w:eastAsia="Times New Roman"/>
          <w:bCs/>
          <w:szCs w:val="24"/>
          <w:lang w:eastAsia="sk-SK"/>
        </w:rPr>
        <w:t>XXXI</w:t>
      </w:r>
      <w:r>
        <w:rPr>
          <w:rFonts w:eastAsia="Times New Roman"/>
          <w:bCs/>
          <w:szCs w:val="24"/>
          <w:lang w:eastAsia="sk-SK"/>
        </w:rPr>
        <w:t>/2018</w:t>
      </w:r>
    </w:p>
    <w:p w:rsidR="00C009A2" w:rsidRPr="005F67E3" w:rsidRDefault="00C009A2" w:rsidP="00C009A2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A24B22">
        <w:rPr>
          <w:rFonts w:eastAsia="Times New Roman"/>
          <w:bCs/>
          <w:szCs w:val="24"/>
          <w:lang w:eastAsia="sk-SK"/>
        </w:rPr>
        <w:t>22</w:t>
      </w:r>
      <w:r>
        <w:rPr>
          <w:rFonts w:eastAsia="Times New Roman"/>
          <w:bCs/>
          <w:szCs w:val="24"/>
          <w:lang w:eastAsia="sk-SK"/>
        </w:rPr>
        <w:t>.02.2018</w:t>
      </w:r>
    </w:p>
    <w:p w:rsidR="00C009A2" w:rsidRPr="00F41FE7" w:rsidRDefault="00C009A2" w:rsidP="00C009A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C009A2" w:rsidRDefault="00C009A2" w:rsidP="00C009A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C009A2" w:rsidRDefault="00C009A2" w:rsidP="00C009A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C009A2" w:rsidRDefault="00C009A2" w:rsidP="00C009A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C009A2" w:rsidRDefault="00C009A2" w:rsidP="00C009A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C009A2" w:rsidRDefault="00C009A2" w:rsidP="00C009A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C009A2" w:rsidRPr="005D0C5B" w:rsidRDefault="00C009A2" w:rsidP="00C009A2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A24B22">
        <w:rPr>
          <w:rFonts w:eastAsia="Times New Roman"/>
          <w:b/>
          <w:sz w:val="28"/>
          <w:szCs w:val="28"/>
          <w:lang w:eastAsia="sk-SK"/>
        </w:rPr>
        <w:t>10</w:t>
      </w:r>
    </w:p>
    <w:p w:rsidR="00C009A2" w:rsidRDefault="00C009A2" w:rsidP="00C009A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C009A2" w:rsidRDefault="00C009A2" w:rsidP="00C009A2">
      <w:pPr>
        <w:ind w:left="3540" w:hanging="3540"/>
        <w:jc w:val="both"/>
        <w:rPr>
          <w:b/>
          <w:sz w:val="28"/>
          <w:szCs w:val="28"/>
        </w:rPr>
      </w:pPr>
      <w:r w:rsidRPr="001E30F6">
        <w:rPr>
          <w:rFonts w:eastAsia="Times New Roman"/>
          <w:b/>
          <w:szCs w:val="24"/>
          <w:lang w:eastAsia="sk-SK"/>
        </w:rPr>
        <w:t>Názov materiálu:</w:t>
      </w:r>
      <w:r w:rsidRPr="001E30F6">
        <w:rPr>
          <w:rFonts w:eastAsia="Times New Roman"/>
          <w:b/>
          <w:szCs w:val="24"/>
          <w:lang w:eastAsia="sk-SK"/>
        </w:rPr>
        <w:tab/>
      </w:r>
      <w:r>
        <w:rPr>
          <w:b/>
          <w:sz w:val="28"/>
          <w:szCs w:val="28"/>
        </w:rPr>
        <w:t>Koncepcia zefektívnenia škôl a školských zariadení v zriaďovateľskej pôsobnosti Mesta Stará Ľubovňa</w:t>
      </w:r>
    </w:p>
    <w:p w:rsidR="00C009A2" w:rsidRPr="00504BD7" w:rsidRDefault="00C009A2" w:rsidP="00C009A2">
      <w:pPr>
        <w:ind w:left="3540"/>
        <w:jc w:val="both"/>
        <w:rPr>
          <w:b/>
          <w:sz w:val="28"/>
          <w:szCs w:val="28"/>
        </w:rPr>
      </w:pPr>
    </w:p>
    <w:p w:rsidR="00C009A2" w:rsidRDefault="00C009A2" w:rsidP="00C009A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C009A2" w:rsidRDefault="00C009A2" w:rsidP="00C009A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C009A2" w:rsidRDefault="00C009A2" w:rsidP="00C009A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C009A2" w:rsidRDefault="00C009A2" w:rsidP="00C009A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C009A2" w:rsidRDefault="00C009A2" w:rsidP="00C009A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C009A2" w:rsidRDefault="00C009A2" w:rsidP="00C009A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C009A2" w:rsidRDefault="00C009A2" w:rsidP="00C009A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C009A2" w:rsidRPr="00CF2ED5" w:rsidRDefault="00C009A2" w:rsidP="00C009A2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Koncepcia</w:t>
      </w:r>
    </w:p>
    <w:p w:rsidR="00C009A2" w:rsidRPr="005F67E3" w:rsidRDefault="00C009A2" w:rsidP="00C009A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C009A2" w:rsidRDefault="00C009A2" w:rsidP="00C009A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C009A2" w:rsidRDefault="00C009A2" w:rsidP="00C009A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C009A2" w:rsidRDefault="00C009A2" w:rsidP="00C009A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C009A2" w:rsidRDefault="00C009A2" w:rsidP="00C009A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C009A2" w:rsidRPr="00A20686" w:rsidRDefault="00C009A2" w:rsidP="00C009A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PhDr. Ľuboš Tomko</w:t>
      </w:r>
    </w:p>
    <w:p w:rsidR="00C009A2" w:rsidRDefault="00C009A2" w:rsidP="00C009A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primátor mesta</w:t>
      </w:r>
    </w:p>
    <w:p w:rsidR="00C009A2" w:rsidRDefault="00C009A2" w:rsidP="00C009A2">
      <w:pPr>
        <w:autoSpaceDE w:val="0"/>
        <w:autoSpaceDN w:val="0"/>
        <w:rPr>
          <w:rFonts w:eastAsia="Times New Roman"/>
          <w:bCs/>
          <w:color w:val="00B050"/>
          <w:sz w:val="20"/>
          <w:lang w:eastAsia="sk-SK"/>
        </w:rPr>
      </w:pPr>
    </w:p>
    <w:p w:rsidR="00C009A2" w:rsidRPr="005F67E3" w:rsidRDefault="00C009A2" w:rsidP="00C009A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C009A2" w:rsidRDefault="00C009A2" w:rsidP="00C009A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C009A2" w:rsidRDefault="00C009A2" w:rsidP="00C009A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C009A2" w:rsidRPr="00E54F3E" w:rsidRDefault="00C009A2" w:rsidP="00C009A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vypracovali: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PhDr. Ľuboš Tomko</w:t>
      </w:r>
    </w:p>
    <w:p w:rsidR="00C009A2" w:rsidRDefault="00C009A2" w:rsidP="00C009A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Ing. Aleš </w:t>
      </w:r>
      <w:proofErr w:type="spellStart"/>
      <w:r>
        <w:rPr>
          <w:rFonts w:eastAsia="Times New Roman"/>
          <w:bCs/>
          <w:szCs w:val="24"/>
          <w:lang w:eastAsia="sk-SK"/>
        </w:rPr>
        <w:t>Solár</w:t>
      </w:r>
      <w:proofErr w:type="spellEnd"/>
    </w:p>
    <w:p w:rsidR="00C009A2" w:rsidRDefault="00C009A2" w:rsidP="00C009A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PaedDr. Štefan </w:t>
      </w:r>
      <w:proofErr w:type="spellStart"/>
      <w:r>
        <w:rPr>
          <w:rFonts w:eastAsia="Times New Roman"/>
          <w:bCs/>
          <w:szCs w:val="24"/>
          <w:lang w:eastAsia="sk-SK"/>
        </w:rPr>
        <w:t>Joštiak</w:t>
      </w:r>
      <w:proofErr w:type="spellEnd"/>
    </w:p>
    <w:p w:rsidR="003F31BB" w:rsidRPr="00E54F3E" w:rsidRDefault="003F31BB" w:rsidP="00C009A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Mgr. Anna Lukáčová</w:t>
      </w:r>
    </w:p>
    <w:p w:rsidR="00C009A2" w:rsidRDefault="00C009A2" w:rsidP="00C009A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C009A2" w:rsidRDefault="00A24B22" w:rsidP="00C009A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lastRenderedPageBreak/>
        <w:t>Materiál   p r e r o k o v a n ý</w:t>
      </w:r>
    </w:p>
    <w:p w:rsidR="00A24B22" w:rsidRDefault="00A24B22" w:rsidP="00C009A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24B22" w:rsidRPr="00A24B22" w:rsidRDefault="00A24B22" w:rsidP="00A24B22">
      <w:pPr>
        <w:pStyle w:val="Odsekzoznamu"/>
        <w:numPr>
          <w:ilvl w:val="0"/>
          <w:numId w:val="2"/>
        </w:num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n</w:t>
      </w:r>
      <w:r w:rsidRPr="00A24B22">
        <w:rPr>
          <w:rFonts w:eastAsia="Times New Roman"/>
          <w:bCs/>
          <w:szCs w:val="24"/>
          <w:lang w:eastAsia="sk-SK"/>
        </w:rPr>
        <w:t xml:space="preserve">a zasadnutí </w:t>
      </w:r>
      <w:proofErr w:type="spellStart"/>
      <w:r w:rsidRPr="00A24B22">
        <w:rPr>
          <w:rFonts w:eastAsia="Times New Roman"/>
          <w:bCs/>
          <w:szCs w:val="24"/>
          <w:lang w:eastAsia="sk-SK"/>
        </w:rPr>
        <w:t>MsR</w:t>
      </w:r>
      <w:proofErr w:type="spellEnd"/>
      <w:r w:rsidRPr="00A24B22">
        <w:rPr>
          <w:rFonts w:eastAsia="Times New Roman"/>
          <w:bCs/>
          <w:szCs w:val="24"/>
          <w:lang w:eastAsia="sk-SK"/>
        </w:rPr>
        <w:t xml:space="preserve"> 13.02.2018 – prijaté uznesenie:</w:t>
      </w:r>
    </w:p>
    <w:p w:rsidR="00A24B22" w:rsidRDefault="00A24B22" w:rsidP="00C009A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24B22" w:rsidRPr="00A000AA" w:rsidRDefault="00A24B22" w:rsidP="00A24B22">
      <w:pPr>
        <w:jc w:val="both"/>
        <w:rPr>
          <w:b/>
        </w:rPr>
      </w:pPr>
      <w:r w:rsidRPr="00981693">
        <w:rPr>
          <w:b/>
          <w:u w:val="single"/>
        </w:rPr>
        <w:t xml:space="preserve">Uznesenie č. </w:t>
      </w:r>
      <w:r>
        <w:rPr>
          <w:b/>
          <w:u w:val="single"/>
        </w:rPr>
        <w:t xml:space="preserve">637 </w:t>
      </w:r>
    </w:p>
    <w:p w:rsidR="00A24B22" w:rsidRPr="00981693" w:rsidRDefault="00A24B22" w:rsidP="00A24B22">
      <w:pPr>
        <w:autoSpaceDE w:val="0"/>
        <w:autoSpaceDN w:val="0"/>
        <w:jc w:val="both"/>
        <w:rPr>
          <w:bCs/>
        </w:rPr>
      </w:pPr>
    </w:p>
    <w:p w:rsidR="00A24B22" w:rsidRPr="00981693" w:rsidRDefault="00A24B22" w:rsidP="00A24B22">
      <w:pPr>
        <w:autoSpaceDE w:val="0"/>
        <w:autoSpaceDN w:val="0"/>
        <w:ind w:firstLine="708"/>
        <w:jc w:val="both"/>
        <w:rPr>
          <w:bCs/>
        </w:rPr>
      </w:pPr>
      <w:r w:rsidRPr="00981693">
        <w:rPr>
          <w:bCs/>
        </w:rPr>
        <w:t>Mestská rada v Starej Ľubovni po prerokovaní predloženého materiálu</w:t>
      </w:r>
    </w:p>
    <w:p w:rsidR="00A24B22" w:rsidRPr="00981693" w:rsidRDefault="00A24B22" w:rsidP="00A24B22">
      <w:pPr>
        <w:autoSpaceDE w:val="0"/>
        <w:autoSpaceDN w:val="0"/>
        <w:jc w:val="both"/>
        <w:rPr>
          <w:bCs/>
        </w:rPr>
      </w:pPr>
    </w:p>
    <w:p w:rsidR="00A24B22" w:rsidRPr="00B42D36" w:rsidRDefault="00A24B22" w:rsidP="00A24B22">
      <w:pPr>
        <w:pStyle w:val="Odsekzoznamu"/>
        <w:numPr>
          <w:ilvl w:val="0"/>
          <w:numId w:val="5"/>
        </w:numPr>
        <w:overflowPunct w:val="0"/>
        <w:autoSpaceDE w:val="0"/>
        <w:autoSpaceDN w:val="0"/>
        <w:jc w:val="center"/>
        <w:rPr>
          <w:b/>
          <w:bCs/>
        </w:rPr>
      </w:pPr>
      <w:r w:rsidRPr="00B42D36">
        <w:rPr>
          <w:b/>
          <w:bCs/>
        </w:rPr>
        <w:t xml:space="preserve">o d p o r ú č a   </w:t>
      </w:r>
      <w:proofErr w:type="spellStart"/>
      <w:r w:rsidRPr="00B42D36">
        <w:rPr>
          <w:b/>
          <w:bCs/>
        </w:rPr>
        <w:t>MsZ</w:t>
      </w:r>
      <w:proofErr w:type="spellEnd"/>
    </w:p>
    <w:p w:rsidR="00A24B22" w:rsidRPr="00981693" w:rsidRDefault="00A24B22" w:rsidP="00A24B22">
      <w:pPr>
        <w:jc w:val="both"/>
      </w:pPr>
    </w:p>
    <w:p w:rsidR="00A24B22" w:rsidRDefault="00A24B22" w:rsidP="00A24B22">
      <w:pPr>
        <w:pStyle w:val="Odsekzoznamu"/>
        <w:numPr>
          <w:ilvl w:val="0"/>
          <w:numId w:val="4"/>
        </w:numPr>
        <w:overflowPunct w:val="0"/>
        <w:autoSpaceDE w:val="0"/>
        <w:jc w:val="both"/>
      </w:pPr>
      <w:r>
        <w:t>P</w:t>
      </w:r>
      <w:r w:rsidRPr="00981693">
        <w:t xml:space="preserve">rerokovať </w:t>
      </w:r>
      <w:r>
        <w:t>a vziať na vedomie Koncepciu</w:t>
      </w:r>
      <w:r w:rsidRPr="003B4B4A">
        <w:t xml:space="preserve"> zefektívnenia škôl a školských zariadení v zriaďovateľskej pôsobnosti Mesta Stará Ľubovňa</w:t>
      </w:r>
      <w:r>
        <w:t xml:space="preserve"> v zmysle predloženého návrhu</w:t>
      </w:r>
      <w:r w:rsidRPr="003B4B4A">
        <w:t>.</w:t>
      </w:r>
    </w:p>
    <w:p w:rsidR="00A24B22" w:rsidRDefault="00A24B22" w:rsidP="00A24B22">
      <w:pPr>
        <w:pStyle w:val="Odsekzoznamu"/>
      </w:pPr>
    </w:p>
    <w:p w:rsidR="00A24B22" w:rsidRPr="004759A3" w:rsidRDefault="00A24B22" w:rsidP="00A24B22">
      <w:pPr>
        <w:pStyle w:val="Odsekzoznamu"/>
        <w:numPr>
          <w:ilvl w:val="0"/>
          <w:numId w:val="4"/>
        </w:numPr>
        <w:overflowPunct w:val="0"/>
        <w:autoSpaceDE w:val="0"/>
        <w:jc w:val="both"/>
      </w:pPr>
      <w:r w:rsidRPr="004759A3">
        <w:t xml:space="preserve">Rozhodnúť o zmene zriaďovateľa ZŠ a </w:t>
      </w:r>
      <w:proofErr w:type="spellStart"/>
      <w:r w:rsidRPr="004759A3">
        <w:t>elokovaného</w:t>
      </w:r>
      <w:proofErr w:type="spellEnd"/>
      <w:r w:rsidRPr="004759A3">
        <w:t xml:space="preserve"> pracoviska MŠ na Ul. za vodou - </w:t>
      </w:r>
      <w:proofErr w:type="spellStart"/>
      <w:r w:rsidRPr="004759A3">
        <w:t>Deutsch-Slowakische</w:t>
      </w:r>
      <w:proofErr w:type="spellEnd"/>
      <w:r w:rsidRPr="004759A3">
        <w:t xml:space="preserve"> </w:t>
      </w:r>
      <w:proofErr w:type="spellStart"/>
      <w:r w:rsidRPr="004759A3">
        <w:t>Akademien</w:t>
      </w:r>
      <w:proofErr w:type="spellEnd"/>
      <w:r w:rsidRPr="004759A3">
        <w:t>, a. s., Brezno.</w:t>
      </w:r>
    </w:p>
    <w:p w:rsidR="00A24B22" w:rsidRPr="004759A3" w:rsidRDefault="00A24B22" w:rsidP="00A24B22">
      <w:pPr>
        <w:pStyle w:val="Odsekzoznamu"/>
      </w:pPr>
    </w:p>
    <w:p w:rsidR="00A24B22" w:rsidRPr="004759A3" w:rsidRDefault="00A24B22" w:rsidP="00A24B22">
      <w:pPr>
        <w:pStyle w:val="Odsekzoznamu"/>
        <w:numPr>
          <w:ilvl w:val="0"/>
          <w:numId w:val="5"/>
        </w:numPr>
        <w:overflowPunct w:val="0"/>
        <w:autoSpaceDE w:val="0"/>
        <w:jc w:val="center"/>
        <w:rPr>
          <w:b/>
        </w:rPr>
      </w:pPr>
      <w:r w:rsidRPr="004759A3">
        <w:rPr>
          <w:b/>
        </w:rPr>
        <w:t>o d p o r ú č a   primátorovi mesta</w:t>
      </w:r>
    </w:p>
    <w:p w:rsidR="00A24B22" w:rsidRPr="004759A3" w:rsidRDefault="00A24B22" w:rsidP="00A24B22">
      <w:pPr>
        <w:jc w:val="both"/>
      </w:pPr>
    </w:p>
    <w:p w:rsidR="00A24B22" w:rsidRPr="004759A3" w:rsidRDefault="00A24B22" w:rsidP="00A24B22">
      <w:pPr>
        <w:jc w:val="both"/>
      </w:pPr>
      <w:r w:rsidRPr="004759A3">
        <w:t>rokovať so starostami obcí o zmene školských obvodov.</w:t>
      </w:r>
    </w:p>
    <w:p w:rsidR="00A24B22" w:rsidRDefault="00A24B22" w:rsidP="00C009A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24B22" w:rsidRDefault="00A24B22" w:rsidP="00C009A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24B22" w:rsidRDefault="00A24B22" w:rsidP="00C009A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24B22" w:rsidRDefault="00A24B22" w:rsidP="00C009A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C009A2" w:rsidRPr="005D0C5B" w:rsidRDefault="00C009A2" w:rsidP="00C009A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C009A2" w:rsidRDefault="00C009A2" w:rsidP="00C009A2">
      <w:pPr>
        <w:rPr>
          <w:b/>
          <w:szCs w:val="24"/>
          <w:u w:val="single"/>
        </w:rPr>
      </w:pPr>
    </w:p>
    <w:p w:rsidR="00C009A2" w:rsidRPr="00FB7C0F" w:rsidRDefault="00C009A2" w:rsidP="00C009A2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C009A2" w:rsidRDefault="00C009A2" w:rsidP="00C009A2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FB7C0F">
        <w:rPr>
          <w:rFonts w:eastAsia="Times New Roman"/>
          <w:bCs/>
          <w:szCs w:val="24"/>
        </w:rPr>
        <w:t>Mestsk</w:t>
      </w:r>
      <w:r w:rsidR="00A24B22">
        <w:rPr>
          <w:rFonts w:eastAsia="Times New Roman"/>
          <w:bCs/>
          <w:szCs w:val="24"/>
        </w:rPr>
        <w:t>é zastupiteľstvo</w:t>
      </w:r>
      <w:r w:rsidRPr="00FB7C0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C009A2" w:rsidRDefault="00C009A2" w:rsidP="00C009A2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C009A2" w:rsidRPr="00A24B22" w:rsidRDefault="00A24B22" w:rsidP="00A24B22">
      <w:pPr>
        <w:pStyle w:val="Odsekzoznamu"/>
        <w:numPr>
          <w:ilvl w:val="0"/>
          <w:numId w:val="6"/>
        </w:num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b e r i e   n a   v e d o m i e</w:t>
      </w:r>
    </w:p>
    <w:p w:rsidR="00C009A2" w:rsidRPr="00086F59" w:rsidRDefault="00C009A2" w:rsidP="00C009A2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C009A2" w:rsidRDefault="00C009A2" w:rsidP="00C009A2">
      <w:pPr>
        <w:overflowPunct w:val="0"/>
        <w:autoSpaceDE w:val="0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Koncepciu zefektívnenia škôl a školských zariadení v zriaďovateľskej pôsobnosti Mesta Stará Ľubovňa</w:t>
      </w:r>
      <w:r>
        <w:rPr>
          <w:color w:val="333333"/>
          <w:szCs w:val="24"/>
          <w:shd w:val="clear" w:color="auto" w:fill="FFFFFF"/>
        </w:rPr>
        <w:t xml:space="preserve"> </w:t>
      </w:r>
      <w:r w:rsidRPr="000B48B9">
        <w:rPr>
          <w:rFonts w:eastAsia="Times New Roman"/>
          <w:bCs/>
          <w:szCs w:val="24"/>
        </w:rPr>
        <w:t>v zmysle predloženého návrhu.</w:t>
      </w:r>
      <w:r>
        <w:rPr>
          <w:rFonts w:eastAsia="Times New Roman"/>
          <w:bCs/>
          <w:szCs w:val="24"/>
        </w:rPr>
        <w:t xml:space="preserve"> </w:t>
      </w:r>
    </w:p>
    <w:p w:rsidR="00A24B22" w:rsidRDefault="00A24B22" w:rsidP="00C009A2">
      <w:pPr>
        <w:overflowPunct w:val="0"/>
        <w:autoSpaceDE w:val="0"/>
        <w:jc w:val="both"/>
        <w:rPr>
          <w:rFonts w:eastAsia="Times New Roman"/>
          <w:bCs/>
          <w:szCs w:val="24"/>
        </w:rPr>
      </w:pPr>
    </w:p>
    <w:p w:rsidR="00A24B22" w:rsidRPr="00A24B22" w:rsidRDefault="00A24B22" w:rsidP="00A24B22">
      <w:pPr>
        <w:pStyle w:val="Odsekzoznamu"/>
        <w:numPr>
          <w:ilvl w:val="0"/>
          <w:numId w:val="6"/>
        </w:numPr>
        <w:overflowPunct w:val="0"/>
        <w:autoSpaceDE w:val="0"/>
        <w:jc w:val="center"/>
        <w:rPr>
          <w:rFonts w:eastAsia="Times New Roman"/>
          <w:b/>
          <w:kern w:val="2"/>
          <w:szCs w:val="24"/>
        </w:rPr>
      </w:pPr>
      <w:r>
        <w:rPr>
          <w:rFonts w:eastAsia="Times New Roman"/>
          <w:b/>
          <w:kern w:val="2"/>
          <w:szCs w:val="24"/>
        </w:rPr>
        <w:t>s c h v a ľ u j e  /  n e s c h v a ľ u j e</w:t>
      </w:r>
    </w:p>
    <w:p w:rsidR="00C009A2" w:rsidRDefault="00C009A2" w:rsidP="00C009A2">
      <w:pPr>
        <w:ind w:left="3540" w:hanging="3540"/>
        <w:rPr>
          <w:rFonts w:eastAsia="Times New Roman"/>
          <w:bCs/>
          <w:szCs w:val="24"/>
        </w:rPr>
      </w:pPr>
    </w:p>
    <w:p w:rsidR="00A24B22" w:rsidRDefault="00A24B22" w:rsidP="00A24B22">
      <w:pPr>
        <w:overflowPunct w:val="0"/>
        <w:autoSpaceDE w:val="0"/>
        <w:jc w:val="both"/>
      </w:pPr>
      <w:r>
        <w:rPr>
          <w:rFonts w:eastAsia="Times New Roman"/>
          <w:bCs/>
          <w:szCs w:val="24"/>
        </w:rPr>
        <w:t>z</w:t>
      </w:r>
      <w:r>
        <w:rPr>
          <w:rFonts w:eastAsia="Times New Roman"/>
          <w:bCs/>
          <w:szCs w:val="24"/>
        </w:rPr>
        <w:t xml:space="preserve">menu zriaďovateľa </w:t>
      </w:r>
      <w:r w:rsidR="00426AB3">
        <w:t>Základnej školy, Za vodou 14, 064 01  Stará Ľubovňa</w:t>
      </w:r>
      <w:r>
        <w:t xml:space="preserve"> a </w:t>
      </w:r>
      <w:proofErr w:type="spellStart"/>
      <w:r>
        <w:t>elokovaného</w:t>
      </w:r>
      <w:proofErr w:type="spellEnd"/>
      <w:r>
        <w:t xml:space="preserve"> </w:t>
      </w:r>
      <w:r w:rsidR="00426AB3">
        <w:t>pracoviska Materskej školy, Tatranská 21, 064 01  Stará Ľubovňa</w:t>
      </w:r>
      <w:r>
        <w:t xml:space="preserve"> na Ul. za vodou</w:t>
      </w:r>
      <w:r w:rsidR="00426AB3">
        <w:t xml:space="preserve"> 14</w:t>
      </w:r>
      <w:r>
        <w:t>, Stará Ľubovňa z Mesto Stará Ľubovňa</w:t>
      </w:r>
      <w:r w:rsidR="00426AB3">
        <w:t>, Obchodná 1, 064 01  Stará Ľubovňa</w:t>
      </w:r>
      <w:r>
        <w:t xml:space="preserve"> na</w:t>
      </w:r>
      <w:r w:rsidR="00426AB3">
        <w:t xml:space="preserve"> </w:t>
      </w:r>
      <w:proofErr w:type="spellStart"/>
      <w:r w:rsidRPr="004759A3">
        <w:t>Deutsch-Slowakische</w:t>
      </w:r>
      <w:proofErr w:type="spellEnd"/>
      <w:r w:rsidRPr="004759A3">
        <w:t xml:space="preserve"> </w:t>
      </w:r>
      <w:proofErr w:type="spellStart"/>
      <w:r w:rsidRPr="004759A3">
        <w:t>Akademien</w:t>
      </w:r>
      <w:proofErr w:type="spellEnd"/>
      <w:r w:rsidRPr="004759A3">
        <w:t xml:space="preserve">, a. s., </w:t>
      </w:r>
      <w:r w:rsidR="00426AB3">
        <w:t xml:space="preserve">Školská 136/5, 977 01  Brezno. </w:t>
      </w:r>
      <w:r w:rsidR="00426AB3">
        <w:rPr>
          <w:rFonts w:ascii="Open Sans" w:hAnsi="Open Sans"/>
          <w:color w:val="FFFFFF"/>
          <w:sz w:val="20"/>
          <w:shd w:val="clear" w:color="auto" w:fill="FFFFFF"/>
        </w:rPr>
        <w:t>Školská 136/5, 977 01 Brezno</w:t>
      </w:r>
      <w:r w:rsidR="00426AB3" w:rsidRPr="004759A3">
        <w:t xml:space="preserve"> </w:t>
      </w:r>
      <w:r>
        <w:t>.</w:t>
      </w:r>
    </w:p>
    <w:p w:rsidR="00A24B22" w:rsidRDefault="00A24B22" w:rsidP="00A24B22">
      <w:pPr>
        <w:overflowPunct w:val="0"/>
        <w:autoSpaceDE w:val="0"/>
        <w:jc w:val="both"/>
        <w:rPr>
          <w:rFonts w:eastAsia="Times New Roman"/>
          <w:bCs/>
          <w:szCs w:val="24"/>
        </w:rPr>
      </w:pPr>
    </w:p>
    <w:p w:rsidR="00A24B22" w:rsidRDefault="00A24B22" w:rsidP="00A24B22">
      <w:pPr>
        <w:ind w:left="3540" w:hanging="3540"/>
        <w:jc w:val="both"/>
      </w:pPr>
    </w:p>
    <w:p w:rsidR="00A24B22" w:rsidRDefault="00A24B22" w:rsidP="00426AB3">
      <w:pPr>
        <w:jc w:val="both"/>
      </w:pPr>
    </w:p>
    <w:p w:rsidR="00C009A2" w:rsidRDefault="00C009A2" w:rsidP="00C009A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C009A2" w:rsidRDefault="00C009A2" w:rsidP="00C009A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C009A2" w:rsidRDefault="00C009A2" w:rsidP="00C009A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D80993"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>
        <w:rPr>
          <w:rFonts w:eastAsia="Times New Roman"/>
          <w:b/>
          <w:bCs/>
          <w:szCs w:val="24"/>
          <w:u w:val="single"/>
          <w:lang w:eastAsia="sk-SK"/>
        </w:rPr>
        <w:t> </w:t>
      </w:r>
      <w:r w:rsidRPr="00D80993"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C009A2" w:rsidRDefault="00C009A2" w:rsidP="00C009A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C009A2" w:rsidRDefault="00C009A2" w:rsidP="00C009A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C009A2" w:rsidRPr="00B42FC4" w:rsidRDefault="00C009A2" w:rsidP="00C009A2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 w:rsidRPr="00B42FC4">
        <w:rPr>
          <w:rFonts w:eastAsia="Times New Roman"/>
          <w:bCs/>
          <w:szCs w:val="24"/>
          <w:lang w:eastAsia="sk-SK"/>
        </w:rPr>
        <w:t>Materiál sa predkladá</w:t>
      </w:r>
      <w:r>
        <w:rPr>
          <w:rFonts w:eastAsia="Times New Roman"/>
          <w:bCs/>
          <w:szCs w:val="24"/>
          <w:lang w:eastAsia="sk-SK"/>
        </w:rPr>
        <w:t xml:space="preserve"> na februárové rokovanie </w:t>
      </w:r>
      <w:proofErr w:type="spellStart"/>
      <w:r>
        <w:rPr>
          <w:rFonts w:eastAsia="Times New Roman"/>
          <w:bCs/>
          <w:szCs w:val="24"/>
          <w:lang w:eastAsia="sk-SK"/>
        </w:rPr>
        <w:t>MsR</w:t>
      </w:r>
      <w:proofErr w:type="spellEnd"/>
      <w:r>
        <w:rPr>
          <w:rFonts w:eastAsia="Times New Roman"/>
          <w:bCs/>
          <w:szCs w:val="24"/>
          <w:lang w:eastAsia="sk-SK"/>
        </w:rPr>
        <w:t xml:space="preserve"> </w:t>
      </w:r>
      <w:r w:rsidRPr="00B42FC4">
        <w:rPr>
          <w:rFonts w:eastAsia="Times New Roman"/>
          <w:bCs/>
          <w:szCs w:val="24"/>
          <w:lang w:eastAsia="sk-SK"/>
        </w:rPr>
        <w:t xml:space="preserve">na základe </w:t>
      </w:r>
      <w:r>
        <w:rPr>
          <w:rFonts w:eastAsia="Times New Roman"/>
          <w:bCs/>
          <w:szCs w:val="24"/>
          <w:lang w:eastAsia="sk-SK"/>
        </w:rPr>
        <w:t xml:space="preserve">uznesenia č. 719 z 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XXIX/2017 dňa 09.11.2017.</w:t>
      </w:r>
    </w:p>
    <w:p w:rsidR="00C009A2" w:rsidRDefault="00C009A2" w:rsidP="00C009A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C009A2" w:rsidRDefault="00C009A2" w:rsidP="00C009A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bookmarkStart w:id="0" w:name="_GoBack"/>
      <w:bookmarkEnd w:id="0"/>
    </w:p>
    <w:sectPr w:rsidR="00C009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E454D"/>
    <w:multiLevelType w:val="hybridMultilevel"/>
    <w:tmpl w:val="6EAAF94A"/>
    <w:lvl w:ilvl="0" w:tplc="36B4E7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B04C63"/>
    <w:multiLevelType w:val="hybridMultilevel"/>
    <w:tmpl w:val="643E2DB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D618A"/>
    <w:multiLevelType w:val="hybridMultilevel"/>
    <w:tmpl w:val="46FA37E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E23448"/>
    <w:multiLevelType w:val="hybridMultilevel"/>
    <w:tmpl w:val="98D6E98E"/>
    <w:lvl w:ilvl="0" w:tplc="A380F3A0">
      <w:start w:val="1"/>
      <w:numFmt w:val="upperLetter"/>
      <w:pStyle w:val="Normlnywebov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92282B"/>
    <w:multiLevelType w:val="hybridMultilevel"/>
    <w:tmpl w:val="863041F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3A2454"/>
    <w:multiLevelType w:val="hybridMultilevel"/>
    <w:tmpl w:val="B4C45AA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FA9"/>
    <w:rsid w:val="002C2FA9"/>
    <w:rsid w:val="003F31BB"/>
    <w:rsid w:val="00426AB3"/>
    <w:rsid w:val="006831FA"/>
    <w:rsid w:val="00A24B22"/>
    <w:rsid w:val="00B663CE"/>
    <w:rsid w:val="00C0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009A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C009A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C009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009A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C009A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C009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3</cp:revision>
  <cp:lastPrinted>2018-02-15T13:00:00Z</cp:lastPrinted>
  <dcterms:created xsi:type="dcterms:W3CDTF">2018-02-08T14:43:00Z</dcterms:created>
  <dcterms:modified xsi:type="dcterms:W3CDTF">2018-02-15T13:02:00Z</dcterms:modified>
</cp:coreProperties>
</file>