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56D5" w:rsidRPr="00FB1FE4" w:rsidRDefault="00A510DB" w:rsidP="009356D5">
      <w:pPr>
        <w:jc w:val="center"/>
        <w:rPr>
          <w:rFonts w:ascii="Times New Roman" w:hAnsi="Times New Roman" w:cs="Times New Roman"/>
          <w:b/>
          <w:sz w:val="36"/>
          <w:szCs w:val="36"/>
        </w:rPr>
      </w:pPr>
      <w:r w:rsidRPr="00FB1FE4">
        <w:rPr>
          <w:rFonts w:ascii="Times New Roman" w:hAnsi="Times New Roman" w:cs="Times New Roman"/>
          <w:b/>
          <w:noProof/>
          <w:sz w:val="36"/>
          <w:szCs w:val="36"/>
          <w:lang w:eastAsia="sk-SK"/>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1.6pt;margin-top:-37.5pt;width:50.4pt;height:69.95pt;z-index:251659264;mso-wrap-distance-left:9.05pt;mso-wrap-distance-right:9.05pt;mso-position-horizontal-relative:margin;mso-position-vertical-relative:margin" filled="t">
            <v:fill opacity="0" color2="black"/>
            <v:imagedata r:id="rId8" o:title=""/>
            <w10:wrap type="square" anchorx="margin" anchory="margin"/>
          </v:shape>
          <o:OLEObject Type="Embed" ProgID="Word.Picture.8" ShapeID="_x0000_s1026" DrawAspect="Content" ObjectID="_1622289828" r:id="rId9"/>
        </w:object>
      </w:r>
    </w:p>
    <w:p w:rsidR="009356D5" w:rsidRPr="00FB1FE4" w:rsidRDefault="009356D5" w:rsidP="009356D5">
      <w:pPr>
        <w:spacing w:after="0" w:line="240" w:lineRule="auto"/>
        <w:jc w:val="center"/>
        <w:rPr>
          <w:rFonts w:ascii="Times New Roman" w:hAnsi="Times New Roman" w:cs="Times New Roman"/>
          <w:b/>
          <w:sz w:val="40"/>
          <w:szCs w:val="40"/>
        </w:rPr>
      </w:pPr>
      <w:r w:rsidRPr="00FB1FE4">
        <w:rPr>
          <w:rFonts w:ascii="Times New Roman" w:hAnsi="Times New Roman" w:cs="Times New Roman"/>
          <w:b/>
          <w:sz w:val="40"/>
          <w:szCs w:val="40"/>
        </w:rPr>
        <w:t>MESTSKÝ  ÚRAD  STARÁ  ĽUBOVŇA</w:t>
      </w:r>
    </w:p>
    <w:p w:rsidR="009356D5" w:rsidRPr="00FB1FE4" w:rsidRDefault="009356D5" w:rsidP="009356D5">
      <w:pPr>
        <w:spacing w:after="0" w:line="240" w:lineRule="auto"/>
        <w:jc w:val="center"/>
        <w:rPr>
          <w:rFonts w:ascii="Times New Roman" w:hAnsi="Times New Roman" w:cs="Times New Roman"/>
          <w:b/>
          <w:sz w:val="24"/>
          <w:szCs w:val="24"/>
        </w:rPr>
      </w:pPr>
      <w:r w:rsidRPr="00FB1FE4">
        <w:rPr>
          <w:rFonts w:ascii="Times New Roman" w:hAnsi="Times New Roman" w:cs="Times New Roman"/>
          <w:b/>
          <w:sz w:val="24"/>
          <w:szCs w:val="24"/>
        </w:rPr>
        <w:t>Obchodná ul. č. 1, 064 01  Stará Ľubovňa</w:t>
      </w:r>
    </w:p>
    <w:p w:rsidR="009356D5" w:rsidRPr="00FB1FE4" w:rsidRDefault="009356D5" w:rsidP="009356D5">
      <w:pPr>
        <w:spacing w:after="0"/>
        <w:ind w:left="4248" w:firstLine="708"/>
        <w:rPr>
          <w:rFonts w:ascii="Times New Roman" w:hAnsi="Times New Roman" w:cs="Times New Roman"/>
          <w:b/>
          <w:sz w:val="24"/>
          <w:szCs w:val="24"/>
        </w:rPr>
      </w:pPr>
    </w:p>
    <w:p w:rsidR="009356D5" w:rsidRPr="00FB1FE4" w:rsidRDefault="009356D5" w:rsidP="009356D5">
      <w:pPr>
        <w:spacing w:after="0"/>
        <w:ind w:left="4248" w:firstLine="708"/>
        <w:rPr>
          <w:rFonts w:ascii="Times New Roman" w:hAnsi="Times New Roman" w:cs="Times New Roman"/>
          <w:b/>
          <w:sz w:val="24"/>
          <w:szCs w:val="24"/>
        </w:rPr>
      </w:pPr>
    </w:p>
    <w:p w:rsidR="009356D5" w:rsidRPr="009D339C" w:rsidRDefault="009356D5" w:rsidP="009356D5">
      <w:pPr>
        <w:spacing w:after="0"/>
        <w:ind w:left="4956" w:firstLine="708"/>
        <w:rPr>
          <w:rFonts w:ascii="Times New Roman" w:hAnsi="Times New Roman" w:cs="Times New Roman"/>
          <w:b/>
          <w:sz w:val="24"/>
          <w:szCs w:val="24"/>
        </w:rPr>
      </w:pPr>
      <w:r w:rsidRPr="009D339C">
        <w:rPr>
          <w:rFonts w:ascii="Times New Roman" w:hAnsi="Times New Roman" w:cs="Times New Roman"/>
          <w:b/>
          <w:sz w:val="24"/>
          <w:szCs w:val="24"/>
        </w:rPr>
        <w:t xml:space="preserve">Všetkým poslancom </w:t>
      </w:r>
      <w:proofErr w:type="spellStart"/>
      <w:r w:rsidRPr="009D339C">
        <w:rPr>
          <w:rFonts w:ascii="Times New Roman" w:hAnsi="Times New Roman" w:cs="Times New Roman"/>
          <w:b/>
          <w:sz w:val="24"/>
          <w:szCs w:val="24"/>
        </w:rPr>
        <w:t>MsZ</w:t>
      </w:r>
      <w:proofErr w:type="spellEnd"/>
    </w:p>
    <w:p w:rsidR="009356D5" w:rsidRPr="009D339C" w:rsidRDefault="009356D5" w:rsidP="009356D5">
      <w:pPr>
        <w:spacing w:after="0"/>
        <w:rPr>
          <w:rFonts w:ascii="Times New Roman" w:hAnsi="Times New Roman" w:cs="Times New Roman"/>
          <w:b/>
          <w:sz w:val="24"/>
          <w:szCs w:val="24"/>
        </w:rPr>
      </w:pPr>
    </w:p>
    <w:p w:rsidR="009356D5" w:rsidRPr="009D339C" w:rsidRDefault="009356D5" w:rsidP="009356D5">
      <w:pPr>
        <w:spacing w:after="0"/>
        <w:rPr>
          <w:rFonts w:ascii="Times New Roman" w:hAnsi="Times New Roman" w:cs="Times New Roman"/>
          <w:b/>
          <w:sz w:val="24"/>
          <w:szCs w:val="24"/>
        </w:rPr>
      </w:pPr>
    </w:p>
    <w:p w:rsidR="009356D5" w:rsidRPr="009D339C" w:rsidRDefault="009356D5" w:rsidP="009356D5">
      <w:pPr>
        <w:spacing w:after="0"/>
        <w:rPr>
          <w:rFonts w:ascii="Times New Roman" w:hAnsi="Times New Roman" w:cs="Times New Roman"/>
          <w:sz w:val="24"/>
          <w:szCs w:val="24"/>
        </w:rPr>
      </w:pPr>
      <w:r w:rsidRPr="009D339C">
        <w:rPr>
          <w:rFonts w:ascii="Times New Roman" w:hAnsi="Times New Roman" w:cs="Times New Roman"/>
          <w:sz w:val="24"/>
          <w:szCs w:val="24"/>
        </w:rPr>
        <w:t xml:space="preserve">Váš list číslo/zo dňa </w:t>
      </w:r>
      <w:r w:rsidRPr="009D339C">
        <w:rPr>
          <w:rFonts w:ascii="Times New Roman" w:hAnsi="Times New Roman" w:cs="Times New Roman"/>
          <w:sz w:val="24"/>
          <w:szCs w:val="24"/>
        </w:rPr>
        <w:tab/>
        <w:t>Naše číslo</w:t>
      </w:r>
      <w:r w:rsidRPr="009D339C">
        <w:rPr>
          <w:rFonts w:ascii="Times New Roman" w:hAnsi="Times New Roman" w:cs="Times New Roman"/>
          <w:sz w:val="24"/>
          <w:szCs w:val="24"/>
        </w:rPr>
        <w:tab/>
      </w:r>
      <w:r w:rsidRPr="009D339C">
        <w:rPr>
          <w:rFonts w:ascii="Times New Roman" w:hAnsi="Times New Roman" w:cs="Times New Roman"/>
          <w:sz w:val="24"/>
          <w:szCs w:val="24"/>
        </w:rPr>
        <w:tab/>
        <w:t>Vybavuje/linka/e-mail</w:t>
      </w:r>
      <w:r w:rsidRPr="009D339C">
        <w:rPr>
          <w:rFonts w:ascii="Times New Roman" w:hAnsi="Times New Roman" w:cs="Times New Roman"/>
          <w:sz w:val="24"/>
          <w:szCs w:val="24"/>
        </w:rPr>
        <w:tab/>
        <w:t xml:space="preserve"> </w:t>
      </w:r>
      <w:r w:rsidR="00944CE9">
        <w:rPr>
          <w:rFonts w:ascii="Times New Roman" w:hAnsi="Times New Roman" w:cs="Times New Roman"/>
          <w:sz w:val="24"/>
          <w:szCs w:val="24"/>
        </w:rPr>
        <w:t xml:space="preserve">        </w:t>
      </w:r>
      <w:r w:rsidRPr="009D339C">
        <w:rPr>
          <w:rFonts w:ascii="Times New Roman" w:hAnsi="Times New Roman" w:cs="Times New Roman"/>
          <w:sz w:val="24"/>
          <w:szCs w:val="24"/>
        </w:rPr>
        <w:t>Stará Ľubovňa</w:t>
      </w:r>
    </w:p>
    <w:p w:rsidR="009356D5" w:rsidRPr="009D339C" w:rsidRDefault="009356D5" w:rsidP="009356D5">
      <w:pPr>
        <w:spacing w:after="0"/>
        <w:rPr>
          <w:rFonts w:ascii="Times New Roman" w:hAnsi="Times New Roman" w:cs="Times New Roman"/>
          <w:sz w:val="24"/>
          <w:szCs w:val="24"/>
        </w:rPr>
      </w:pPr>
      <w:r w:rsidRPr="009D339C">
        <w:rPr>
          <w:rFonts w:ascii="Times New Roman" w:hAnsi="Times New Roman" w:cs="Times New Roman"/>
          <w:sz w:val="24"/>
          <w:szCs w:val="24"/>
        </w:rPr>
        <w:tab/>
      </w:r>
      <w:r w:rsidRPr="009D339C">
        <w:rPr>
          <w:rFonts w:ascii="Times New Roman" w:hAnsi="Times New Roman" w:cs="Times New Roman"/>
          <w:sz w:val="24"/>
          <w:szCs w:val="24"/>
        </w:rPr>
        <w:tab/>
      </w:r>
      <w:r w:rsidRPr="009D339C">
        <w:rPr>
          <w:rFonts w:ascii="Times New Roman" w:hAnsi="Times New Roman" w:cs="Times New Roman"/>
          <w:sz w:val="24"/>
          <w:szCs w:val="24"/>
        </w:rPr>
        <w:tab/>
      </w:r>
      <w:r w:rsidR="00976083" w:rsidRPr="009D339C">
        <w:rPr>
          <w:rFonts w:ascii="Times New Roman" w:hAnsi="Times New Roman" w:cs="Times New Roman"/>
          <w:sz w:val="24"/>
          <w:szCs w:val="24"/>
        </w:rPr>
        <w:t>2750</w:t>
      </w:r>
      <w:r w:rsidRPr="009D339C">
        <w:rPr>
          <w:rFonts w:ascii="Times New Roman" w:hAnsi="Times New Roman" w:cs="Times New Roman"/>
          <w:sz w:val="24"/>
          <w:szCs w:val="24"/>
        </w:rPr>
        <w:t>/</w:t>
      </w:r>
      <w:r w:rsidR="00976083" w:rsidRPr="009D339C">
        <w:rPr>
          <w:rFonts w:ascii="Times New Roman" w:hAnsi="Times New Roman" w:cs="Times New Roman"/>
          <w:sz w:val="24"/>
          <w:szCs w:val="24"/>
        </w:rPr>
        <w:t>4496</w:t>
      </w:r>
      <w:r w:rsidRPr="009D339C">
        <w:rPr>
          <w:rFonts w:ascii="Times New Roman" w:hAnsi="Times New Roman" w:cs="Times New Roman"/>
          <w:sz w:val="24"/>
          <w:szCs w:val="24"/>
        </w:rPr>
        <w:tab/>
      </w:r>
      <w:r w:rsidRPr="009D339C">
        <w:rPr>
          <w:rFonts w:ascii="Times New Roman" w:hAnsi="Times New Roman" w:cs="Times New Roman"/>
          <w:sz w:val="24"/>
          <w:szCs w:val="24"/>
        </w:rPr>
        <w:tab/>
      </w:r>
      <w:r w:rsidR="001A6A1F" w:rsidRPr="009D339C">
        <w:rPr>
          <w:rFonts w:ascii="Times New Roman" w:hAnsi="Times New Roman" w:cs="Times New Roman"/>
          <w:sz w:val="24"/>
          <w:szCs w:val="24"/>
        </w:rPr>
        <w:t>Mgr. Raššová</w:t>
      </w:r>
      <w:r w:rsidRPr="009D339C">
        <w:rPr>
          <w:rFonts w:ascii="Times New Roman" w:hAnsi="Times New Roman" w:cs="Times New Roman"/>
          <w:sz w:val="24"/>
          <w:szCs w:val="24"/>
        </w:rPr>
        <w:t>/052 43 15 </w:t>
      </w:r>
      <w:r w:rsidR="001A6A1F" w:rsidRPr="009D339C">
        <w:rPr>
          <w:rFonts w:ascii="Times New Roman" w:hAnsi="Times New Roman" w:cs="Times New Roman"/>
          <w:sz w:val="24"/>
          <w:szCs w:val="24"/>
        </w:rPr>
        <w:t>253</w:t>
      </w:r>
      <w:r w:rsidRPr="009D339C">
        <w:rPr>
          <w:rFonts w:ascii="Times New Roman" w:hAnsi="Times New Roman" w:cs="Times New Roman"/>
          <w:sz w:val="24"/>
          <w:szCs w:val="24"/>
        </w:rPr>
        <w:tab/>
      </w:r>
      <w:r w:rsidR="00944CE9">
        <w:rPr>
          <w:rFonts w:ascii="Times New Roman" w:hAnsi="Times New Roman" w:cs="Times New Roman"/>
          <w:sz w:val="24"/>
          <w:szCs w:val="24"/>
        </w:rPr>
        <w:t xml:space="preserve">         </w:t>
      </w:r>
      <w:r w:rsidR="001A6A1F" w:rsidRPr="009D339C">
        <w:rPr>
          <w:rFonts w:ascii="Times New Roman" w:hAnsi="Times New Roman" w:cs="Times New Roman"/>
          <w:sz w:val="24"/>
          <w:szCs w:val="24"/>
        </w:rPr>
        <w:t>17.06</w:t>
      </w:r>
      <w:r w:rsidR="00056A2D" w:rsidRPr="009D339C">
        <w:rPr>
          <w:rFonts w:ascii="Times New Roman" w:hAnsi="Times New Roman" w:cs="Times New Roman"/>
          <w:sz w:val="24"/>
          <w:szCs w:val="24"/>
        </w:rPr>
        <w:t>.2019</w:t>
      </w:r>
      <w:r w:rsidRPr="009D339C">
        <w:rPr>
          <w:rFonts w:ascii="Times New Roman" w:hAnsi="Times New Roman" w:cs="Times New Roman"/>
          <w:sz w:val="24"/>
          <w:szCs w:val="24"/>
        </w:rPr>
        <w:t xml:space="preserve"> </w:t>
      </w:r>
      <w:r w:rsidRPr="009D339C">
        <w:rPr>
          <w:rFonts w:ascii="Times New Roman" w:hAnsi="Times New Roman" w:cs="Times New Roman"/>
          <w:sz w:val="24"/>
          <w:szCs w:val="24"/>
        </w:rPr>
        <w:tab/>
      </w:r>
      <w:r w:rsidRPr="009D339C">
        <w:rPr>
          <w:rFonts w:ascii="Times New Roman" w:hAnsi="Times New Roman" w:cs="Times New Roman"/>
          <w:sz w:val="24"/>
          <w:szCs w:val="24"/>
        </w:rPr>
        <w:tab/>
      </w:r>
      <w:r w:rsidRPr="009D339C">
        <w:rPr>
          <w:rFonts w:ascii="Times New Roman" w:hAnsi="Times New Roman" w:cs="Times New Roman"/>
          <w:sz w:val="24"/>
          <w:szCs w:val="24"/>
        </w:rPr>
        <w:tab/>
      </w:r>
      <w:r w:rsidRPr="009D339C">
        <w:rPr>
          <w:rFonts w:ascii="Times New Roman" w:hAnsi="Times New Roman" w:cs="Times New Roman"/>
          <w:sz w:val="24"/>
          <w:szCs w:val="24"/>
        </w:rPr>
        <w:tab/>
      </w:r>
      <w:r w:rsidRPr="009D339C">
        <w:rPr>
          <w:rFonts w:ascii="Times New Roman" w:hAnsi="Times New Roman" w:cs="Times New Roman"/>
          <w:sz w:val="24"/>
          <w:szCs w:val="24"/>
        </w:rPr>
        <w:tab/>
      </w:r>
      <w:r w:rsidRPr="009D339C">
        <w:rPr>
          <w:rFonts w:ascii="Times New Roman" w:hAnsi="Times New Roman" w:cs="Times New Roman"/>
          <w:sz w:val="24"/>
          <w:szCs w:val="24"/>
        </w:rPr>
        <w:tab/>
      </w:r>
      <w:r w:rsidR="001A6A1F" w:rsidRPr="009D339C">
        <w:rPr>
          <w:rFonts w:ascii="Times New Roman" w:hAnsi="Times New Roman" w:cs="Times New Roman"/>
          <w:sz w:val="24"/>
          <w:szCs w:val="24"/>
        </w:rPr>
        <w:t>maria.rassova</w:t>
      </w:r>
      <w:r w:rsidRPr="009D339C">
        <w:rPr>
          <w:rFonts w:ascii="Times New Roman" w:hAnsi="Times New Roman" w:cs="Times New Roman"/>
          <w:sz w:val="24"/>
          <w:szCs w:val="24"/>
        </w:rPr>
        <w:t>@staralubovna.sk</w:t>
      </w:r>
    </w:p>
    <w:p w:rsidR="009356D5" w:rsidRPr="009D339C" w:rsidRDefault="009356D5" w:rsidP="009356D5">
      <w:pPr>
        <w:jc w:val="both"/>
        <w:rPr>
          <w:rFonts w:ascii="Times New Roman" w:hAnsi="Times New Roman" w:cs="Times New Roman"/>
          <w:sz w:val="24"/>
          <w:szCs w:val="24"/>
        </w:rPr>
      </w:pPr>
    </w:p>
    <w:p w:rsidR="00F0791D" w:rsidRPr="009D339C" w:rsidRDefault="00F0791D" w:rsidP="00F0791D">
      <w:pPr>
        <w:spacing w:after="0"/>
        <w:rPr>
          <w:rFonts w:ascii="Times New Roman" w:hAnsi="Times New Roman" w:cs="Times New Roman"/>
          <w:b/>
          <w:sz w:val="24"/>
          <w:szCs w:val="24"/>
        </w:rPr>
      </w:pPr>
      <w:r w:rsidRPr="009D339C">
        <w:rPr>
          <w:rFonts w:ascii="Times New Roman" w:hAnsi="Times New Roman" w:cs="Times New Roman"/>
          <w:b/>
          <w:sz w:val="24"/>
          <w:szCs w:val="24"/>
        </w:rPr>
        <w:t xml:space="preserve">VEC </w:t>
      </w:r>
      <w:r w:rsidRPr="009D339C">
        <w:rPr>
          <w:rFonts w:ascii="Times New Roman" w:hAnsi="Times New Roman" w:cs="Times New Roman"/>
          <w:b/>
          <w:sz w:val="24"/>
          <w:szCs w:val="24"/>
        </w:rPr>
        <w:tab/>
      </w:r>
    </w:p>
    <w:p w:rsidR="00F0791D" w:rsidRPr="009D339C" w:rsidRDefault="00F0791D" w:rsidP="00430B6A">
      <w:pPr>
        <w:spacing w:after="0"/>
        <w:jc w:val="both"/>
        <w:rPr>
          <w:rFonts w:ascii="Times New Roman" w:hAnsi="Times New Roman" w:cs="Times New Roman"/>
          <w:b/>
          <w:sz w:val="24"/>
          <w:szCs w:val="24"/>
        </w:rPr>
      </w:pPr>
      <w:r w:rsidRPr="009D339C">
        <w:rPr>
          <w:rFonts w:ascii="Times New Roman" w:hAnsi="Times New Roman" w:cs="Times New Roman"/>
          <w:b/>
          <w:sz w:val="24"/>
          <w:szCs w:val="24"/>
        </w:rPr>
        <w:t xml:space="preserve">Vyhodnotenie pripomienok k návrhu </w:t>
      </w:r>
      <w:r w:rsidR="001A6A1F" w:rsidRPr="009D339C">
        <w:rPr>
          <w:rFonts w:ascii="Times New Roman" w:hAnsi="Times New Roman" w:cs="Times New Roman"/>
          <w:b/>
          <w:sz w:val="24"/>
          <w:szCs w:val="24"/>
        </w:rPr>
        <w:t xml:space="preserve">zmeny </w:t>
      </w:r>
      <w:r w:rsidR="00430B6A" w:rsidRPr="009D339C">
        <w:rPr>
          <w:rFonts w:ascii="Times New Roman" w:hAnsi="Times New Roman" w:cs="Times New Roman"/>
          <w:b/>
          <w:sz w:val="24"/>
          <w:szCs w:val="24"/>
        </w:rPr>
        <w:t xml:space="preserve">VZN č. </w:t>
      </w:r>
      <w:r w:rsidR="001A6A1F" w:rsidRPr="009D339C">
        <w:rPr>
          <w:rFonts w:ascii="Times New Roman" w:hAnsi="Times New Roman" w:cs="Times New Roman"/>
          <w:b/>
          <w:sz w:val="24"/>
          <w:szCs w:val="24"/>
        </w:rPr>
        <w:t>63</w:t>
      </w:r>
      <w:r w:rsidR="00430B6A" w:rsidRPr="009D339C">
        <w:rPr>
          <w:rFonts w:ascii="Times New Roman" w:hAnsi="Times New Roman" w:cs="Times New Roman"/>
          <w:b/>
          <w:sz w:val="24"/>
          <w:szCs w:val="24"/>
        </w:rPr>
        <w:t xml:space="preserve"> </w:t>
      </w:r>
      <w:r w:rsidR="00430B6A" w:rsidRPr="009D339C">
        <w:rPr>
          <w:rFonts w:ascii="Times New Roman" w:eastAsia="Times New Roman" w:hAnsi="Times New Roman" w:cs="Times New Roman"/>
          <w:b/>
          <w:sz w:val="24"/>
          <w:szCs w:val="24"/>
          <w:lang w:eastAsia="sk-SK"/>
        </w:rPr>
        <w:t>o</w:t>
      </w:r>
      <w:r w:rsidR="001A6A1F" w:rsidRPr="009D339C">
        <w:rPr>
          <w:rFonts w:ascii="Times New Roman" w:eastAsia="Times New Roman" w:hAnsi="Times New Roman" w:cs="Times New Roman"/>
          <w:b/>
          <w:sz w:val="24"/>
          <w:szCs w:val="24"/>
          <w:lang w:eastAsia="sk-SK"/>
        </w:rPr>
        <w:t xml:space="preserve"> poskytovaní opatrovateľskej služby a poskytovaní finančného príspevku na sociálnu pomoc </w:t>
      </w:r>
    </w:p>
    <w:p w:rsidR="00F0791D" w:rsidRPr="009D339C" w:rsidRDefault="00F0791D" w:rsidP="009356D5">
      <w:pPr>
        <w:jc w:val="both"/>
        <w:rPr>
          <w:rFonts w:ascii="Times New Roman" w:hAnsi="Times New Roman" w:cs="Times New Roman"/>
          <w:sz w:val="24"/>
          <w:szCs w:val="24"/>
        </w:rPr>
      </w:pPr>
    </w:p>
    <w:p w:rsidR="00084CEE" w:rsidRPr="009D339C" w:rsidRDefault="00F82531" w:rsidP="00F0791D">
      <w:pPr>
        <w:ind w:firstLine="708"/>
        <w:jc w:val="both"/>
        <w:rPr>
          <w:rFonts w:ascii="Times New Roman" w:hAnsi="Times New Roman" w:cs="Times New Roman"/>
          <w:sz w:val="24"/>
          <w:szCs w:val="24"/>
        </w:rPr>
      </w:pPr>
      <w:r w:rsidRPr="009D339C">
        <w:rPr>
          <w:rFonts w:ascii="Times New Roman" w:hAnsi="Times New Roman" w:cs="Times New Roman"/>
          <w:sz w:val="24"/>
          <w:szCs w:val="24"/>
        </w:rPr>
        <w:t>V zmysle § 6 ods. 6 a ods.</w:t>
      </w:r>
      <w:r w:rsidR="009356D5" w:rsidRPr="009D339C">
        <w:rPr>
          <w:rFonts w:ascii="Times New Roman" w:hAnsi="Times New Roman" w:cs="Times New Roman"/>
          <w:sz w:val="24"/>
          <w:szCs w:val="24"/>
        </w:rPr>
        <w:t xml:space="preserve"> 7 Z</w:t>
      </w:r>
      <w:r w:rsidRPr="009D339C">
        <w:rPr>
          <w:rFonts w:ascii="Times New Roman" w:hAnsi="Times New Roman" w:cs="Times New Roman"/>
          <w:sz w:val="24"/>
          <w:szCs w:val="24"/>
        </w:rPr>
        <w:t>ákona č. 369/1990 Zb. o obecnom zriadení Vám predkladáme vyhodnotenie pripomienok k</w:t>
      </w:r>
      <w:r w:rsidR="001A6A1F" w:rsidRPr="009D339C">
        <w:rPr>
          <w:rFonts w:ascii="Times New Roman" w:hAnsi="Times New Roman" w:cs="Times New Roman"/>
          <w:sz w:val="24"/>
          <w:szCs w:val="24"/>
        </w:rPr>
        <w:t xml:space="preserve"> návrhu zmeny </w:t>
      </w:r>
      <w:r w:rsidRPr="009D339C">
        <w:rPr>
          <w:rFonts w:ascii="Times New Roman" w:hAnsi="Times New Roman" w:cs="Times New Roman"/>
          <w:sz w:val="24"/>
          <w:szCs w:val="24"/>
        </w:rPr>
        <w:t>Všeobecn</w:t>
      </w:r>
      <w:r w:rsidR="001A6A1F" w:rsidRPr="009D339C">
        <w:rPr>
          <w:rFonts w:ascii="Times New Roman" w:hAnsi="Times New Roman" w:cs="Times New Roman"/>
          <w:sz w:val="24"/>
          <w:szCs w:val="24"/>
        </w:rPr>
        <w:t xml:space="preserve">ého </w:t>
      </w:r>
      <w:r w:rsidRPr="009D339C">
        <w:rPr>
          <w:rFonts w:ascii="Times New Roman" w:hAnsi="Times New Roman" w:cs="Times New Roman"/>
          <w:sz w:val="24"/>
          <w:szCs w:val="24"/>
        </w:rPr>
        <w:t xml:space="preserve"> záväzné</w:t>
      </w:r>
      <w:r w:rsidR="001A6A1F" w:rsidRPr="009D339C">
        <w:rPr>
          <w:rFonts w:ascii="Times New Roman" w:hAnsi="Times New Roman" w:cs="Times New Roman"/>
          <w:sz w:val="24"/>
          <w:szCs w:val="24"/>
        </w:rPr>
        <w:t>ho</w:t>
      </w:r>
      <w:r w:rsidRPr="009D339C">
        <w:rPr>
          <w:rFonts w:ascii="Times New Roman" w:hAnsi="Times New Roman" w:cs="Times New Roman"/>
          <w:sz w:val="24"/>
          <w:szCs w:val="24"/>
        </w:rPr>
        <w:t xml:space="preserve"> nariadeni</w:t>
      </w:r>
      <w:r w:rsidR="001A6A1F" w:rsidRPr="009D339C">
        <w:rPr>
          <w:rFonts w:ascii="Times New Roman" w:hAnsi="Times New Roman" w:cs="Times New Roman"/>
          <w:sz w:val="24"/>
          <w:szCs w:val="24"/>
        </w:rPr>
        <w:t>a</w:t>
      </w:r>
      <w:r w:rsidR="00430B6A" w:rsidRPr="009D339C">
        <w:rPr>
          <w:rFonts w:ascii="Times New Roman" w:hAnsi="Times New Roman" w:cs="Times New Roman"/>
          <w:sz w:val="24"/>
          <w:szCs w:val="24"/>
        </w:rPr>
        <w:t xml:space="preserve"> č. 6</w:t>
      </w:r>
      <w:r w:rsidR="001A6A1F" w:rsidRPr="009D339C">
        <w:rPr>
          <w:rFonts w:ascii="Times New Roman" w:hAnsi="Times New Roman" w:cs="Times New Roman"/>
          <w:sz w:val="24"/>
          <w:szCs w:val="24"/>
        </w:rPr>
        <w:t>3</w:t>
      </w:r>
      <w:r w:rsidRPr="009D339C">
        <w:rPr>
          <w:rFonts w:ascii="Times New Roman" w:hAnsi="Times New Roman" w:cs="Times New Roman"/>
          <w:sz w:val="24"/>
          <w:szCs w:val="24"/>
        </w:rPr>
        <w:t xml:space="preserve"> </w:t>
      </w:r>
      <w:r w:rsidR="00430B6A" w:rsidRPr="009D339C">
        <w:rPr>
          <w:rFonts w:ascii="Times New Roman" w:eastAsia="Times New Roman" w:hAnsi="Times New Roman" w:cs="Times New Roman"/>
          <w:sz w:val="24"/>
          <w:szCs w:val="24"/>
          <w:lang w:eastAsia="sk-SK"/>
        </w:rPr>
        <w:t>o</w:t>
      </w:r>
      <w:r w:rsidR="001A6A1F" w:rsidRPr="009D339C">
        <w:rPr>
          <w:rFonts w:ascii="Times New Roman" w:eastAsia="Times New Roman" w:hAnsi="Times New Roman" w:cs="Times New Roman"/>
          <w:sz w:val="24"/>
          <w:szCs w:val="24"/>
          <w:lang w:eastAsia="sk-SK"/>
        </w:rPr>
        <w:t> poskytovaní opatrovateľskej služby a poskytovaní finančného príspevku na sociálnu pomoc</w:t>
      </w:r>
      <w:r w:rsidR="00430B6A" w:rsidRPr="009D339C">
        <w:rPr>
          <w:rFonts w:ascii="Times New Roman" w:eastAsia="Times New Roman" w:hAnsi="Times New Roman" w:cs="Times New Roman"/>
          <w:sz w:val="24"/>
          <w:szCs w:val="24"/>
          <w:lang w:eastAsia="sk-SK"/>
        </w:rPr>
        <w:t>.</w:t>
      </w:r>
    </w:p>
    <w:p w:rsidR="00944CE9" w:rsidRPr="00944CE9" w:rsidRDefault="00944CE9" w:rsidP="00944CE9">
      <w:pPr>
        <w:widowControl w:val="0"/>
        <w:tabs>
          <w:tab w:val="left" w:pos="426"/>
        </w:tabs>
        <w:spacing w:after="0"/>
        <w:jc w:val="both"/>
        <w:rPr>
          <w:rStyle w:val="PremennHTML"/>
          <w:rFonts w:ascii="Times New Roman" w:hAnsi="Times New Roman" w:cs="Times New Roman"/>
          <w:i w:val="0"/>
          <w:iCs w:val="0"/>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Stretnutie </w:t>
      </w:r>
      <w:r w:rsidRPr="009D339C">
        <w:rPr>
          <w:rFonts w:ascii="Times New Roman" w:hAnsi="Times New Roman" w:cs="Times New Roman"/>
          <w:sz w:val="24"/>
          <w:szCs w:val="24"/>
        </w:rPr>
        <w:t>Komisi</w:t>
      </w:r>
      <w:r>
        <w:rPr>
          <w:rFonts w:ascii="Times New Roman" w:hAnsi="Times New Roman" w:cs="Times New Roman"/>
          <w:sz w:val="24"/>
          <w:szCs w:val="24"/>
        </w:rPr>
        <w:t>e</w:t>
      </w:r>
      <w:r w:rsidRPr="009D339C">
        <w:rPr>
          <w:rFonts w:ascii="Times New Roman" w:hAnsi="Times New Roman" w:cs="Times New Roman"/>
          <w:sz w:val="24"/>
          <w:szCs w:val="24"/>
        </w:rPr>
        <w:t xml:space="preserve"> </w:t>
      </w:r>
      <w:r>
        <w:rPr>
          <w:rFonts w:ascii="Times New Roman" w:hAnsi="Times New Roman" w:cs="Times New Roman"/>
          <w:sz w:val="24"/>
          <w:szCs w:val="24"/>
        </w:rPr>
        <w:t xml:space="preserve">sociálnych vecí, rodiny, bytovej politiky a zdravotníctva, ktoré bolo plánované na deň </w:t>
      </w:r>
      <w:r>
        <w:rPr>
          <w:rFonts w:ascii="Times New Roman" w:hAnsi="Times New Roman" w:cs="Times New Roman"/>
          <w:sz w:val="24"/>
          <w:szCs w:val="24"/>
        </w:rPr>
        <w:t>0</w:t>
      </w:r>
      <w:r>
        <w:rPr>
          <w:rFonts w:ascii="Times New Roman" w:hAnsi="Times New Roman" w:cs="Times New Roman"/>
          <w:sz w:val="24"/>
          <w:szCs w:val="24"/>
        </w:rPr>
        <w:t>5.</w:t>
      </w:r>
      <w:r>
        <w:rPr>
          <w:rFonts w:ascii="Times New Roman" w:hAnsi="Times New Roman" w:cs="Times New Roman"/>
          <w:sz w:val="24"/>
          <w:szCs w:val="24"/>
        </w:rPr>
        <w:t>0</w:t>
      </w:r>
      <w:r>
        <w:rPr>
          <w:rFonts w:ascii="Times New Roman" w:hAnsi="Times New Roman" w:cs="Times New Roman"/>
          <w:sz w:val="24"/>
          <w:szCs w:val="24"/>
        </w:rPr>
        <w:t xml:space="preserve">6.2019 bolo zrušené z dôvodu pracovnej zaneprázdnenosti </w:t>
      </w:r>
      <w:r>
        <w:rPr>
          <w:rFonts w:ascii="Times New Roman" w:hAnsi="Times New Roman" w:cs="Times New Roman"/>
          <w:sz w:val="24"/>
          <w:szCs w:val="24"/>
        </w:rPr>
        <w:t xml:space="preserve">a nemožnosti hlasovania </w:t>
      </w:r>
      <w:r>
        <w:rPr>
          <w:rFonts w:ascii="Times New Roman" w:hAnsi="Times New Roman" w:cs="Times New Roman"/>
          <w:sz w:val="24"/>
          <w:szCs w:val="24"/>
        </w:rPr>
        <w:t xml:space="preserve">jej členov. </w:t>
      </w:r>
    </w:p>
    <w:p w:rsidR="00944CE9" w:rsidRDefault="00944CE9" w:rsidP="00F0791D">
      <w:pPr>
        <w:ind w:firstLine="708"/>
        <w:jc w:val="both"/>
        <w:rPr>
          <w:rFonts w:ascii="Times New Roman" w:hAnsi="Times New Roman" w:cs="Times New Roman"/>
          <w:sz w:val="24"/>
          <w:szCs w:val="24"/>
        </w:rPr>
      </w:pPr>
    </w:p>
    <w:p w:rsidR="00F82531" w:rsidRPr="009D339C" w:rsidRDefault="00944CE9" w:rsidP="00944CE9">
      <w:pPr>
        <w:jc w:val="both"/>
        <w:rPr>
          <w:rFonts w:ascii="Times New Roman" w:hAnsi="Times New Roman" w:cs="Times New Roman"/>
          <w:sz w:val="24"/>
          <w:szCs w:val="24"/>
        </w:rPr>
      </w:pPr>
      <w:r>
        <w:rPr>
          <w:rFonts w:ascii="Times New Roman" w:hAnsi="Times New Roman" w:cs="Times New Roman"/>
          <w:sz w:val="24"/>
          <w:szCs w:val="24"/>
        </w:rPr>
        <w:t xml:space="preserve">     </w:t>
      </w:r>
      <w:r w:rsidR="00430B6A" w:rsidRPr="009D339C">
        <w:rPr>
          <w:rFonts w:ascii="Times New Roman" w:hAnsi="Times New Roman" w:cs="Times New Roman"/>
          <w:sz w:val="24"/>
          <w:szCs w:val="24"/>
        </w:rPr>
        <w:t xml:space="preserve">Dňa </w:t>
      </w:r>
      <w:r w:rsidR="001A6A1F" w:rsidRPr="009D339C">
        <w:rPr>
          <w:rFonts w:ascii="Times New Roman" w:hAnsi="Times New Roman" w:cs="Times New Roman"/>
          <w:sz w:val="24"/>
          <w:szCs w:val="24"/>
        </w:rPr>
        <w:t>04.06</w:t>
      </w:r>
      <w:r w:rsidR="00F82531" w:rsidRPr="009D339C">
        <w:rPr>
          <w:rFonts w:ascii="Times New Roman" w:hAnsi="Times New Roman" w:cs="Times New Roman"/>
          <w:sz w:val="24"/>
          <w:szCs w:val="24"/>
        </w:rPr>
        <w:t xml:space="preserve">.2019 bol na úradnej tabuli mesta Stará Ľubovňa a na webovej stránke mesta </w:t>
      </w:r>
      <w:r w:rsidR="00430B6A" w:rsidRPr="009D339C">
        <w:rPr>
          <w:rFonts w:ascii="Times New Roman" w:hAnsi="Times New Roman" w:cs="Times New Roman"/>
          <w:sz w:val="24"/>
          <w:szCs w:val="24"/>
        </w:rPr>
        <w:t xml:space="preserve">zverejnený návrh zmeny VZN č. </w:t>
      </w:r>
      <w:r w:rsidR="001A6A1F" w:rsidRPr="009D339C">
        <w:rPr>
          <w:rFonts w:ascii="Times New Roman" w:hAnsi="Times New Roman" w:cs="Times New Roman"/>
          <w:sz w:val="24"/>
          <w:szCs w:val="24"/>
        </w:rPr>
        <w:t>63</w:t>
      </w:r>
      <w:r w:rsidR="00F82531" w:rsidRPr="009D339C">
        <w:rPr>
          <w:rFonts w:ascii="Times New Roman" w:hAnsi="Times New Roman" w:cs="Times New Roman"/>
          <w:sz w:val="24"/>
          <w:szCs w:val="24"/>
        </w:rPr>
        <w:t>, čím začala plynúť 10 dňová lehota na pripomienkové konanie. Dátum ukončenia pr</w:t>
      </w:r>
      <w:r w:rsidR="00430B6A" w:rsidRPr="009D339C">
        <w:rPr>
          <w:rFonts w:ascii="Times New Roman" w:hAnsi="Times New Roman" w:cs="Times New Roman"/>
          <w:sz w:val="24"/>
          <w:szCs w:val="24"/>
        </w:rPr>
        <w:t xml:space="preserve">ipomienkového konania bol dňa </w:t>
      </w:r>
      <w:r w:rsidR="001A6A1F" w:rsidRPr="009D339C">
        <w:rPr>
          <w:rFonts w:ascii="Times New Roman" w:hAnsi="Times New Roman" w:cs="Times New Roman"/>
          <w:sz w:val="24"/>
          <w:szCs w:val="24"/>
        </w:rPr>
        <w:t>15.06</w:t>
      </w:r>
      <w:r w:rsidR="00430B6A" w:rsidRPr="009D339C">
        <w:rPr>
          <w:rFonts w:ascii="Times New Roman" w:hAnsi="Times New Roman" w:cs="Times New Roman"/>
          <w:sz w:val="24"/>
          <w:szCs w:val="24"/>
        </w:rPr>
        <w:t>.2019. V tejto lehote boli zaslané</w:t>
      </w:r>
      <w:r w:rsidR="00F82531" w:rsidRPr="009D339C">
        <w:rPr>
          <w:rFonts w:ascii="Times New Roman" w:hAnsi="Times New Roman" w:cs="Times New Roman"/>
          <w:sz w:val="24"/>
          <w:szCs w:val="24"/>
        </w:rPr>
        <w:t xml:space="preserve"> mestu Stará Ľubovňa na mailovú adresu </w:t>
      </w:r>
      <w:hyperlink r:id="rId10" w:history="1">
        <w:r w:rsidR="00F82531" w:rsidRPr="009D339C">
          <w:rPr>
            <w:rStyle w:val="Hypertextovprepojenie"/>
            <w:rFonts w:ascii="Times New Roman" w:hAnsi="Times New Roman" w:cs="Times New Roman"/>
            <w:sz w:val="24"/>
            <w:szCs w:val="24"/>
          </w:rPr>
          <w:t>katarina.zeleznikova@staralubovna.sk</w:t>
        </w:r>
      </w:hyperlink>
      <w:r w:rsidR="00F82531" w:rsidRPr="009D339C">
        <w:rPr>
          <w:rFonts w:ascii="Times New Roman" w:hAnsi="Times New Roman" w:cs="Times New Roman"/>
          <w:sz w:val="24"/>
          <w:szCs w:val="24"/>
        </w:rPr>
        <w:t xml:space="preserve"> </w:t>
      </w:r>
      <w:r w:rsidR="001A6A1F" w:rsidRPr="009D339C">
        <w:rPr>
          <w:rFonts w:ascii="Times New Roman" w:hAnsi="Times New Roman" w:cs="Times New Roman"/>
          <w:sz w:val="24"/>
          <w:szCs w:val="24"/>
        </w:rPr>
        <w:t>a </w:t>
      </w:r>
      <w:hyperlink r:id="rId11" w:history="1">
        <w:r w:rsidR="001A6A1F" w:rsidRPr="009D339C">
          <w:rPr>
            <w:rStyle w:val="Hypertextovprepojenie"/>
            <w:rFonts w:ascii="Times New Roman" w:hAnsi="Times New Roman" w:cs="Times New Roman"/>
            <w:sz w:val="24"/>
            <w:szCs w:val="24"/>
          </w:rPr>
          <w:t>maria.rassova@staralubovna.sk</w:t>
        </w:r>
      </w:hyperlink>
      <w:r w:rsidR="001A6A1F" w:rsidRPr="009D339C">
        <w:rPr>
          <w:rFonts w:ascii="Times New Roman" w:hAnsi="Times New Roman" w:cs="Times New Roman"/>
          <w:sz w:val="24"/>
          <w:szCs w:val="24"/>
        </w:rPr>
        <w:t xml:space="preserve"> </w:t>
      </w:r>
      <w:r w:rsidR="00430B6A" w:rsidRPr="009D339C">
        <w:rPr>
          <w:rFonts w:ascii="Times New Roman" w:hAnsi="Times New Roman" w:cs="Times New Roman"/>
          <w:sz w:val="24"/>
          <w:szCs w:val="24"/>
        </w:rPr>
        <w:t>nasledovné pripomienky:</w:t>
      </w:r>
      <w:r w:rsidR="00F82531" w:rsidRPr="009D339C">
        <w:rPr>
          <w:rFonts w:ascii="Times New Roman" w:hAnsi="Times New Roman" w:cs="Times New Roman"/>
          <w:sz w:val="24"/>
          <w:szCs w:val="24"/>
        </w:rPr>
        <w:t xml:space="preserve"> </w:t>
      </w:r>
    </w:p>
    <w:p w:rsidR="00F82531" w:rsidRPr="009D339C" w:rsidRDefault="00430B6A" w:rsidP="009356D5">
      <w:pPr>
        <w:pStyle w:val="Obyajntext"/>
        <w:jc w:val="both"/>
        <w:rPr>
          <w:rFonts w:ascii="Times New Roman" w:hAnsi="Times New Roman" w:cs="Times New Roman"/>
          <w:sz w:val="24"/>
          <w:szCs w:val="24"/>
        </w:rPr>
      </w:pPr>
      <w:r w:rsidRPr="009D339C">
        <w:rPr>
          <w:rFonts w:ascii="Times New Roman" w:hAnsi="Times New Roman" w:cs="Times New Roman"/>
          <w:sz w:val="24"/>
          <w:szCs w:val="24"/>
        </w:rPr>
        <w:t xml:space="preserve">Dňa </w:t>
      </w:r>
      <w:r w:rsidR="001A6A1F" w:rsidRPr="009D339C">
        <w:rPr>
          <w:rFonts w:ascii="Times New Roman" w:hAnsi="Times New Roman" w:cs="Times New Roman"/>
          <w:sz w:val="24"/>
          <w:szCs w:val="24"/>
        </w:rPr>
        <w:t>07.06</w:t>
      </w:r>
      <w:r w:rsidRPr="009D339C">
        <w:rPr>
          <w:rFonts w:ascii="Times New Roman" w:hAnsi="Times New Roman" w:cs="Times New Roman"/>
          <w:sz w:val="24"/>
          <w:szCs w:val="24"/>
        </w:rPr>
        <w:t>.2019 od p</w:t>
      </w:r>
      <w:r w:rsidR="001A6A1F" w:rsidRPr="009D339C">
        <w:rPr>
          <w:rFonts w:ascii="Times New Roman" w:hAnsi="Times New Roman" w:cs="Times New Roman"/>
          <w:sz w:val="24"/>
          <w:szCs w:val="24"/>
        </w:rPr>
        <w:t xml:space="preserve">ani PhDr. Dany </w:t>
      </w:r>
      <w:proofErr w:type="spellStart"/>
      <w:r w:rsidR="001A6A1F" w:rsidRPr="009D339C">
        <w:rPr>
          <w:rFonts w:ascii="Times New Roman" w:hAnsi="Times New Roman" w:cs="Times New Roman"/>
          <w:sz w:val="24"/>
          <w:szCs w:val="24"/>
        </w:rPr>
        <w:t>Matiovej</w:t>
      </w:r>
      <w:proofErr w:type="spellEnd"/>
      <w:r w:rsidR="001A6A1F" w:rsidRPr="009D339C">
        <w:rPr>
          <w:rFonts w:ascii="Times New Roman" w:hAnsi="Times New Roman" w:cs="Times New Roman"/>
          <w:sz w:val="24"/>
          <w:szCs w:val="24"/>
        </w:rPr>
        <w:t xml:space="preserve"> PhD.</w:t>
      </w:r>
      <w:r w:rsidRPr="009D339C">
        <w:rPr>
          <w:rFonts w:ascii="Times New Roman" w:hAnsi="Times New Roman" w:cs="Times New Roman"/>
          <w:sz w:val="24"/>
          <w:szCs w:val="24"/>
        </w:rPr>
        <w:t>:</w:t>
      </w:r>
    </w:p>
    <w:p w:rsidR="001A6A1F" w:rsidRPr="009D339C" w:rsidRDefault="00430B6A" w:rsidP="001A6A1F">
      <w:pPr>
        <w:spacing w:before="100" w:beforeAutospacing="1" w:after="100" w:afterAutospacing="1"/>
        <w:jc w:val="both"/>
        <w:rPr>
          <w:rFonts w:ascii="Times New Roman" w:eastAsia="Times New Roman" w:hAnsi="Times New Roman" w:cs="Times New Roman"/>
          <w:i/>
          <w:iCs/>
          <w:sz w:val="24"/>
          <w:szCs w:val="24"/>
          <w:lang w:eastAsia="sk-SK"/>
        </w:rPr>
      </w:pPr>
      <w:r w:rsidRPr="009D339C">
        <w:rPr>
          <w:rFonts w:ascii="Times New Roman" w:hAnsi="Times New Roman" w:cs="Times New Roman"/>
          <w:i/>
          <w:sz w:val="24"/>
          <w:szCs w:val="24"/>
        </w:rPr>
        <w:t>,,</w:t>
      </w:r>
      <w:r w:rsidR="001A6A1F" w:rsidRPr="009D339C">
        <w:rPr>
          <w:rFonts w:ascii="Times New Roman" w:eastAsia="Times New Roman" w:hAnsi="Times New Roman" w:cs="Times New Roman"/>
          <w:i/>
          <w:iCs/>
          <w:sz w:val="24"/>
          <w:szCs w:val="24"/>
          <w:lang w:eastAsia="sk-SK"/>
        </w:rPr>
        <w:t xml:space="preserve">v rámci bodu 4.3 Finančný príspevok na stravovanie bod b) spresniť pri invalidných dôchodcoch, ktorí budú môcť požiadať o príspevok na stravovanie – dôležité je, či Mesto bude poskytovať príspevok iba </w:t>
      </w:r>
      <w:r w:rsidR="001A6A1F" w:rsidRPr="009D339C">
        <w:rPr>
          <w:rFonts w:ascii="Times New Roman" w:eastAsia="Times New Roman" w:hAnsi="Times New Roman" w:cs="Times New Roman"/>
          <w:b/>
          <w:bCs/>
          <w:i/>
          <w:iCs/>
          <w:sz w:val="24"/>
          <w:szCs w:val="24"/>
          <w:lang w:eastAsia="sk-SK"/>
        </w:rPr>
        <w:t>poberateľom</w:t>
      </w:r>
      <w:r w:rsidR="001A6A1F" w:rsidRPr="009D339C">
        <w:rPr>
          <w:rFonts w:ascii="Times New Roman" w:eastAsia="Times New Roman" w:hAnsi="Times New Roman" w:cs="Times New Roman"/>
          <w:i/>
          <w:iCs/>
          <w:sz w:val="24"/>
          <w:szCs w:val="24"/>
          <w:lang w:eastAsia="sk-SK"/>
        </w:rPr>
        <w:t xml:space="preserve"> invalidného dôchodku s mierou poklesu schopnosti vykonávať zárobkovú činnosť nad 70%, ktorým bol rozhodnutím SP priznaným invalidný dôchodok, alebo aj tým žiadateľom, ktorí síce mieru poklesu schopnosti vykonávať zárobkovú činnosť nad 70% majú, ale invalidný dôchodok im nebol priznaný, lebo nesplnili dobu dôchodkového poistenia (medicínsky splnili podmienky, ale dôchodkovo nie a ID im bol </w:t>
      </w:r>
      <w:r w:rsidR="001A6A1F" w:rsidRPr="009D339C">
        <w:rPr>
          <w:rFonts w:ascii="Times New Roman" w:eastAsia="Times New Roman" w:hAnsi="Times New Roman" w:cs="Times New Roman"/>
          <w:i/>
          <w:iCs/>
          <w:sz w:val="24"/>
          <w:szCs w:val="24"/>
          <w:lang w:eastAsia="sk-SK"/>
        </w:rPr>
        <w:lastRenderedPageBreak/>
        <w:t>zamietnutý). Ďalší problém môže spočívať v tom, že invalidným dôchodcom v rámci kontrolných prehliadok prehodnocujeme zdravotný stav a tým, ktorým sa zlepší, mieru poklesu schopnosti vykonávať zárobkovú činnosť znížime. Preto by podľa môjho názoru bolo tento bod formulovať nasledovne:</w:t>
      </w:r>
    </w:p>
    <w:p w:rsidR="001A6A1F" w:rsidRPr="001A6A1F" w:rsidRDefault="001A6A1F" w:rsidP="001A6A1F">
      <w:pPr>
        <w:spacing w:before="100" w:beforeAutospacing="1" w:after="100" w:afterAutospacing="1" w:line="240" w:lineRule="auto"/>
        <w:rPr>
          <w:rFonts w:ascii="Times New Roman" w:eastAsia="Times New Roman" w:hAnsi="Times New Roman" w:cs="Times New Roman"/>
          <w:sz w:val="24"/>
          <w:szCs w:val="24"/>
          <w:lang w:eastAsia="sk-SK"/>
        </w:rPr>
      </w:pPr>
      <w:r w:rsidRPr="001A6A1F">
        <w:rPr>
          <w:rFonts w:ascii="Times New Roman" w:eastAsia="Times New Roman" w:hAnsi="Times New Roman" w:cs="Times New Roman"/>
          <w:sz w:val="24"/>
          <w:szCs w:val="24"/>
          <w:lang w:eastAsia="sk-SK"/>
        </w:rPr>
        <w:t> </w:t>
      </w:r>
    </w:p>
    <w:p w:rsidR="001A6A1F" w:rsidRPr="001A6A1F" w:rsidRDefault="001A6A1F" w:rsidP="001A6A1F">
      <w:pPr>
        <w:spacing w:before="100" w:beforeAutospacing="1" w:after="100" w:afterAutospacing="1" w:line="240" w:lineRule="auto"/>
        <w:ind w:hanging="360"/>
        <w:rPr>
          <w:rFonts w:ascii="Times New Roman" w:eastAsia="Times New Roman" w:hAnsi="Times New Roman" w:cs="Times New Roman"/>
          <w:i/>
          <w:iCs/>
          <w:sz w:val="24"/>
          <w:szCs w:val="24"/>
          <w:lang w:eastAsia="sk-SK"/>
        </w:rPr>
      </w:pPr>
      <w:r w:rsidRPr="001A6A1F">
        <w:rPr>
          <w:rFonts w:ascii="Times New Roman" w:eastAsia="Times New Roman" w:hAnsi="Times New Roman" w:cs="Times New Roman"/>
          <w:i/>
          <w:iCs/>
          <w:sz w:val="24"/>
          <w:szCs w:val="24"/>
          <w:lang w:eastAsia="sk-SK"/>
        </w:rPr>
        <w:t xml:space="preserve">-          poberateľom invalidného dôchodku s mierou poklesu schopnosti vykonávať zárobkovú činnosť nad 70 %, ktorí predložia aktuálne rozhodnutie SP o priznaní invalidného dôchodku, </w:t>
      </w:r>
    </w:p>
    <w:p w:rsidR="001A6A1F" w:rsidRPr="001A6A1F" w:rsidRDefault="001A6A1F" w:rsidP="00B73A77">
      <w:pPr>
        <w:spacing w:before="100" w:beforeAutospacing="1" w:after="100" w:afterAutospacing="1" w:line="240" w:lineRule="auto"/>
        <w:ind w:hanging="360"/>
        <w:rPr>
          <w:rFonts w:ascii="Times New Roman" w:eastAsia="Times New Roman" w:hAnsi="Times New Roman" w:cs="Times New Roman"/>
          <w:i/>
          <w:iCs/>
          <w:sz w:val="24"/>
          <w:szCs w:val="24"/>
          <w:lang w:eastAsia="sk-SK"/>
        </w:rPr>
      </w:pPr>
      <w:r w:rsidRPr="001A6A1F">
        <w:rPr>
          <w:rFonts w:ascii="Times New Roman" w:eastAsia="Times New Roman" w:hAnsi="Times New Roman" w:cs="Times New Roman"/>
          <w:i/>
          <w:iCs/>
          <w:sz w:val="24"/>
          <w:szCs w:val="24"/>
          <w:lang w:eastAsia="sk-SK"/>
        </w:rPr>
        <w:t>-          žiadateľom o príspevok s mierou poklesu schopnosti vykonávať zárobkovú činnosť nad 70% (ale nie sú poberateľmi ID), ktorí predložia aktuálne potvrdenie Sociálnej poisťovne o miere poklesu schopnosti vykonávať zárobkovú činnosť</w:t>
      </w:r>
      <w:r w:rsidR="00B73A77" w:rsidRPr="009D339C">
        <w:rPr>
          <w:rFonts w:ascii="Times New Roman" w:eastAsia="Times New Roman" w:hAnsi="Times New Roman" w:cs="Times New Roman"/>
          <w:i/>
          <w:iCs/>
          <w:sz w:val="24"/>
          <w:szCs w:val="24"/>
          <w:lang w:eastAsia="sk-SK"/>
        </w:rPr>
        <w:t xml:space="preserve">. </w:t>
      </w:r>
    </w:p>
    <w:p w:rsidR="00430B6A" w:rsidRPr="009D339C" w:rsidRDefault="001A6A1F" w:rsidP="001A6A1F">
      <w:pPr>
        <w:spacing w:before="100" w:beforeAutospacing="1" w:after="100" w:afterAutospacing="1" w:line="240" w:lineRule="auto"/>
        <w:rPr>
          <w:rFonts w:ascii="Times New Roman" w:eastAsia="Times New Roman" w:hAnsi="Times New Roman" w:cs="Times New Roman"/>
          <w:i/>
          <w:iCs/>
          <w:sz w:val="24"/>
          <w:szCs w:val="24"/>
          <w:lang w:eastAsia="sk-SK"/>
        </w:rPr>
      </w:pPr>
      <w:r w:rsidRPr="001A6A1F">
        <w:rPr>
          <w:rFonts w:ascii="Times New Roman" w:eastAsia="Times New Roman" w:hAnsi="Times New Roman" w:cs="Times New Roman"/>
          <w:i/>
          <w:iCs/>
          <w:sz w:val="24"/>
          <w:szCs w:val="24"/>
          <w:lang w:eastAsia="sk-SK"/>
        </w:rPr>
        <w:t>Je na zváženie, či príspevok bude poskytnutý iba poberateľom ID alebo aj tým, ktorí mieru schopnosti vykonávať zárobkovú činnosť nad 70% majú, ale invalidný dôchodok nepoberajú</w:t>
      </w:r>
      <w:r w:rsidRPr="009D339C">
        <w:rPr>
          <w:rFonts w:ascii="Times New Roman" w:eastAsia="Times New Roman" w:hAnsi="Times New Roman" w:cs="Times New Roman"/>
          <w:i/>
          <w:iCs/>
          <w:sz w:val="24"/>
          <w:szCs w:val="24"/>
          <w:lang w:eastAsia="sk-SK"/>
        </w:rPr>
        <w:t>.“</w:t>
      </w:r>
    </w:p>
    <w:p w:rsidR="00056A2D" w:rsidRPr="009D339C" w:rsidRDefault="00056A2D" w:rsidP="00056A2D">
      <w:pPr>
        <w:ind w:firstLine="708"/>
        <w:jc w:val="both"/>
        <w:rPr>
          <w:rFonts w:ascii="Times New Roman" w:hAnsi="Times New Roman" w:cs="Times New Roman"/>
          <w:sz w:val="24"/>
          <w:szCs w:val="24"/>
        </w:rPr>
      </w:pPr>
      <w:r w:rsidRPr="009D339C">
        <w:rPr>
          <w:rFonts w:ascii="Times New Roman" w:hAnsi="Times New Roman" w:cs="Times New Roman"/>
          <w:sz w:val="24"/>
          <w:szCs w:val="24"/>
        </w:rPr>
        <w:t>P</w:t>
      </w:r>
      <w:r w:rsidR="00B73A77" w:rsidRPr="009D339C">
        <w:rPr>
          <w:rFonts w:ascii="Times New Roman" w:hAnsi="Times New Roman" w:cs="Times New Roman"/>
          <w:sz w:val="24"/>
          <w:szCs w:val="24"/>
        </w:rPr>
        <w:t xml:space="preserve">odľa doterajších skúseností oddelenia o príspevok na stravovanie nepožiadal žiaden žiadateľ, ktorý by mal mieru poklesu schopnosti  vykonávať zárobkovú činnosť </w:t>
      </w:r>
      <w:r w:rsidR="0032212E" w:rsidRPr="009D339C">
        <w:rPr>
          <w:rFonts w:ascii="Times New Roman" w:hAnsi="Times New Roman" w:cs="Times New Roman"/>
          <w:sz w:val="24"/>
          <w:szCs w:val="24"/>
        </w:rPr>
        <w:t xml:space="preserve">nad </w:t>
      </w:r>
      <w:r w:rsidR="00B73A77" w:rsidRPr="009D339C">
        <w:rPr>
          <w:rFonts w:ascii="Times New Roman" w:hAnsi="Times New Roman" w:cs="Times New Roman"/>
          <w:sz w:val="24"/>
          <w:szCs w:val="24"/>
        </w:rPr>
        <w:t>70%  a zároveň by nemal priznaný invalidný dôchodok. Doposiaľ platné VZN</w:t>
      </w:r>
      <w:r w:rsidR="00FB1FE4" w:rsidRPr="009D339C">
        <w:rPr>
          <w:rFonts w:ascii="Times New Roman" w:hAnsi="Times New Roman" w:cs="Times New Roman"/>
          <w:sz w:val="24"/>
          <w:szCs w:val="24"/>
        </w:rPr>
        <w:t xml:space="preserve"> uvádzalo</w:t>
      </w:r>
      <w:r w:rsidR="00B73A77" w:rsidRPr="009D339C">
        <w:rPr>
          <w:rFonts w:ascii="Times New Roman" w:hAnsi="Times New Roman" w:cs="Times New Roman"/>
          <w:sz w:val="24"/>
          <w:szCs w:val="24"/>
        </w:rPr>
        <w:t xml:space="preserve">, že žiadateľom je poberateľ dôchodku </w:t>
      </w:r>
      <w:r w:rsidR="0032212E" w:rsidRPr="009D339C">
        <w:rPr>
          <w:rFonts w:ascii="Times New Roman" w:hAnsi="Times New Roman" w:cs="Times New Roman"/>
          <w:sz w:val="24"/>
          <w:szCs w:val="24"/>
        </w:rPr>
        <w:t xml:space="preserve">- </w:t>
      </w:r>
      <w:r w:rsidR="00B73A77" w:rsidRPr="009D339C">
        <w:rPr>
          <w:rFonts w:ascii="Times New Roman" w:hAnsi="Times New Roman" w:cs="Times New Roman"/>
          <w:sz w:val="24"/>
          <w:szCs w:val="24"/>
        </w:rPr>
        <w:t xml:space="preserve">starobného alebo invalidného a nepovažujeme za odôvodnené </w:t>
      </w:r>
      <w:r w:rsidR="0032212E" w:rsidRPr="009D339C">
        <w:rPr>
          <w:rFonts w:ascii="Times New Roman" w:hAnsi="Times New Roman" w:cs="Times New Roman"/>
          <w:sz w:val="24"/>
          <w:szCs w:val="24"/>
        </w:rPr>
        <w:t>uvedený článok VZN meniť.</w:t>
      </w:r>
      <w:r w:rsidR="0081517C" w:rsidRPr="009D339C">
        <w:rPr>
          <w:rFonts w:ascii="Times New Roman" w:hAnsi="Times New Roman" w:cs="Times New Roman"/>
          <w:sz w:val="24"/>
          <w:szCs w:val="24"/>
        </w:rPr>
        <w:t xml:space="preserve"> </w:t>
      </w:r>
      <w:r w:rsidR="0032212E" w:rsidRPr="009D339C">
        <w:rPr>
          <w:rFonts w:ascii="Times New Roman" w:hAnsi="Times New Roman" w:cs="Times New Roman"/>
          <w:sz w:val="24"/>
          <w:szCs w:val="24"/>
        </w:rPr>
        <w:t xml:space="preserve"> </w:t>
      </w:r>
    </w:p>
    <w:p w:rsidR="00056A2D" w:rsidRPr="009D339C" w:rsidRDefault="00056A2D" w:rsidP="00430B6A">
      <w:pPr>
        <w:pStyle w:val="Obyajntext"/>
        <w:jc w:val="both"/>
        <w:rPr>
          <w:rFonts w:ascii="Times New Roman" w:hAnsi="Times New Roman" w:cs="Times New Roman"/>
          <w:sz w:val="24"/>
          <w:szCs w:val="24"/>
        </w:rPr>
      </w:pPr>
    </w:p>
    <w:p w:rsidR="00430B6A" w:rsidRPr="009D339C" w:rsidRDefault="00430B6A" w:rsidP="00430B6A">
      <w:pPr>
        <w:pStyle w:val="Obyajntext"/>
        <w:jc w:val="both"/>
        <w:rPr>
          <w:rFonts w:ascii="Times New Roman" w:hAnsi="Times New Roman" w:cs="Times New Roman"/>
          <w:sz w:val="24"/>
          <w:szCs w:val="24"/>
        </w:rPr>
      </w:pPr>
      <w:r w:rsidRPr="009D339C">
        <w:rPr>
          <w:rFonts w:ascii="Times New Roman" w:hAnsi="Times New Roman" w:cs="Times New Roman"/>
          <w:sz w:val="24"/>
          <w:szCs w:val="24"/>
        </w:rPr>
        <w:t xml:space="preserve">Dňa </w:t>
      </w:r>
      <w:r w:rsidR="0081517C" w:rsidRPr="009D339C">
        <w:rPr>
          <w:rFonts w:ascii="Times New Roman" w:hAnsi="Times New Roman" w:cs="Times New Roman"/>
          <w:sz w:val="24"/>
          <w:szCs w:val="24"/>
        </w:rPr>
        <w:t xml:space="preserve">11.06. </w:t>
      </w:r>
      <w:r w:rsidRPr="009D339C">
        <w:rPr>
          <w:rFonts w:ascii="Times New Roman" w:hAnsi="Times New Roman" w:cs="Times New Roman"/>
          <w:sz w:val="24"/>
          <w:szCs w:val="24"/>
        </w:rPr>
        <w:t xml:space="preserve">2019 od </w:t>
      </w:r>
      <w:r w:rsidR="0081517C" w:rsidRPr="009D339C">
        <w:rPr>
          <w:rFonts w:ascii="Times New Roman" w:hAnsi="Times New Roman" w:cs="Times New Roman"/>
          <w:sz w:val="24"/>
          <w:szCs w:val="24"/>
        </w:rPr>
        <w:t xml:space="preserve">pána Mgr. Jána </w:t>
      </w:r>
      <w:proofErr w:type="spellStart"/>
      <w:r w:rsidR="0081517C" w:rsidRPr="009D339C">
        <w:rPr>
          <w:rFonts w:ascii="Times New Roman" w:hAnsi="Times New Roman" w:cs="Times New Roman"/>
          <w:sz w:val="24"/>
          <w:szCs w:val="24"/>
        </w:rPr>
        <w:t>Tomusa</w:t>
      </w:r>
      <w:proofErr w:type="spellEnd"/>
      <w:r w:rsidR="0081517C" w:rsidRPr="009D339C">
        <w:rPr>
          <w:rFonts w:ascii="Times New Roman" w:hAnsi="Times New Roman" w:cs="Times New Roman"/>
          <w:sz w:val="24"/>
          <w:szCs w:val="24"/>
        </w:rPr>
        <w:t xml:space="preserve">: </w:t>
      </w:r>
    </w:p>
    <w:p w:rsidR="0081517C" w:rsidRPr="009D339C" w:rsidRDefault="0081517C" w:rsidP="00430B6A">
      <w:pPr>
        <w:pStyle w:val="Obyajntext"/>
        <w:jc w:val="both"/>
        <w:rPr>
          <w:rFonts w:ascii="Times New Roman" w:hAnsi="Times New Roman" w:cs="Times New Roman"/>
          <w:sz w:val="24"/>
          <w:szCs w:val="24"/>
        </w:rPr>
      </w:pPr>
    </w:p>
    <w:p w:rsidR="0081517C" w:rsidRPr="009D339C" w:rsidRDefault="00430B6A" w:rsidP="0081517C">
      <w:pPr>
        <w:jc w:val="both"/>
        <w:rPr>
          <w:rFonts w:ascii="Times New Roman" w:hAnsi="Times New Roman" w:cs="Times New Roman"/>
          <w:sz w:val="24"/>
          <w:szCs w:val="24"/>
        </w:rPr>
      </w:pPr>
      <w:r w:rsidRPr="009D339C">
        <w:rPr>
          <w:rFonts w:ascii="Times New Roman" w:hAnsi="Times New Roman" w:cs="Times New Roman"/>
          <w:iCs/>
          <w:sz w:val="24"/>
          <w:szCs w:val="24"/>
        </w:rPr>
        <w:t xml:space="preserve"> </w:t>
      </w:r>
      <w:r w:rsidR="0081517C" w:rsidRPr="009D339C">
        <w:rPr>
          <w:rFonts w:ascii="Times New Roman" w:hAnsi="Times New Roman" w:cs="Times New Roman"/>
          <w:iCs/>
          <w:sz w:val="24"/>
          <w:szCs w:val="24"/>
        </w:rPr>
        <w:t xml:space="preserve">K bodu </w:t>
      </w:r>
      <w:r w:rsidR="0081517C" w:rsidRPr="009D339C">
        <w:rPr>
          <w:rFonts w:ascii="Times New Roman" w:hAnsi="Times New Roman" w:cs="Times New Roman"/>
          <w:iCs/>
          <w:sz w:val="24"/>
          <w:szCs w:val="24"/>
        </w:rPr>
        <w:t>3</w:t>
      </w:r>
      <w:r w:rsidR="0081517C" w:rsidRPr="009D339C">
        <w:rPr>
          <w:rFonts w:ascii="Times New Roman" w:hAnsi="Times New Roman" w:cs="Times New Roman"/>
          <w:sz w:val="24"/>
          <w:szCs w:val="24"/>
        </w:rPr>
        <w:t>.4.</w:t>
      </w:r>
      <w:r w:rsidR="0081517C" w:rsidRPr="009D339C">
        <w:rPr>
          <w:rFonts w:ascii="Times New Roman" w:hAnsi="Times New Roman" w:cs="Times New Roman"/>
          <w:sz w:val="24"/>
          <w:szCs w:val="24"/>
        </w:rPr>
        <w:t xml:space="preserve"> o úhrade opatrovateľskej služby : </w:t>
      </w:r>
      <w:r w:rsidR="0081517C" w:rsidRPr="009D339C">
        <w:rPr>
          <w:rFonts w:ascii="Times New Roman" w:hAnsi="Times New Roman" w:cs="Times New Roman"/>
          <w:sz w:val="24"/>
          <w:szCs w:val="24"/>
        </w:rPr>
        <w:t xml:space="preserve"> </w:t>
      </w:r>
      <w:r w:rsidR="0081517C" w:rsidRPr="009D339C">
        <w:rPr>
          <w:rFonts w:ascii="Times New Roman" w:hAnsi="Times New Roman" w:cs="Times New Roman"/>
          <w:sz w:val="24"/>
          <w:szCs w:val="24"/>
        </w:rPr>
        <w:t>„</w:t>
      </w:r>
      <w:r w:rsidR="0081517C" w:rsidRPr="009D339C">
        <w:rPr>
          <w:rFonts w:ascii="Times New Roman" w:hAnsi="Times New Roman" w:cs="Times New Roman"/>
          <w:bCs/>
          <w:i/>
          <w:iCs/>
          <w:sz w:val="24"/>
          <w:szCs w:val="24"/>
        </w:rPr>
        <w:t>Zvážiť možnosť platiť v hotovosti na oddelení - zaťažovanie pracovníkov, nutnosť viesť pokladňu...</w:t>
      </w:r>
    </w:p>
    <w:p w:rsidR="00335A3F" w:rsidRPr="009D339C" w:rsidRDefault="0081517C" w:rsidP="00335A3F">
      <w:pPr>
        <w:jc w:val="both"/>
        <w:rPr>
          <w:rFonts w:ascii="Times New Roman" w:hAnsi="Times New Roman" w:cs="Times New Roman"/>
          <w:iCs/>
          <w:sz w:val="24"/>
          <w:szCs w:val="24"/>
        </w:rPr>
      </w:pPr>
      <w:r w:rsidRPr="009D339C">
        <w:rPr>
          <w:rFonts w:ascii="Times New Roman" w:hAnsi="Times New Roman" w:cs="Times New Roman"/>
          <w:iCs/>
          <w:sz w:val="24"/>
          <w:szCs w:val="24"/>
        </w:rPr>
        <w:t xml:space="preserve">     Úhrady za poskytovanie opatrovateľskej služby uskutočňujú </w:t>
      </w:r>
      <w:r w:rsidR="00FB1FE4" w:rsidRPr="009D339C">
        <w:rPr>
          <w:rFonts w:ascii="Times New Roman" w:hAnsi="Times New Roman" w:cs="Times New Roman"/>
          <w:iCs/>
          <w:sz w:val="24"/>
          <w:szCs w:val="24"/>
        </w:rPr>
        <w:t xml:space="preserve">klienti </w:t>
      </w:r>
      <w:r w:rsidRPr="009D339C">
        <w:rPr>
          <w:rFonts w:ascii="Times New Roman" w:hAnsi="Times New Roman" w:cs="Times New Roman"/>
          <w:iCs/>
          <w:sz w:val="24"/>
          <w:szCs w:val="24"/>
        </w:rPr>
        <w:t xml:space="preserve">prostredníctvom opatrovateľky, ktorá </w:t>
      </w:r>
      <w:r w:rsidR="00FB1FE4" w:rsidRPr="009D339C">
        <w:rPr>
          <w:rFonts w:ascii="Times New Roman" w:hAnsi="Times New Roman" w:cs="Times New Roman"/>
          <w:iCs/>
          <w:sz w:val="24"/>
          <w:szCs w:val="24"/>
        </w:rPr>
        <w:t xml:space="preserve">ich opatruje </w:t>
      </w:r>
      <w:r w:rsidRPr="009D339C">
        <w:rPr>
          <w:rFonts w:ascii="Times New Roman" w:hAnsi="Times New Roman" w:cs="Times New Roman"/>
          <w:iCs/>
          <w:sz w:val="24"/>
          <w:szCs w:val="24"/>
        </w:rPr>
        <w:t xml:space="preserve">priamo v domácnosti. Daná opatrovateľka zároveň na oddelení predkladá aj evidenciu svojej činnosti a výkaz hodín. Z uvedeného dôvodu sa javí platba na oddelení ako efektívnejšia. Len výnimočne platbu za opatrovanie robia príbuzní. Tí majú zároveň možnosť komunikovať so sociálnou pracovníčkou oddelenia o efektivite práce, kontrole počtu opatrovaných hodín, zmenách stavu opatrovaných dôchodcov, a pod. </w:t>
      </w:r>
    </w:p>
    <w:p w:rsidR="00FB1FE4" w:rsidRPr="009D339C" w:rsidRDefault="00FB1FE4" w:rsidP="00335A3F">
      <w:pPr>
        <w:jc w:val="both"/>
        <w:rPr>
          <w:rFonts w:ascii="Times New Roman" w:hAnsi="Times New Roman" w:cs="Times New Roman"/>
          <w:sz w:val="24"/>
          <w:szCs w:val="24"/>
        </w:rPr>
      </w:pPr>
    </w:p>
    <w:p w:rsidR="00335A3F" w:rsidRPr="009D339C" w:rsidRDefault="00335A3F" w:rsidP="00335A3F">
      <w:pPr>
        <w:jc w:val="both"/>
        <w:rPr>
          <w:rFonts w:ascii="Times New Roman" w:hAnsi="Times New Roman" w:cs="Times New Roman"/>
          <w:sz w:val="24"/>
          <w:szCs w:val="24"/>
        </w:rPr>
      </w:pPr>
      <w:r w:rsidRPr="009D339C">
        <w:rPr>
          <w:rFonts w:ascii="Times New Roman" w:hAnsi="Times New Roman" w:cs="Times New Roman"/>
          <w:sz w:val="24"/>
          <w:szCs w:val="24"/>
        </w:rPr>
        <w:t>K článku 4 Finančné prí</w:t>
      </w:r>
      <w:r w:rsidRPr="009D339C">
        <w:rPr>
          <w:rFonts w:ascii="Times New Roman" w:hAnsi="Times New Roman" w:cs="Times New Roman"/>
          <w:sz w:val="24"/>
          <w:szCs w:val="24"/>
        </w:rPr>
        <w:t>spevky</w:t>
      </w:r>
    </w:p>
    <w:p w:rsidR="00335A3F" w:rsidRPr="009D339C" w:rsidRDefault="00335A3F" w:rsidP="00335A3F">
      <w:pPr>
        <w:jc w:val="both"/>
        <w:rPr>
          <w:rFonts w:ascii="Times New Roman" w:hAnsi="Times New Roman" w:cs="Times New Roman"/>
          <w:bCs/>
          <w:i/>
          <w:iCs/>
          <w:sz w:val="24"/>
          <w:szCs w:val="24"/>
        </w:rPr>
      </w:pPr>
      <w:r w:rsidRPr="009D339C">
        <w:rPr>
          <w:rFonts w:ascii="Times New Roman" w:hAnsi="Times New Roman" w:cs="Times New Roman"/>
          <w:bCs/>
          <w:i/>
          <w:iCs/>
          <w:sz w:val="24"/>
          <w:szCs w:val="24"/>
        </w:rPr>
        <w:t>„</w:t>
      </w:r>
      <w:r w:rsidRPr="009D339C">
        <w:rPr>
          <w:rFonts w:ascii="Times New Roman" w:hAnsi="Times New Roman" w:cs="Times New Roman"/>
          <w:bCs/>
          <w:i/>
          <w:iCs/>
          <w:sz w:val="24"/>
          <w:szCs w:val="24"/>
        </w:rPr>
        <w:t>Mesto určí vo svojom rozpočte celkovú sumu určenú na krytie úhrad finančných príspevkov.</w:t>
      </w:r>
      <w:r w:rsidRPr="009D339C">
        <w:rPr>
          <w:rFonts w:ascii="Times New Roman" w:hAnsi="Times New Roman" w:cs="Times New Roman"/>
          <w:bCs/>
          <w:i/>
          <w:iCs/>
          <w:sz w:val="24"/>
          <w:szCs w:val="24"/>
        </w:rPr>
        <w:t xml:space="preserve">“ </w:t>
      </w:r>
    </w:p>
    <w:p w:rsidR="00FB1FE4" w:rsidRPr="009D339C" w:rsidRDefault="00335A3F" w:rsidP="00335A3F">
      <w:pPr>
        <w:jc w:val="both"/>
        <w:rPr>
          <w:rFonts w:ascii="Times New Roman" w:hAnsi="Times New Roman" w:cs="Times New Roman"/>
          <w:bCs/>
          <w:sz w:val="24"/>
          <w:szCs w:val="24"/>
        </w:rPr>
      </w:pPr>
      <w:r w:rsidRPr="009D339C">
        <w:rPr>
          <w:rFonts w:ascii="Times New Roman" w:hAnsi="Times New Roman" w:cs="Times New Roman"/>
          <w:bCs/>
          <w:sz w:val="24"/>
          <w:szCs w:val="24"/>
        </w:rPr>
        <w:t xml:space="preserve">     Mesto </w:t>
      </w:r>
      <w:r w:rsidR="00FB1FE4" w:rsidRPr="009D339C">
        <w:rPr>
          <w:rFonts w:ascii="Times New Roman" w:hAnsi="Times New Roman" w:cs="Times New Roman"/>
          <w:bCs/>
          <w:sz w:val="24"/>
          <w:szCs w:val="24"/>
        </w:rPr>
        <w:t xml:space="preserve">každoročne </w:t>
      </w:r>
      <w:r w:rsidRPr="009D339C">
        <w:rPr>
          <w:rFonts w:ascii="Times New Roman" w:hAnsi="Times New Roman" w:cs="Times New Roman"/>
          <w:bCs/>
          <w:sz w:val="24"/>
          <w:szCs w:val="24"/>
        </w:rPr>
        <w:t>v</w:t>
      </w:r>
      <w:r w:rsidR="00FB1FE4" w:rsidRPr="009D339C">
        <w:rPr>
          <w:rFonts w:ascii="Times New Roman" w:hAnsi="Times New Roman" w:cs="Times New Roman"/>
          <w:bCs/>
          <w:sz w:val="24"/>
          <w:szCs w:val="24"/>
        </w:rPr>
        <w:t xml:space="preserve"> programovom rozpočte na príslušný rozpočtový rok určuje výdavky na príspevky v tejto oblasti. </w:t>
      </w:r>
    </w:p>
    <w:p w:rsidR="00FB1FE4" w:rsidRPr="009D339C" w:rsidRDefault="00FB1FE4" w:rsidP="00335A3F">
      <w:pPr>
        <w:jc w:val="both"/>
        <w:rPr>
          <w:rFonts w:ascii="Times New Roman" w:hAnsi="Times New Roman" w:cs="Times New Roman"/>
          <w:bCs/>
          <w:sz w:val="24"/>
          <w:szCs w:val="24"/>
        </w:rPr>
      </w:pPr>
    </w:p>
    <w:p w:rsidR="00335A3F" w:rsidRPr="009D339C" w:rsidRDefault="00FB1FE4" w:rsidP="00335A3F">
      <w:pPr>
        <w:jc w:val="both"/>
        <w:rPr>
          <w:rFonts w:ascii="Times New Roman" w:hAnsi="Times New Roman" w:cs="Times New Roman"/>
          <w:sz w:val="24"/>
          <w:szCs w:val="24"/>
        </w:rPr>
      </w:pPr>
      <w:r w:rsidRPr="009D339C">
        <w:rPr>
          <w:rFonts w:ascii="Times New Roman" w:hAnsi="Times New Roman" w:cs="Times New Roman"/>
          <w:sz w:val="24"/>
          <w:szCs w:val="24"/>
        </w:rPr>
        <w:lastRenderedPageBreak/>
        <w:t>K  finančnému</w:t>
      </w:r>
      <w:r w:rsidR="00335A3F" w:rsidRPr="009D339C">
        <w:rPr>
          <w:rFonts w:ascii="Times New Roman" w:hAnsi="Times New Roman" w:cs="Times New Roman"/>
          <w:sz w:val="24"/>
          <w:szCs w:val="24"/>
        </w:rPr>
        <w:t xml:space="preserve"> príspevk</w:t>
      </w:r>
      <w:r w:rsidRPr="009D339C">
        <w:rPr>
          <w:rFonts w:ascii="Times New Roman" w:hAnsi="Times New Roman" w:cs="Times New Roman"/>
          <w:sz w:val="24"/>
          <w:szCs w:val="24"/>
        </w:rPr>
        <w:t>u</w:t>
      </w:r>
      <w:r w:rsidR="00335A3F" w:rsidRPr="009D339C">
        <w:rPr>
          <w:rFonts w:ascii="Times New Roman" w:hAnsi="Times New Roman" w:cs="Times New Roman"/>
          <w:sz w:val="24"/>
          <w:szCs w:val="24"/>
        </w:rPr>
        <w:t xml:space="preserve"> na požičiavanie pomôcok </w:t>
      </w:r>
    </w:p>
    <w:p w:rsidR="00335A3F" w:rsidRPr="009D339C" w:rsidRDefault="00335A3F" w:rsidP="00335A3F">
      <w:pPr>
        <w:jc w:val="both"/>
        <w:rPr>
          <w:rFonts w:ascii="Times New Roman" w:hAnsi="Times New Roman" w:cs="Times New Roman"/>
          <w:sz w:val="24"/>
          <w:szCs w:val="24"/>
        </w:rPr>
      </w:pPr>
      <w:r w:rsidRPr="009D339C">
        <w:rPr>
          <w:rFonts w:ascii="Times New Roman" w:hAnsi="Times New Roman" w:cs="Times New Roman"/>
          <w:sz w:val="24"/>
          <w:szCs w:val="24"/>
        </w:rPr>
        <w:t>c) Príspevok sa poskytuje na základe písomnej zmluvy medzi žiadateľom a Mestom Stará Ľubovňa, najviac po dobu 6 mesiacov.</w:t>
      </w:r>
    </w:p>
    <w:p w:rsidR="00335A3F" w:rsidRPr="009D339C" w:rsidRDefault="00FB1FE4" w:rsidP="00335A3F">
      <w:pPr>
        <w:jc w:val="both"/>
        <w:rPr>
          <w:rFonts w:ascii="Times New Roman" w:hAnsi="Times New Roman" w:cs="Times New Roman"/>
          <w:bCs/>
          <w:i/>
          <w:iCs/>
          <w:sz w:val="24"/>
          <w:szCs w:val="24"/>
        </w:rPr>
      </w:pPr>
      <w:r w:rsidRPr="009D339C">
        <w:rPr>
          <w:rFonts w:ascii="Times New Roman" w:hAnsi="Times New Roman" w:cs="Times New Roman"/>
          <w:bCs/>
          <w:i/>
          <w:iCs/>
          <w:sz w:val="24"/>
          <w:szCs w:val="24"/>
        </w:rPr>
        <w:t>„</w:t>
      </w:r>
      <w:r w:rsidR="00335A3F" w:rsidRPr="009D339C">
        <w:rPr>
          <w:rFonts w:ascii="Times New Roman" w:hAnsi="Times New Roman" w:cs="Times New Roman"/>
          <w:bCs/>
          <w:i/>
          <w:iCs/>
          <w:sz w:val="24"/>
          <w:szCs w:val="24"/>
        </w:rPr>
        <w:t>Doplniť o vetu: Túto dobu na základe žiadosti možno z odôvodnených príčin predĺžiť o ďalších 6 mesiacov.</w:t>
      </w:r>
      <w:r w:rsidRPr="009D339C">
        <w:rPr>
          <w:rFonts w:ascii="Times New Roman" w:hAnsi="Times New Roman" w:cs="Times New Roman"/>
          <w:bCs/>
          <w:i/>
          <w:iCs/>
          <w:sz w:val="24"/>
          <w:szCs w:val="24"/>
        </w:rPr>
        <w:t>“</w:t>
      </w:r>
    </w:p>
    <w:p w:rsidR="00335A3F" w:rsidRPr="002C6EE2" w:rsidRDefault="009D339C" w:rsidP="00335A3F">
      <w:pPr>
        <w:jc w:val="both"/>
        <w:rPr>
          <w:rFonts w:ascii="Times New Roman" w:hAnsi="Times New Roman" w:cs="Times New Roman"/>
          <w:bCs/>
          <w:sz w:val="24"/>
          <w:szCs w:val="24"/>
        </w:rPr>
      </w:pPr>
      <w:r w:rsidRPr="009D339C">
        <w:rPr>
          <w:rFonts w:ascii="Times New Roman" w:hAnsi="Times New Roman" w:cs="Times New Roman"/>
          <w:bCs/>
          <w:sz w:val="24"/>
          <w:szCs w:val="24"/>
        </w:rPr>
        <w:t xml:space="preserve">     </w:t>
      </w:r>
      <w:r w:rsidR="00FB1FE4" w:rsidRPr="009D339C">
        <w:rPr>
          <w:rFonts w:ascii="Times New Roman" w:hAnsi="Times New Roman" w:cs="Times New Roman"/>
          <w:bCs/>
          <w:sz w:val="24"/>
          <w:szCs w:val="24"/>
        </w:rPr>
        <w:t>Úlohou tohto finančného  príspevku je čiastočné pokrytie nákladov na rýchle zabezpečenie pomôcok, napr. polohovateľnej postele do času, kedy bude pomôcka zabezpečená zo zdravotného poistenia. Zo skúseností vieme, že takúto pomôcku klienti zvyčajne dostanú cca do troch mesiacov. V prípade, že by k tomu nedošlo, tak klientom vieme pomôcť s opakovaným podaním žiadosti</w:t>
      </w:r>
      <w:r w:rsidRPr="009D339C">
        <w:rPr>
          <w:rFonts w:ascii="Times New Roman" w:hAnsi="Times New Roman" w:cs="Times New Roman"/>
          <w:bCs/>
          <w:sz w:val="24"/>
          <w:szCs w:val="24"/>
        </w:rPr>
        <w:t xml:space="preserve">. </w:t>
      </w:r>
      <w:r w:rsidR="00FB1FE4" w:rsidRPr="009D339C">
        <w:rPr>
          <w:rFonts w:ascii="Times New Roman" w:hAnsi="Times New Roman" w:cs="Times New Roman"/>
          <w:bCs/>
          <w:sz w:val="24"/>
          <w:szCs w:val="24"/>
        </w:rPr>
        <w:t xml:space="preserve"> </w:t>
      </w:r>
      <w:r w:rsidRPr="009D339C">
        <w:rPr>
          <w:rFonts w:ascii="Times New Roman" w:hAnsi="Times New Roman" w:cs="Times New Roman"/>
          <w:bCs/>
          <w:sz w:val="24"/>
          <w:szCs w:val="24"/>
        </w:rPr>
        <w:t>P</w:t>
      </w:r>
      <w:r w:rsidR="00FB1FE4" w:rsidRPr="009D339C">
        <w:rPr>
          <w:rFonts w:ascii="Times New Roman" w:hAnsi="Times New Roman" w:cs="Times New Roman"/>
          <w:bCs/>
          <w:sz w:val="24"/>
          <w:szCs w:val="24"/>
        </w:rPr>
        <w:t xml:space="preserve">olročná lehota </w:t>
      </w:r>
      <w:r w:rsidRPr="009D339C">
        <w:rPr>
          <w:rFonts w:ascii="Times New Roman" w:hAnsi="Times New Roman" w:cs="Times New Roman"/>
          <w:bCs/>
          <w:sz w:val="24"/>
          <w:szCs w:val="24"/>
        </w:rPr>
        <w:t xml:space="preserve">je zároveň </w:t>
      </w:r>
      <w:r w:rsidR="00FB1FE4" w:rsidRPr="009D339C">
        <w:rPr>
          <w:rFonts w:ascii="Times New Roman" w:hAnsi="Times New Roman" w:cs="Times New Roman"/>
          <w:bCs/>
          <w:sz w:val="24"/>
          <w:szCs w:val="24"/>
        </w:rPr>
        <w:t xml:space="preserve">pre klientov motivujúca, aby </w:t>
      </w:r>
      <w:r w:rsidRPr="009D339C">
        <w:rPr>
          <w:rFonts w:ascii="Times New Roman" w:hAnsi="Times New Roman" w:cs="Times New Roman"/>
          <w:bCs/>
          <w:sz w:val="24"/>
          <w:szCs w:val="24"/>
        </w:rPr>
        <w:t xml:space="preserve">si túto bezplatnú pomôcku vybavili zo zákonného poistenia.  </w:t>
      </w:r>
      <w:r w:rsidR="00FB1FE4" w:rsidRPr="009D339C">
        <w:rPr>
          <w:rFonts w:ascii="Times New Roman" w:hAnsi="Times New Roman" w:cs="Times New Roman"/>
          <w:bCs/>
          <w:sz w:val="24"/>
          <w:szCs w:val="24"/>
        </w:rPr>
        <w:t xml:space="preserve"> </w:t>
      </w:r>
    </w:p>
    <w:p w:rsidR="002C6EE2" w:rsidRPr="009D339C" w:rsidRDefault="002C6EE2" w:rsidP="00335A3F">
      <w:pPr>
        <w:jc w:val="both"/>
        <w:rPr>
          <w:rFonts w:ascii="Times New Roman" w:hAnsi="Times New Roman" w:cs="Times New Roman"/>
          <w:b/>
          <w:sz w:val="24"/>
          <w:szCs w:val="24"/>
        </w:rPr>
      </w:pPr>
    </w:p>
    <w:p w:rsidR="00335A3F" w:rsidRPr="009D339C" w:rsidRDefault="009D339C" w:rsidP="00335A3F">
      <w:pPr>
        <w:jc w:val="both"/>
        <w:rPr>
          <w:rFonts w:ascii="Times New Roman" w:hAnsi="Times New Roman" w:cs="Times New Roman"/>
          <w:sz w:val="24"/>
          <w:szCs w:val="24"/>
        </w:rPr>
      </w:pPr>
      <w:r>
        <w:rPr>
          <w:rFonts w:ascii="Times New Roman" w:hAnsi="Times New Roman" w:cs="Times New Roman"/>
          <w:sz w:val="24"/>
          <w:szCs w:val="24"/>
        </w:rPr>
        <w:t xml:space="preserve"> K 4.2</w:t>
      </w:r>
      <w:r w:rsidR="00335A3F" w:rsidRPr="009D339C">
        <w:rPr>
          <w:rFonts w:ascii="Times New Roman" w:hAnsi="Times New Roman" w:cs="Times New Roman"/>
          <w:sz w:val="24"/>
          <w:szCs w:val="24"/>
        </w:rPr>
        <w:t xml:space="preserve">. Finančný príspevok na zabezpečenie služby s použitím telekomunikačných technológií a to monitorovanie a signalizácia potreby pomoci </w:t>
      </w:r>
    </w:p>
    <w:p w:rsidR="00335A3F" w:rsidRPr="009D339C" w:rsidRDefault="00335A3F" w:rsidP="00335A3F">
      <w:pPr>
        <w:jc w:val="both"/>
        <w:rPr>
          <w:rFonts w:ascii="Times New Roman" w:hAnsi="Times New Roman" w:cs="Times New Roman"/>
          <w:b/>
          <w:sz w:val="24"/>
          <w:szCs w:val="24"/>
        </w:rPr>
      </w:pPr>
      <w:r w:rsidRPr="009D339C">
        <w:rPr>
          <w:rFonts w:ascii="Times New Roman" w:hAnsi="Times New Roman" w:cs="Times New Roman"/>
          <w:sz w:val="24"/>
          <w:szCs w:val="24"/>
        </w:rPr>
        <w:t xml:space="preserve">c) Príspevok žiadateľovi vo výške 10 eur mesačne, sa poskytuje mesačne na základe písomnej dohody na základe písomnej zmluvy o poskytovaní finančného príspevku medzi žiadateľom a Mestom. medzi žiadateľom a Mestom Stará Ľubovňa. </w:t>
      </w:r>
    </w:p>
    <w:p w:rsidR="00335A3F" w:rsidRDefault="009D339C" w:rsidP="00335A3F">
      <w:pPr>
        <w:jc w:val="both"/>
        <w:rPr>
          <w:rFonts w:ascii="Times New Roman" w:hAnsi="Times New Roman" w:cs="Times New Roman"/>
          <w:bCs/>
          <w:i/>
          <w:iCs/>
          <w:sz w:val="24"/>
          <w:szCs w:val="24"/>
        </w:rPr>
      </w:pPr>
      <w:r w:rsidRPr="009D339C">
        <w:rPr>
          <w:rFonts w:ascii="Times New Roman" w:hAnsi="Times New Roman" w:cs="Times New Roman"/>
          <w:bCs/>
          <w:i/>
          <w:iCs/>
          <w:sz w:val="24"/>
          <w:szCs w:val="24"/>
        </w:rPr>
        <w:t>„</w:t>
      </w:r>
      <w:r w:rsidR="00335A3F" w:rsidRPr="009D339C">
        <w:rPr>
          <w:rFonts w:ascii="Times New Roman" w:hAnsi="Times New Roman" w:cs="Times New Roman"/>
          <w:bCs/>
          <w:i/>
          <w:iCs/>
          <w:sz w:val="24"/>
          <w:szCs w:val="24"/>
        </w:rPr>
        <w:t>Je určená suma nie časové obdobie, platí teda doba 6 mesiacov z odseku 4.1 c</w:t>
      </w:r>
      <w:r w:rsidRPr="009D339C">
        <w:rPr>
          <w:rFonts w:ascii="Times New Roman" w:hAnsi="Times New Roman" w:cs="Times New Roman"/>
          <w:bCs/>
          <w:i/>
          <w:iCs/>
          <w:sz w:val="24"/>
          <w:szCs w:val="24"/>
        </w:rPr>
        <w:t>“</w:t>
      </w:r>
    </w:p>
    <w:p w:rsidR="002C6EE2" w:rsidRDefault="002C6EE2" w:rsidP="00335A3F">
      <w:pPr>
        <w:jc w:val="both"/>
        <w:rPr>
          <w:rFonts w:ascii="Times New Roman" w:hAnsi="Times New Roman" w:cs="Times New Roman"/>
          <w:bCs/>
          <w:sz w:val="24"/>
          <w:szCs w:val="24"/>
        </w:rPr>
      </w:pPr>
      <w:r>
        <w:rPr>
          <w:rFonts w:ascii="Times New Roman" w:hAnsi="Times New Roman" w:cs="Times New Roman"/>
          <w:bCs/>
          <w:sz w:val="24"/>
          <w:szCs w:val="24"/>
        </w:rPr>
        <w:t xml:space="preserve">     Odsek 4.1 VZN hovorí o finančnom príspevku na požičiavanie pomôcok a odsek 4.2 o finančnom príspevku na zabezpečenie služby s použitím telekomunikačných technológií. Kvôli upresneniu formulácie je možné vložiť do odseku 4.1 c slovo </w:t>
      </w:r>
      <w:r w:rsidRPr="002C6EE2">
        <w:rPr>
          <w:rFonts w:ascii="Times New Roman" w:hAnsi="Times New Roman" w:cs="Times New Roman"/>
          <w:bCs/>
          <w:i/>
          <w:iCs/>
          <w:sz w:val="24"/>
          <w:szCs w:val="24"/>
        </w:rPr>
        <w:t>neobmedzene</w:t>
      </w:r>
      <w:r>
        <w:rPr>
          <w:rFonts w:ascii="Times New Roman" w:hAnsi="Times New Roman" w:cs="Times New Roman"/>
          <w:bCs/>
          <w:sz w:val="24"/>
          <w:szCs w:val="24"/>
        </w:rPr>
        <w:t xml:space="preserve">. </w:t>
      </w:r>
    </w:p>
    <w:p w:rsidR="002C6EE2" w:rsidRPr="002C6EE2" w:rsidRDefault="002C6EE2" w:rsidP="00335A3F">
      <w:pPr>
        <w:jc w:val="both"/>
        <w:rPr>
          <w:rFonts w:ascii="Times New Roman" w:hAnsi="Times New Roman" w:cs="Times New Roman"/>
          <w:bCs/>
          <w:sz w:val="24"/>
          <w:szCs w:val="24"/>
        </w:rPr>
      </w:pPr>
    </w:p>
    <w:p w:rsidR="00335A3F" w:rsidRDefault="002C6EE2" w:rsidP="00335A3F">
      <w:pPr>
        <w:jc w:val="both"/>
        <w:rPr>
          <w:rFonts w:ascii="Times New Roman" w:hAnsi="Times New Roman" w:cs="Times New Roman"/>
          <w:i/>
          <w:iCs/>
          <w:sz w:val="24"/>
          <w:szCs w:val="24"/>
        </w:rPr>
      </w:pPr>
      <w:r>
        <w:rPr>
          <w:rFonts w:ascii="Times New Roman" w:hAnsi="Times New Roman" w:cs="Times New Roman"/>
          <w:i/>
          <w:iCs/>
          <w:sz w:val="24"/>
          <w:szCs w:val="24"/>
        </w:rPr>
        <w:t>„</w:t>
      </w:r>
      <w:r w:rsidR="00335A3F" w:rsidRPr="002C6EE2">
        <w:rPr>
          <w:rFonts w:ascii="Times New Roman" w:hAnsi="Times New Roman" w:cs="Times New Roman"/>
          <w:i/>
          <w:iCs/>
          <w:sz w:val="24"/>
          <w:szCs w:val="24"/>
        </w:rPr>
        <w:t xml:space="preserve">d) Žiadateľ je </w:t>
      </w:r>
      <w:r w:rsidR="00335A3F" w:rsidRPr="002C6EE2">
        <w:rPr>
          <w:rFonts w:ascii="Times New Roman" w:hAnsi="Times New Roman" w:cs="Times New Roman"/>
          <w:bCs/>
          <w:i/>
          <w:iCs/>
          <w:sz w:val="24"/>
          <w:szCs w:val="24"/>
        </w:rPr>
        <w:t>na požiadanie</w:t>
      </w:r>
      <w:r w:rsidR="00335A3F" w:rsidRPr="002C6EE2">
        <w:rPr>
          <w:rFonts w:ascii="Times New Roman" w:hAnsi="Times New Roman" w:cs="Times New Roman"/>
          <w:b/>
          <w:i/>
          <w:iCs/>
          <w:sz w:val="24"/>
          <w:szCs w:val="24"/>
        </w:rPr>
        <w:t xml:space="preserve"> </w:t>
      </w:r>
      <w:r w:rsidR="00335A3F" w:rsidRPr="002C6EE2">
        <w:rPr>
          <w:rFonts w:ascii="Times New Roman" w:hAnsi="Times New Roman" w:cs="Times New Roman"/>
          <w:i/>
          <w:iCs/>
          <w:sz w:val="24"/>
          <w:szCs w:val="24"/>
        </w:rPr>
        <w:t>povinný preukázať účelnosť poskytovania finančného príspevku.</w:t>
      </w:r>
      <w:r>
        <w:rPr>
          <w:rFonts w:ascii="Times New Roman" w:hAnsi="Times New Roman" w:cs="Times New Roman"/>
          <w:i/>
          <w:iCs/>
          <w:sz w:val="24"/>
          <w:szCs w:val="24"/>
        </w:rPr>
        <w:t>“</w:t>
      </w:r>
    </w:p>
    <w:p w:rsidR="002C6EE2" w:rsidRPr="002C6EE2" w:rsidRDefault="00C8121C" w:rsidP="00335A3F">
      <w:pPr>
        <w:jc w:val="both"/>
        <w:rPr>
          <w:rFonts w:ascii="Times New Roman" w:hAnsi="Times New Roman" w:cs="Times New Roman"/>
          <w:sz w:val="24"/>
          <w:szCs w:val="24"/>
        </w:rPr>
      </w:pPr>
      <w:r>
        <w:rPr>
          <w:rFonts w:ascii="Times New Roman" w:hAnsi="Times New Roman" w:cs="Times New Roman"/>
          <w:sz w:val="24"/>
          <w:szCs w:val="24"/>
        </w:rPr>
        <w:t xml:space="preserve">     </w:t>
      </w:r>
      <w:r w:rsidR="002C6EE2">
        <w:rPr>
          <w:rFonts w:ascii="Times New Roman" w:hAnsi="Times New Roman" w:cs="Times New Roman"/>
          <w:sz w:val="24"/>
          <w:szCs w:val="24"/>
        </w:rPr>
        <w:t>Žiadateľ je povinný preukázať účelnosť poskytovania finančného príspevku</w:t>
      </w:r>
      <w:r>
        <w:rPr>
          <w:rFonts w:ascii="Times New Roman" w:hAnsi="Times New Roman" w:cs="Times New Roman"/>
          <w:sz w:val="24"/>
          <w:szCs w:val="24"/>
        </w:rPr>
        <w:t>. Jeho</w:t>
      </w:r>
      <w:r w:rsidR="002C6EE2">
        <w:rPr>
          <w:rFonts w:ascii="Times New Roman" w:hAnsi="Times New Roman" w:cs="Times New Roman"/>
          <w:sz w:val="24"/>
          <w:szCs w:val="24"/>
        </w:rPr>
        <w:t xml:space="preserve"> účelnosť zdôvodňuje žiadateľ</w:t>
      </w:r>
      <w:r>
        <w:rPr>
          <w:rFonts w:ascii="Times New Roman" w:hAnsi="Times New Roman" w:cs="Times New Roman"/>
          <w:sz w:val="24"/>
          <w:szCs w:val="24"/>
        </w:rPr>
        <w:t xml:space="preserve"> už</w:t>
      </w:r>
      <w:r w:rsidR="002C6EE2">
        <w:rPr>
          <w:rFonts w:ascii="Times New Roman" w:hAnsi="Times New Roman" w:cs="Times New Roman"/>
          <w:sz w:val="24"/>
          <w:szCs w:val="24"/>
        </w:rPr>
        <w:t xml:space="preserve"> vo svojej žiadosti a jeho ďalšie využívanie je možné preveriť</w:t>
      </w:r>
      <w:r>
        <w:rPr>
          <w:rFonts w:ascii="Times New Roman" w:hAnsi="Times New Roman" w:cs="Times New Roman"/>
          <w:sz w:val="24"/>
          <w:szCs w:val="24"/>
        </w:rPr>
        <w:t xml:space="preserve"> v priebehu celej doby poskytovania príspevku</w:t>
      </w:r>
      <w:r w:rsidR="002C6EE2">
        <w:rPr>
          <w:rFonts w:ascii="Times New Roman" w:hAnsi="Times New Roman" w:cs="Times New Roman"/>
          <w:sz w:val="24"/>
          <w:szCs w:val="24"/>
        </w:rPr>
        <w:t xml:space="preserve">.  Aj v tomto prípade je možné vložiť slovo </w:t>
      </w:r>
      <w:r w:rsidR="002C6EE2" w:rsidRPr="002C6EE2">
        <w:rPr>
          <w:rFonts w:ascii="Times New Roman" w:hAnsi="Times New Roman" w:cs="Times New Roman"/>
          <w:i/>
          <w:iCs/>
          <w:sz w:val="24"/>
          <w:szCs w:val="24"/>
        </w:rPr>
        <w:t>na požiadanie</w:t>
      </w:r>
      <w:r w:rsidR="002C6EE2">
        <w:rPr>
          <w:rFonts w:ascii="Times New Roman" w:hAnsi="Times New Roman" w:cs="Times New Roman"/>
          <w:sz w:val="24"/>
          <w:szCs w:val="24"/>
        </w:rPr>
        <w:t xml:space="preserve">. </w:t>
      </w:r>
    </w:p>
    <w:p w:rsidR="00335A3F" w:rsidRPr="009D339C" w:rsidRDefault="00335A3F" w:rsidP="00335A3F">
      <w:pPr>
        <w:jc w:val="both"/>
        <w:rPr>
          <w:rFonts w:ascii="Times New Roman" w:hAnsi="Times New Roman" w:cs="Times New Roman"/>
          <w:sz w:val="24"/>
          <w:szCs w:val="24"/>
        </w:rPr>
      </w:pPr>
    </w:p>
    <w:p w:rsidR="00335A3F" w:rsidRPr="009D339C" w:rsidRDefault="00335A3F" w:rsidP="00335A3F">
      <w:pPr>
        <w:jc w:val="both"/>
        <w:rPr>
          <w:rFonts w:ascii="Times New Roman" w:hAnsi="Times New Roman" w:cs="Times New Roman"/>
          <w:sz w:val="24"/>
          <w:szCs w:val="24"/>
        </w:rPr>
      </w:pPr>
      <w:r w:rsidRPr="009D339C">
        <w:rPr>
          <w:rFonts w:ascii="Times New Roman" w:hAnsi="Times New Roman" w:cs="Times New Roman"/>
          <w:sz w:val="24"/>
          <w:szCs w:val="24"/>
        </w:rPr>
        <w:t xml:space="preserve">4.3 Finančný príspevok na stravovanie </w:t>
      </w:r>
    </w:p>
    <w:p w:rsidR="00335A3F" w:rsidRDefault="00335A3F" w:rsidP="00335A3F">
      <w:pPr>
        <w:jc w:val="both"/>
        <w:rPr>
          <w:rFonts w:ascii="Times New Roman" w:hAnsi="Times New Roman" w:cs="Times New Roman"/>
          <w:sz w:val="24"/>
          <w:szCs w:val="24"/>
        </w:rPr>
      </w:pPr>
      <w:r w:rsidRPr="009D339C">
        <w:rPr>
          <w:rFonts w:ascii="Times New Roman" w:hAnsi="Times New Roman" w:cs="Times New Roman"/>
          <w:sz w:val="24"/>
          <w:szCs w:val="24"/>
        </w:rPr>
        <w:t xml:space="preserve">a) Stravovanie zabezpečuje Mesto prostredníctvom </w:t>
      </w:r>
      <w:r w:rsidR="00C8121C">
        <w:rPr>
          <w:rFonts w:ascii="Times New Roman" w:hAnsi="Times New Roman" w:cs="Times New Roman"/>
          <w:sz w:val="24"/>
          <w:szCs w:val="24"/>
        </w:rPr>
        <w:t>„</w:t>
      </w:r>
      <w:r w:rsidRPr="00C8121C">
        <w:rPr>
          <w:rFonts w:ascii="Times New Roman" w:hAnsi="Times New Roman" w:cs="Times New Roman"/>
          <w:bCs/>
          <w:i/>
          <w:iCs/>
          <w:sz w:val="24"/>
          <w:szCs w:val="24"/>
        </w:rPr>
        <w:t>svojho stravovacieho zariadeni</w:t>
      </w:r>
      <w:r w:rsidR="00C8121C">
        <w:rPr>
          <w:rFonts w:ascii="Times New Roman" w:hAnsi="Times New Roman" w:cs="Times New Roman"/>
          <w:bCs/>
          <w:i/>
          <w:iCs/>
          <w:sz w:val="24"/>
          <w:szCs w:val="24"/>
        </w:rPr>
        <w:t>a</w:t>
      </w:r>
      <w:r w:rsidRPr="00C8121C">
        <w:rPr>
          <w:rFonts w:ascii="Times New Roman" w:hAnsi="Times New Roman" w:cs="Times New Roman"/>
          <w:bCs/>
          <w:i/>
          <w:iCs/>
          <w:sz w:val="24"/>
          <w:szCs w:val="24"/>
        </w:rPr>
        <w:t>, prípadne</w:t>
      </w:r>
      <w:r w:rsidR="00C8121C">
        <w:rPr>
          <w:rFonts w:ascii="Times New Roman" w:hAnsi="Times New Roman" w:cs="Times New Roman"/>
          <w:bCs/>
          <w:i/>
          <w:iCs/>
          <w:sz w:val="24"/>
          <w:szCs w:val="24"/>
        </w:rPr>
        <w:t>“</w:t>
      </w:r>
      <w:r w:rsidRPr="009D339C">
        <w:rPr>
          <w:rFonts w:ascii="Times New Roman" w:hAnsi="Times New Roman" w:cs="Times New Roman"/>
          <w:b/>
          <w:sz w:val="24"/>
          <w:szCs w:val="24"/>
        </w:rPr>
        <w:t xml:space="preserve"> </w:t>
      </w:r>
      <w:r w:rsidRPr="009D339C">
        <w:rPr>
          <w:rFonts w:ascii="Times New Roman" w:hAnsi="Times New Roman" w:cs="Times New Roman"/>
          <w:sz w:val="24"/>
          <w:szCs w:val="24"/>
        </w:rPr>
        <w:t>stravovacieho zariadenia, ktoré bolo úspešné vo verejnom obstarávaní, a to počas pracovných dní.</w:t>
      </w:r>
      <w:r w:rsidR="00C8121C">
        <w:rPr>
          <w:rFonts w:ascii="Times New Roman" w:hAnsi="Times New Roman" w:cs="Times New Roman"/>
          <w:sz w:val="24"/>
          <w:szCs w:val="24"/>
        </w:rPr>
        <w:t xml:space="preserve"> </w:t>
      </w:r>
    </w:p>
    <w:p w:rsidR="00C8121C" w:rsidRPr="009D339C" w:rsidRDefault="00C8121C" w:rsidP="00335A3F">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Vzhľadom na to, že Mesto aktuálne nemá vlastné stravovacie zariadenie</w:t>
      </w:r>
      <w:r w:rsidR="00944CE9">
        <w:rPr>
          <w:rFonts w:ascii="Times New Roman" w:hAnsi="Times New Roman" w:cs="Times New Roman"/>
          <w:sz w:val="24"/>
          <w:szCs w:val="24"/>
        </w:rPr>
        <w:t>,</w:t>
      </w:r>
      <w:r>
        <w:rPr>
          <w:rFonts w:ascii="Times New Roman" w:hAnsi="Times New Roman" w:cs="Times New Roman"/>
          <w:sz w:val="24"/>
          <w:szCs w:val="24"/>
        </w:rPr>
        <w:t xml:space="preserve"> nepovažujeme za potrebné tento údaj zakomponovať do návrhu VZN. Mesto má v pláne výstavbu vlastného zariadenia pre seniorov s možnosťou stravovania všetkých dôchodcov, však aktuálne ešte výstavba neprebieha. Všetky VZN sú aktualizované podľa potr</w:t>
      </w:r>
      <w:bookmarkStart w:id="0" w:name="_GoBack"/>
      <w:bookmarkEnd w:id="0"/>
      <w:r>
        <w:rPr>
          <w:rFonts w:ascii="Times New Roman" w:hAnsi="Times New Roman" w:cs="Times New Roman"/>
          <w:sz w:val="24"/>
          <w:szCs w:val="24"/>
        </w:rPr>
        <w:t xml:space="preserve">eby.  </w:t>
      </w:r>
    </w:p>
    <w:p w:rsidR="00BC06D2" w:rsidRPr="009D339C" w:rsidRDefault="00BC06D2" w:rsidP="00430B6A">
      <w:pPr>
        <w:pStyle w:val="Obyajntext"/>
        <w:jc w:val="both"/>
        <w:rPr>
          <w:rFonts w:ascii="Times New Roman" w:hAnsi="Times New Roman" w:cs="Times New Roman"/>
          <w:sz w:val="24"/>
          <w:szCs w:val="24"/>
        </w:rPr>
      </w:pPr>
    </w:p>
    <w:p w:rsidR="00976083" w:rsidRPr="009D339C" w:rsidRDefault="00976083" w:rsidP="00056A2D">
      <w:pPr>
        <w:widowControl w:val="0"/>
        <w:tabs>
          <w:tab w:val="left" w:pos="426"/>
        </w:tabs>
        <w:spacing w:after="0"/>
        <w:jc w:val="both"/>
        <w:rPr>
          <w:rStyle w:val="PremennHTML"/>
          <w:rFonts w:ascii="Times New Roman" w:hAnsi="Times New Roman" w:cs="Times New Roman"/>
          <w:i w:val="0"/>
          <w:sz w:val="24"/>
          <w:szCs w:val="24"/>
        </w:rPr>
      </w:pPr>
    </w:p>
    <w:p w:rsidR="00976083" w:rsidRPr="009D339C" w:rsidRDefault="00976083" w:rsidP="00056A2D">
      <w:pPr>
        <w:widowControl w:val="0"/>
        <w:tabs>
          <w:tab w:val="left" w:pos="426"/>
        </w:tabs>
        <w:spacing w:after="0"/>
        <w:jc w:val="both"/>
        <w:rPr>
          <w:rStyle w:val="PremennHTML"/>
          <w:rFonts w:ascii="Times New Roman" w:hAnsi="Times New Roman" w:cs="Times New Roman"/>
          <w:i w:val="0"/>
          <w:sz w:val="24"/>
          <w:szCs w:val="24"/>
        </w:rPr>
      </w:pPr>
    </w:p>
    <w:p w:rsidR="00976083" w:rsidRPr="009D339C" w:rsidRDefault="00976083" w:rsidP="00056A2D">
      <w:pPr>
        <w:widowControl w:val="0"/>
        <w:tabs>
          <w:tab w:val="left" w:pos="426"/>
        </w:tabs>
        <w:spacing w:after="0"/>
        <w:jc w:val="both"/>
        <w:rPr>
          <w:rStyle w:val="PremennHTML"/>
          <w:rFonts w:ascii="Times New Roman" w:hAnsi="Times New Roman" w:cs="Times New Roman"/>
          <w:b/>
          <w:i w:val="0"/>
          <w:sz w:val="24"/>
          <w:szCs w:val="24"/>
        </w:rPr>
      </w:pPr>
      <w:r w:rsidRPr="009D339C">
        <w:rPr>
          <w:rStyle w:val="PremennHTML"/>
          <w:rFonts w:ascii="Times New Roman" w:hAnsi="Times New Roman" w:cs="Times New Roman"/>
          <w:b/>
          <w:i w:val="0"/>
          <w:sz w:val="24"/>
          <w:szCs w:val="24"/>
        </w:rPr>
        <w:tab/>
      </w:r>
      <w:r w:rsidRPr="009D339C">
        <w:rPr>
          <w:rStyle w:val="PremennHTML"/>
          <w:rFonts w:ascii="Times New Roman" w:hAnsi="Times New Roman" w:cs="Times New Roman"/>
          <w:b/>
          <w:i w:val="0"/>
          <w:sz w:val="24"/>
          <w:szCs w:val="24"/>
        </w:rPr>
        <w:tab/>
      </w:r>
      <w:r w:rsidRPr="009D339C">
        <w:rPr>
          <w:rStyle w:val="PremennHTML"/>
          <w:rFonts w:ascii="Times New Roman" w:hAnsi="Times New Roman" w:cs="Times New Roman"/>
          <w:b/>
          <w:i w:val="0"/>
          <w:sz w:val="24"/>
          <w:szCs w:val="24"/>
        </w:rPr>
        <w:tab/>
      </w:r>
      <w:r w:rsidRPr="009D339C">
        <w:rPr>
          <w:rStyle w:val="PremennHTML"/>
          <w:rFonts w:ascii="Times New Roman" w:hAnsi="Times New Roman" w:cs="Times New Roman"/>
          <w:b/>
          <w:i w:val="0"/>
          <w:sz w:val="24"/>
          <w:szCs w:val="24"/>
        </w:rPr>
        <w:tab/>
      </w:r>
      <w:r w:rsidRPr="009D339C">
        <w:rPr>
          <w:rStyle w:val="PremennHTML"/>
          <w:rFonts w:ascii="Times New Roman" w:hAnsi="Times New Roman" w:cs="Times New Roman"/>
          <w:b/>
          <w:i w:val="0"/>
          <w:sz w:val="24"/>
          <w:szCs w:val="24"/>
        </w:rPr>
        <w:tab/>
      </w:r>
      <w:r w:rsidRPr="009D339C">
        <w:rPr>
          <w:rStyle w:val="PremennHTML"/>
          <w:rFonts w:ascii="Times New Roman" w:hAnsi="Times New Roman" w:cs="Times New Roman"/>
          <w:b/>
          <w:i w:val="0"/>
          <w:sz w:val="24"/>
          <w:szCs w:val="24"/>
        </w:rPr>
        <w:tab/>
      </w:r>
      <w:r w:rsidRPr="009D339C">
        <w:rPr>
          <w:rStyle w:val="PremennHTML"/>
          <w:rFonts w:ascii="Times New Roman" w:hAnsi="Times New Roman" w:cs="Times New Roman"/>
          <w:b/>
          <w:i w:val="0"/>
          <w:sz w:val="24"/>
          <w:szCs w:val="24"/>
        </w:rPr>
        <w:tab/>
      </w:r>
      <w:r w:rsidRPr="009D339C">
        <w:rPr>
          <w:rStyle w:val="PremennHTML"/>
          <w:rFonts w:ascii="Times New Roman" w:hAnsi="Times New Roman" w:cs="Times New Roman"/>
          <w:b/>
          <w:i w:val="0"/>
          <w:sz w:val="24"/>
          <w:szCs w:val="24"/>
        </w:rPr>
        <w:tab/>
      </w:r>
      <w:r w:rsidRPr="009D339C">
        <w:rPr>
          <w:rStyle w:val="PremennHTML"/>
          <w:rFonts w:ascii="Times New Roman" w:hAnsi="Times New Roman" w:cs="Times New Roman"/>
          <w:b/>
          <w:i w:val="0"/>
          <w:sz w:val="24"/>
          <w:szCs w:val="24"/>
        </w:rPr>
        <w:tab/>
      </w:r>
      <w:r w:rsidR="00944CE9">
        <w:rPr>
          <w:rStyle w:val="PremennHTML"/>
          <w:rFonts w:ascii="Times New Roman" w:hAnsi="Times New Roman" w:cs="Times New Roman"/>
          <w:b/>
          <w:i w:val="0"/>
          <w:sz w:val="24"/>
          <w:szCs w:val="24"/>
        </w:rPr>
        <w:t>Mgr. Mária Raššová</w:t>
      </w:r>
      <w:r w:rsidRPr="009D339C">
        <w:rPr>
          <w:rStyle w:val="PremennHTML"/>
          <w:rFonts w:ascii="Times New Roman" w:hAnsi="Times New Roman" w:cs="Times New Roman"/>
          <w:b/>
          <w:i w:val="0"/>
          <w:sz w:val="24"/>
          <w:szCs w:val="24"/>
        </w:rPr>
        <w:t xml:space="preserve">, </w:t>
      </w:r>
      <w:proofErr w:type="spellStart"/>
      <w:r w:rsidRPr="009D339C">
        <w:rPr>
          <w:rStyle w:val="PremennHTML"/>
          <w:rFonts w:ascii="Times New Roman" w:hAnsi="Times New Roman" w:cs="Times New Roman"/>
          <w:b/>
          <w:i w:val="0"/>
          <w:sz w:val="24"/>
          <w:szCs w:val="24"/>
        </w:rPr>
        <w:t>v.r</w:t>
      </w:r>
      <w:proofErr w:type="spellEnd"/>
      <w:r w:rsidRPr="009D339C">
        <w:rPr>
          <w:rStyle w:val="PremennHTML"/>
          <w:rFonts w:ascii="Times New Roman" w:hAnsi="Times New Roman" w:cs="Times New Roman"/>
          <w:b/>
          <w:i w:val="0"/>
          <w:sz w:val="24"/>
          <w:szCs w:val="24"/>
        </w:rPr>
        <w:t>.</w:t>
      </w:r>
    </w:p>
    <w:p w:rsidR="00976083" w:rsidRDefault="00976083" w:rsidP="00056A2D">
      <w:pPr>
        <w:widowControl w:val="0"/>
        <w:tabs>
          <w:tab w:val="left" w:pos="426"/>
        </w:tabs>
        <w:spacing w:after="0"/>
        <w:jc w:val="both"/>
        <w:rPr>
          <w:rStyle w:val="PremennHTML"/>
          <w:rFonts w:ascii="Times New Roman" w:hAnsi="Times New Roman" w:cs="Times New Roman"/>
          <w:b/>
          <w:i w:val="0"/>
          <w:sz w:val="24"/>
          <w:szCs w:val="24"/>
        </w:rPr>
      </w:pPr>
      <w:r w:rsidRPr="009D339C">
        <w:rPr>
          <w:rStyle w:val="PremennHTML"/>
          <w:rFonts w:ascii="Times New Roman" w:hAnsi="Times New Roman" w:cs="Times New Roman"/>
          <w:b/>
          <w:i w:val="0"/>
          <w:sz w:val="24"/>
          <w:szCs w:val="24"/>
        </w:rPr>
        <w:tab/>
      </w:r>
      <w:r w:rsidRPr="009D339C">
        <w:rPr>
          <w:rStyle w:val="PremennHTML"/>
          <w:rFonts w:ascii="Times New Roman" w:hAnsi="Times New Roman" w:cs="Times New Roman"/>
          <w:b/>
          <w:i w:val="0"/>
          <w:sz w:val="24"/>
          <w:szCs w:val="24"/>
        </w:rPr>
        <w:tab/>
      </w:r>
      <w:r w:rsidRPr="009D339C">
        <w:rPr>
          <w:rStyle w:val="PremennHTML"/>
          <w:rFonts w:ascii="Times New Roman" w:hAnsi="Times New Roman" w:cs="Times New Roman"/>
          <w:b/>
          <w:i w:val="0"/>
          <w:sz w:val="24"/>
          <w:szCs w:val="24"/>
        </w:rPr>
        <w:tab/>
      </w:r>
      <w:r w:rsidRPr="009D339C">
        <w:rPr>
          <w:rStyle w:val="PremennHTML"/>
          <w:rFonts w:ascii="Times New Roman" w:hAnsi="Times New Roman" w:cs="Times New Roman"/>
          <w:b/>
          <w:i w:val="0"/>
          <w:sz w:val="24"/>
          <w:szCs w:val="24"/>
        </w:rPr>
        <w:tab/>
      </w:r>
      <w:r w:rsidRPr="009D339C">
        <w:rPr>
          <w:rStyle w:val="PremennHTML"/>
          <w:rFonts w:ascii="Times New Roman" w:hAnsi="Times New Roman" w:cs="Times New Roman"/>
          <w:b/>
          <w:i w:val="0"/>
          <w:sz w:val="24"/>
          <w:szCs w:val="24"/>
        </w:rPr>
        <w:tab/>
      </w:r>
      <w:r w:rsidRPr="009D339C">
        <w:rPr>
          <w:rStyle w:val="PremennHTML"/>
          <w:rFonts w:ascii="Times New Roman" w:hAnsi="Times New Roman" w:cs="Times New Roman"/>
          <w:b/>
          <w:i w:val="0"/>
          <w:sz w:val="24"/>
          <w:szCs w:val="24"/>
        </w:rPr>
        <w:tab/>
      </w:r>
      <w:r w:rsidRPr="009D339C">
        <w:rPr>
          <w:rStyle w:val="PremennHTML"/>
          <w:rFonts w:ascii="Times New Roman" w:hAnsi="Times New Roman" w:cs="Times New Roman"/>
          <w:b/>
          <w:i w:val="0"/>
          <w:sz w:val="24"/>
          <w:szCs w:val="24"/>
        </w:rPr>
        <w:tab/>
      </w:r>
      <w:r w:rsidR="00944CE9">
        <w:rPr>
          <w:rStyle w:val="PremennHTML"/>
          <w:rFonts w:ascii="Times New Roman" w:hAnsi="Times New Roman" w:cs="Times New Roman"/>
          <w:b/>
          <w:i w:val="0"/>
          <w:sz w:val="24"/>
          <w:szCs w:val="24"/>
        </w:rPr>
        <w:t xml:space="preserve">         Vedúca odd. soc. vecí a byt. politiky </w:t>
      </w:r>
      <w:r w:rsidRPr="009D339C">
        <w:rPr>
          <w:rStyle w:val="PremennHTML"/>
          <w:rFonts w:ascii="Times New Roman" w:hAnsi="Times New Roman" w:cs="Times New Roman"/>
          <w:b/>
          <w:i w:val="0"/>
          <w:sz w:val="24"/>
          <w:szCs w:val="24"/>
        </w:rPr>
        <w:t xml:space="preserve"> MsÚ</w:t>
      </w:r>
    </w:p>
    <w:p w:rsidR="009D339C" w:rsidRPr="009D339C" w:rsidRDefault="009D339C" w:rsidP="009D339C">
      <w:pPr>
        <w:rPr>
          <w:rFonts w:ascii="Times New Roman" w:hAnsi="Times New Roman" w:cs="Times New Roman"/>
          <w:sz w:val="24"/>
          <w:szCs w:val="24"/>
        </w:rPr>
      </w:pPr>
    </w:p>
    <w:p w:rsidR="009D339C" w:rsidRDefault="009D339C" w:rsidP="009D339C">
      <w:pPr>
        <w:rPr>
          <w:rStyle w:val="PremennHTML"/>
          <w:rFonts w:ascii="Times New Roman" w:hAnsi="Times New Roman" w:cs="Times New Roman"/>
          <w:b/>
          <w:i w:val="0"/>
          <w:sz w:val="24"/>
          <w:szCs w:val="24"/>
        </w:rPr>
      </w:pPr>
    </w:p>
    <w:p w:rsidR="009D339C" w:rsidRPr="009D339C" w:rsidRDefault="009D339C" w:rsidP="009D339C">
      <w:pPr>
        <w:rPr>
          <w:rFonts w:ascii="Times New Roman" w:hAnsi="Times New Roman" w:cs="Times New Roman"/>
          <w:sz w:val="24"/>
          <w:szCs w:val="24"/>
        </w:rPr>
      </w:pPr>
    </w:p>
    <w:sectPr w:rsidR="009D339C" w:rsidRPr="009D339C" w:rsidSect="00BC06D2">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10DB" w:rsidRDefault="00A510DB" w:rsidP="00A53317">
      <w:pPr>
        <w:spacing w:after="0" w:line="240" w:lineRule="auto"/>
      </w:pPr>
      <w:r>
        <w:separator/>
      </w:r>
    </w:p>
  </w:endnote>
  <w:endnote w:type="continuationSeparator" w:id="0">
    <w:p w:rsidR="00A510DB" w:rsidRDefault="00A510DB" w:rsidP="00A533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3317" w:rsidRDefault="00A5331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3317" w:rsidRPr="005B0A19" w:rsidRDefault="00A53317" w:rsidP="00A53317">
    <w:pPr>
      <w:spacing w:after="0" w:line="240" w:lineRule="auto"/>
      <w:rPr>
        <w:sz w:val="16"/>
        <w:szCs w:val="16"/>
      </w:rPr>
    </w:pPr>
    <w:r w:rsidRPr="005B0A19">
      <w:rPr>
        <w:sz w:val="16"/>
        <w:szCs w:val="16"/>
      </w:rPr>
      <w:t>Adresa:</w:t>
    </w:r>
    <w:r w:rsidRPr="005B0A19">
      <w:rPr>
        <w:sz w:val="16"/>
        <w:szCs w:val="16"/>
      </w:rPr>
      <w:tab/>
    </w:r>
    <w:r w:rsidRPr="005B0A19">
      <w:rPr>
        <w:sz w:val="16"/>
        <w:szCs w:val="16"/>
      </w:rPr>
      <w:tab/>
    </w:r>
    <w:r w:rsidRPr="005B0A19">
      <w:rPr>
        <w:sz w:val="16"/>
        <w:szCs w:val="16"/>
      </w:rPr>
      <w:tab/>
    </w:r>
    <w:r w:rsidRPr="005B0A19">
      <w:rPr>
        <w:sz w:val="16"/>
        <w:szCs w:val="16"/>
      </w:rPr>
      <w:tab/>
    </w:r>
    <w:r w:rsidRPr="005B0A19">
      <w:rPr>
        <w:sz w:val="16"/>
        <w:szCs w:val="16"/>
      </w:rPr>
      <w:tab/>
    </w:r>
    <w:r w:rsidRPr="005B0A19">
      <w:rPr>
        <w:sz w:val="16"/>
        <w:szCs w:val="16"/>
      </w:rPr>
      <w:tab/>
    </w:r>
    <w:r w:rsidRPr="005B0A19">
      <w:rPr>
        <w:sz w:val="16"/>
        <w:szCs w:val="16"/>
      </w:rPr>
      <w:tab/>
    </w:r>
    <w:r w:rsidRPr="005B0A19">
      <w:rPr>
        <w:sz w:val="16"/>
        <w:szCs w:val="16"/>
      </w:rPr>
      <w:tab/>
    </w:r>
    <w:r w:rsidRPr="005B0A19">
      <w:rPr>
        <w:sz w:val="16"/>
        <w:szCs w:val="16"/>
      </w:rPr>
      <w:tab/>
      <w:t>Tel.: 052/43 15 111, 43 15 236</w:t>
    </w:r>
  </w:p>
  <w:p w:rsidR="00A53317" w:rsidRPr="005B0A19" w:rsidRDefault="00A53317" w:rsidP="00A53317">
    <w:pPr>
      <w:spacing w:after="0" w:line="240" w:lineRule="auto"/>
      <w:rPr>
        <w:sz w:val="16"/>
        <w:szCs w:val="16"/>
      </w:rPr>
    </w:pPr>
    <w:r w:rsidRPr="005B0A19">
      <w:rPr>
        <w:sz w:val="16"/>
        <w:szCs w:val="16"/>
      </w:rPr>
      <w:t>Obchodná 1</w:t>
    </w:r>
    <w:r w:rsidRPr="005B0A19">
      <w:rPr>
        <w:sz w:val="16"/>
        <w:szCs w:val="16"/>
      </w:rPr>
      <w:tab/>
    </w:r>
    <w:r w:rsidRPr="005B0A19">
      <w:rPr>
        <w:sz w:val="16"/>
        <w:szCs w:val="16"/>
      </w:rPr>
      <w:tab/>
    </w:r>
    <w:r w:rsidRPr="005B0A19">
      <w:rPr>
        <w:sz w:val="16"/>
        <w:szCs w:val="16"/>
      </w:rPr>
      <w:tab/>
    </w:r>
    <w:r w:rsidRPr="005B0A19">
      <w:rPr>
        <w:sz w:val="16"/>
        <w:szCs w:val="16"/>
      </w:rPr>
      <w:tab/>
    </w:r>
    <w:r w:rsidRPr="005B0A19">
      <w:rPr>
        <w:sz w:val="16"/>
        <w:szCs w:val="16"/>
      </w:rPr>
      <w:tab/>
    </w:r>
    <w:r w:rsidRPr="005B0A19">
      <w:rPr>
        <w:sz w:val="16"/>
        <w:szCs w:val="16"/>
      </w:rPr>
      <w:tab/>
    </w:r>
    <w:r w:rsidRPr="005B0A19">
      <w:rPr>
        <w:sz w:val="16"/>
        <w:szCs w:val="16"/>
      </w:rPr>
      <w:tab/>
    </w:r>
    <w:r w:rsidRPr="005B0A19">
      <w:rPr>
        <w:sz w:val="16"/>
        <w:szCs w:val="16"/>
      </w:rPr>
      <w:tab/>
      <w:t>Fax: 052/43 23 033</w:t>
    </w:r>
  </w:p>
  <w:p w:rsidR="00A53317" w:rsidRPr="005B0A19" w:rsidRDefault="00A53317" w:rsidP="00A53317">
    <w:pPr>
      <w:spacing w:after="0" w:line="240" w:lineRule="auto"/>
      <w:rPr>
        <w:sz w:val="16"/>
        <w:szCs w:val="16"/>
      </w:rPr>
    </w:pPr>
    <w:r w:rsidRPr="005B0A19">
      <w:rPr>
        <w:sz w:val="16"/>
        <w:szCs w:val="16"/>
      </w:rPr>
      <w:t>064 01 Stará Ľubovňa</w:t>
    </w:r>
    <w:r w:rsidRPr="005B0A19">
      <w:rPr>
        <w:sz w:val="16"/>
        <w:szCs w:val="16"/>
      </w:rPr>
      <w:tab/>
    </w:r>
    <w:r w:rsidRPr="005B0A19">
      <w:rPr>
        <w:sz w:val="16"/>
        <w:szCs w:val="16"/>
      </w:rPr>
      <w:tab/>
    </w:r>
    <w:r w:rsidRPr="005B0A19">
      <w:rPr>
        <w:sz w:val="16"/>
        <w:szCs w:val="16"/>
      </w:rPr>
      <w:tab/>
    </w:r>
    <w:r w:rsidRPr="005B0A19">
      <w:rPr>
        <w:sz w:val="16"/>
        <w:szCs w:val="16"/>
      </w:rPr>
      <w:tab/>
    </w:r>
    <w:r w:rsidRPr="005B0A19">
      <w:rPr>
        <w:sz w:val="16"/>
        <w:szCs w:val="16"/>
      </w:rPr>
      <w:tab/>
    </w:r>
    <w:r w:rsidRPr="005B0A19">
      <w:rPr>
        <w:sz w:val="16"/>
        <w:szCs w:val="16"/>
      </w:rPr>
      <w:tab/>
    </w:r>
    <w:r w:rsidRPr="005B0A19">
      <w:rPr>
        <w:sz w:val="16"/>
        <w:szCs w:val="16"/>
      </w:rPr>
      <w:tab/>
    </w:r>
    <w:r>
      <w:rPr>
        <w:sz w:val="16"/>
        <w:szCs w:val="16"/>
      </w:rPr>
      <w:t xml:space="preserve">                </w:t>
    </w:r>
    <w:r>
      <w:rPr>
        <w:sz w:val="16"/>
        <w:szCs w:val="16"/>
      </w:rPr>
      <w:tab/>
    </w:r>
    <w:r w:rsidRPr="005B0A19">
      <w:rPr>
        <w:sz w:val="16"/>
        <w:szCs w:val="16"/>
      </w:rPr>
      <w:t>e-mail: mesto@staralubovna.sk</w:t>
    </w:r>
  </w:p>
  <w:p w:rsidR="00A53317" w:rsidRDefault="00A53317">
    <w:pPr>
      <w:pStyle w:val="Pta"/>
    </w:pPr>
  </w:p>
  <w:p w:rsidR="00A53317" w:rsidRDefault="00A53317">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3317" w:rsidRDefault="00A5331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10DB" w:rsidRDefault="00A510DB" w:rsidP="00A53317">
      <w:pPr>
        <w:spacing w:after="0" w:line="240" w:lineRule="auto"/>
      </w:pPr>
      <w:r>
        <w:separator/>
      </w:r>
    </w:p>
  </w:footnote>
  <w:footnote w:type="continuationSeparator" w:id="0">
    <w:p w:rsidR="00A510DB" w:rsidRDefault="00A510DB" w:rsidP="00A533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3317" w:rsidRDefault="00A5331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3317" w:rsidRDefault="00A53317">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3317" w:rsidRDefault="00A5331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223E1B"/>
    <w:multiLevelType w:val="hybridMultilevel"/>
    <w:tmpl w:val="343409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086"/>
    <w:rsid w:val="00056A2D"/>
    <w:rsid w:val="000B0FE7"/>
    <w:rsid w:val="001A6A1F"/>
    <w:rsid w:val="002B3348"/>
    <w:rsid w:val="002C6EE2"/>
    <w:rsid w:val="0032212E"/>
    <w:rsid w:val="00335A3F"/>
    <w:rsid w:val="003C4AC5"/>
    <w:rsid w:val="00430B6A"/>
    <w:rsid w:val="007C61D9"/>
    <w:rsid w:val="0081517C"/>
    <w:rsid w:val="00894721"/>
    <w:rsid w:val="009356D5"/>
    <w:rsid w:val="0094159D"/>
    <w:rsid w:val="00944CE9"/>
    <w:rsid w:val="00976083"/>
    <w:rsid w:val="009D339C"/>
    <w:rsid w:val="00A510DB"/>
    <w:rsid w:val="00A53317"/>
    <w:rsid w:val="00B73A77"/>
    <w:rsid w:val="00BC06D2"/>
    <w:rsid w:val="00C8121C"/>
    <w:rsid w:val="00C873ED"/>
    <w:rsid w:val="00DF5033"/>
    <w:rsid w:val="00E02086"/>
    <w:rsid w:val="00F0791D"/>
    <w:rsid w:val="00F82531"/>
    <w:rsid w:val="00FB1FE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1BCEF96"/>
  <w15:docId w15:val="{59395E3B-51E4-4B18-A6B6-CD04F8C1F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F82531"/>
    <w:rPr>
      <w:color w:val="0000FF" w:themeColor="hyperlink"/>
      <w:u w:val="single"/>
    </w:rPr>
  </w:style>
  <w:style w:type="paragraph" w:styleId="Obyajntext">
    <w:name w:val="Plain Text"/>
    <w:basedOn w:val="Normlny"/>
    <w:link w:val="ObyajntextChar"/>
    <w:uiPriority w:val="99"/>
    <w:unhideWhenUsed/>
    <w:rsid w:val="00F82531"/>
    <w:pPr>
      <w:spacing w:after="0" w:line="240" w:lineRule="auto"/>
    </w:pPr>
    <w:rPr>
      <w:rFonts w:ascii="Calibri" w:hAnsi="Calibri"/>
      <w:szCs w:val="21"/>
    </w:rPr>
  </w:style>
  <w:style w:type="character" w:customStyle="1" w:styleId="ObyajntextChar">
    <w:name w:val="Obyčajný text Char"/>
    <w:basedOn w:val="Predvolenpsmoodseku"/>
    <w:link w:val="Obyajntext"/>
    <w:uiPriority w:val="99"/>
    <w:rsid w:val="00F82531"/>
    <w:rPr>
      <w:rFonts w:ascii="Calibri" w:hAnsi="Calibri"/>
      <w:szCs w:val="21"/>
    </w:rPr>
  </w:style>
  <w:style w:type="paragraph" w:styleId="Odsekzoznamu">
    <w:name w:val="List Paragraph"/>
    <w:basedOn w:val="Normlny"/>
    <w:uiPriority w:val="34"/>
    <w:qFormat/>
    <w:rsid w:val="00056A2D"/>
    <w:pPr>
      <w:spacing w:after="0" w:line="240" w:lineRule="auto"/>
      <w:ind w:left="720"/>
      <w:contextualSpacing/>
      <w:jc w:val="right"/>
    </w:pPr>
    <w:rPr>
      <w:rFonts w:ascii="Times New Roman" w:hAnsi="Times New Roman" w:cs="Times New Roman"/>
      <w:b/>
      <w:sz w:val="28"/>
      <w:szCs w:val="28"/>
    </w:rPr>
  </w:style>
  <w:style w:type="character" w:styleId="PremennHTML">
    <w:name w:val="HTML Variable"/>
    <w:basedOn w:val="Predvolenpsmoodseku"/>
    <w:uiPriority w:val="99"/>
    <w:semiHidden/>
    <w:unhideWhenUsed/>
    <w:rsid w:val="00056A2D"/>
    <w:rPr>
      <w:i/>
      <w:iCs/>
    </w:rPr>
  </w:style>
  <w:style w:type="paragraph" w:styleId="Hlavika">
    <w:name w:val="header"/>
    <w:basedOn w:val="Normlny"/>
    <w:link w:val="HlavikaChar"/>
    <w:uiPriority w:val="99"/>
    <w:unhideWhenUsed/>
    <w:rsid w:val="00A5331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A53317"/>
  </w:style>
  <w:style w:type="paragraph" w:styleId="Pta">
    <w:name w:val="footer"/>
    <w:basedOn w:val="Normlny"/>
    <w:link w:val="PtaChar"/>
    <w:uiPriority w:val="99"/>
    <w:unhideWhenUsed/>
    <w:rsid w:val="00A53317"/>
    <w:pPr>
      <w:tabs>
        <w:tab w:val="center" w:pos="4536"/>
        <w:tab w:val="right" w:pos="9072"/>
      </w:tabs>
      <w:spacing w:after="0" w:line="240" w:lineRule="auto"/>
    </w:pPr>
  </w:style>
  <w:style w:type="character" w:customStyle="1" w:styleId="PtaChar">
    <w:name w:val="Päta Char"/>
    <w:basedOn w:val="Predvolenpsmoodseku"/>
    <w:link w:val="Pta"/>
    <w:uiPriority w:val="99"/>
    <w:rsid w:val="00A53317"/>
  </w:style>
  <w:style w:type="paragraph" w:styleId="Textbubliny">
    <w:name w:val="Balloon Text"/>
    <w:basedOn w:val="Normlny"/>
    <w:link w:val="TextbublinyChar"/>
    <w:uiPriority w:val="99"/>
    <w:semiHidden/>
    <w:unhideWhenUsed/>
    <w:rsid w:val="00A53317"/>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A53317"/>
    <w:rPr>
      <w:rFonts w:ascii="Tahoma" w:hAnsi="Tahoma" w:cs="Tahoma"/>
      <w:sz w:val="16"/>
      <w:szCs w:val="16"/>
    </w:rPr>
  </w:style>
  <w:style w:type="character" w:styleId="Nevyrieenzmienka">
    <w:name w:val="Unresolved Mention"/>
    <w:basedOn w:val="Predvolenpsmoodseku"/>
    <w:uiPriority w:val="99"/>
    <w:semiHidden/>
    <w:unhideWhenUsed/>
    <w:rsid w:val="001A6A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93210">
      <w:bodyDiv w:val="1"/>
      <w:marLeft w:val="0"/>
      <w:marRight w:val="0"/>
      <w:marTop w:val="0"/>
      <w:marBottom w:val="0"/>
      <w:divBdr>
        <w:top w:val="none" w:sz="0" w:space="0" w:color="auto"/>
        <w:left w:val="none" w:sz="0" w:space="0" w:color="auto"/>
        <w:bottom w:val="none" w:sz="0" w:space="0" w:color="auto"/>
        <w:right w:val="none" w:sz="0" w:space="0" w:color="auto"/>
      </w:divBdr>
    </w:div>
    <w:div w:id="934627179">
      <w:bodyDiv w:val="1"/>
      <w:marLeft w:val="0"/>
      <w:marRight w:val="0"/>
      <w:marTop w:val="0"/>
      <w:marBottom w:val="0"/>
      <w:divBdr>
        <w:top w:val="none" w:sz="0" w:space="0" w:color="auto"/>
        <w:left w:val="none" w:sz="0" w:space="0" w:color="auto"/>
        <w:bottom w:val="none" w:sz="0" w:space="0" w:color="auto"/>
        <w:right w:val="none" w:sz="0" w:space="0" w:color="auto"/>
      </w:divBdr>
    </w:div>
    <w:div w:id="979580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ia.rassova@staralubovna.sk"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katarina.zeleznikova@staralubovna.s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9A4393-6B39-4883-84B3-10C7CDAA2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4</Pages>
  <Words>1014</Words>
  <Characters>5782</Characters>
  <Application>Microsoft Office Word</Application>
  <DocSecurity>0</DocSecurity>
  <Lines>48</Lines>
  <Paragraphs>13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Katarína Železníková</dc:creator>
  <cp:keywords/>
  <dc:description/>
  <cp:lastModifiedBy>Mária Raššová</cp:lastModifiedBy>
  <cp:revision>3</cp:revision>
  <cp:lastPrinted>2019-06-17T10:44:00Z</cp:lastPrinted>
  <dcterms:created xsi:type="dcterms:W3CDTF">2019-06-17T09:39:00Z</dcterms:created>
  <dcterms:modified xsi:type="dcterms:W3CDTF">2019-06-17T13:17:00Z</dcterms:modified>
</cp:coreProperties>
</file>