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61A" w:rsidRPr="004B3EAE" w:rsidRDefault="00C5061A" w:rsidP="00C5061A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4.25pt;margin-top:-16.75pt;width:51.4pt;height:67.7pt;z-index:251659264;visibility:visible;mso-wrap-edited:f" fillcolor="window">
            <v:imagedata r:id="rId5" o:title="" blacklevel="3932f"/>
          </v:shape>
          <o:OLEObject Type="Embed" ProgID="Word.Picture.8" ShapeID="_x0000_s1026" DrawAspect="Content" ObjectID="_1612350279" r:id="rId6"/>
        </w:pict>
      </w:r>
    </w:p>
    <w:p w:rsidR="00C5061A" w:rsidRPr="004B3EAE" w:rsidRDefault="00C5061A" w:rsidP="00C5061A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C5061A" w:rsidRPr="004B3EAE" w:rsidRDefault="00C5061A" w:rsidP="00C5061A">
      <w:pPr>
        <w:pStyle w:val="Normlnywebov"/>
        <w:spacing w:before="0" w:beforeAutospacing="0" w:after="0"/>
        <w:rPr>
          <w:b/>
          <w:bCs/>
          <w:u w:val="single"/>
        </w:rPr>
      </w:pPr>
    </w:p>
    <w:p w:rsidR="00C5061A" w:rsidRPr="002D6EBD" w:rsidRDefault="00C5061A" w:rsidP="00C5061A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C5061A" w:rsidRPr="005C3575" w:rsidRDefault="00C5061A" w:rsidP="00C5061A">
      <w:pPr>
        <w:pBdr>
          <w:bottom w:val="single" w:sz="4" w:space="1" w:color="auto"/>
        </w:pBd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5C3575">
        <w:rPr>
          <w:b/>
          <w:snapToGrid w:val="0"/>
          <w:sz w:val="28"/>
          <w:szCs w:val="28"/>
        </w:rPr>
        <w:t>Mestský úrad, Obchodná 1108/1, 064 01 Stará Ľubovňa</w:t>
      </w:r>
    </w:p>
    <w:p w:rsidR="00C5061A" w:rsidRDefault="00C5061A" w:rsidP="00C5061A">
      <w:pPr>
        <w:autoSpaceDE w:val="0"/>
        <w:autoSpaceDN w:val="0"/>
        <w:rPr>
          <w:b/>
        </w:rPr>
      </w:pPr>
    </w:p>
    <w:p w:rsidR="00C5061A" w:rsidRDefault="00C5061A" w:rsidP="00C5061A">
      <w:pPr>
        <w:autoSpaceDE w:val="0"/>
        <w:autoSpaceDN w:val="0"/>
        <w:rPr>
          <w:b/>
        </w:rPr>
      </w:pPr>
    </w:p>
    <w:p w:rsidR="00C5061A" w:rsidRDefault="00C5061A" w:rsidP="00C5061A">
      <w:pPr>
        <w:autoSpaceDE w:val="0"/>
        <w:autoSpaceDN w:val="0"/>
        <w:rPr>
          <w:b/>
        </w:rPr>
      </w:pPr>
    </w:p>
    <w:p w:rsidR="00C5061A" w:rsidRDefault="00C5061A" w:rsidP="00C5061A">
      <w:pPr>
        <w:autoSpaceDE w:val="0"/>
        <w:autoSpaceDN w:val="0"/>
        <w:rPr>
          <w:b/>
        </w:rPr>
      </w:pPr>
    </w:p>
    <w:p w:rsidR="00C5061A" w:rsidRPr="002D6EBD" w:rsidRDefault="00C5061A" w:rsidP="00C5061A">
      <w:pPr>
        <w:autoSpaceDE w:val="0"/>
        <w:autoSpaceDN w:val="0"/>
        <w:rPr>
          <w:b/>
          <w:bCs/>
        </w:rPr>
      </w:pPr>
      <w:r w:rsidRPr="002D6EBD">
        <w:rPr>
          <w:b/>
        </w:rPr>
        <w:t xml:space="preserve">Materiál na rokovanie </w:t>
      </w:r>
      <w:r>
        <w:rPr>
          <w:b/>
        </w:rPr>
        <w:t>Mestského zastupiteľstva</w:t>
      </w:r>
      <w:r w:rsidRPr="002D6EBD">
        <w:rPr>
          <w:b/>
        </w:rPr>
        <w:t xml:space="preserve"> v Starej Ľubovni</w:t>
      </w:r>
    </w:p>
    <w:p w:rsidR="00C5061A" w:rsidRDefault="00C5061A" w:rsidP="00C5061A">
      <w:pPr>
        <w:autoSpaceDE w:val="0"/>
        <w:autoSpaceDN w:val="0"/>
        <w:jc w:val="both"/>
        <w:rPr>
          <w:b/>
          <w:bCs/>
        </w:rPr>
      </w:pPr>
    </w:p>
    <w:p w:rsidR="00A83442" w:rsidRPr="004B3EAE" w:rsidRDefault="00A83442" w:rsidP="00C5061A">
      <w:pPr>
        <w:autoSpaceDE w:val="0"/>
        <w:autoSpaceDN w:val="0"/>
        <w:jc w:val="both"/>
        <w:rPr>
          <w:b/>
          <w:bCs/>
        </w:rPr>
      </w:pPr>
      <w:bookmarkStart w:id="0" w:name="_GoBack"/>
      <w:bookmarkEnd w:id="0"/>
    </w:p>
    <w:p w:rsidR="00C5061A" w:rsidRPr="004B3EAE" w:rsidRDefault="00C5061A" w:rsidP="00C5061A">
      <w:pPr>
        <w:autoSpaceDE w:val="0"/>
        <w:autoSpaceDN w:val="0"/>
        <w:jc w:val="both"/>
        <w:rPr>
          <w:b/>
          <w:bCs/>
          <w:snapToGrid w:val="0"/>
        </w:rPr>
      </w:pPr>
    </w:p>
    <w:p w:rsidR="00C5061A" w:rsidRPr="0081506C" w:rsidRDefault="00C5061A" w:rsidP="00C5061A">
      <w:pPr>
        <w:autoSpaceDE w:val="0"/>
        <w:autoSpaceDN w:val="0"/>
        <w:jc w:val="both"/>
        <w:rPr>
          <w:b/>
          <w:bCs/>
        </w:rPr>
      </w:pPr>
    </w:p>
    <w:p w:rsidR="00C5061A" w:rsidRPr="002A7C52" w:rsidRDefault="00C5061A" w:rsidP="00C5061A">
      <w:pPr>
        <w:autoSpaceDE w:val="0"/>
        <w:autoSpaceDN w:val="0"/>
        <w:jc w:val="both"/>
        <w:rPr>
          <w:b/>
          <w:bCs/>
        </w:rPr>
      </w:pPr>
      <w:r w:rsidRPr="0081506C">
        <w:rPr>
          <w:b/>
        </w:rPr>
        <w:t>Číslo:</w:t>
      </w:r>
      <w:r w:rsidRPr="0081506C">
        <w:t xml:space="preserve"> </w:t>
      </w:r>
      <w:r w:rsidRPr="0081506C">
        <w:tab/>
      </w:r>
      <w:r w:rsidRPr="0081506C">
        <w:tab/>
      </w:r>
      <w:r w:rsidRPr="0081506C">
        <w:tab/>
      </w:r>
      <w:r w:rsidRPr="0081506C">
        <w:tab/>
      </w:r>
      <w:r w:rsidRPr="0081506C">
        <w:tab/>
      </w:r>
      <w:r w:rsidRPr="002A7C52">
        <w:t>IV/2019</w:t>
      </w:r>
    </w:p>
    <w:p w:rsidR="00C5061A" w:rsidRPr="002A7C52" w:rsidRDefault="00C5061A" w:rsidP="00C5061A">
      <w:pPr>
        <w:autoSpaceDE w:val="0"/>
        <w:autoSpaceDN w:val="0"/>
        <w:jc w:val="both"/>
        <w:rPr>
          <w:bCs/>
        </w:rPr>
      </w:pPr>
      <w:r w:rsidRPr="002A7C52">
        <w:rPr>
          <w:b/>
        </w:rPr>
        <w:t>Dňa:</w:t>
      </w:r>
      <w:r w:rsidRPr="002A7C52">
        <w:t xml:space="preserve">  </w:t>
      </w:r>
      <w:r w:rsidRPr="002A7C52">
        <w:tab/>
      </w:r>
      <w:r w:rsidRPr="002A7C52">
        <w:tab/>
      </w:r>
      <w:r w:rsidRPr="002A7C52">
        <w:tab/>
      </w:r>
      <w:r w:rsidRPr="002A7C52">
        <w:tab/>
      </w:r>
      <w:r w:rsidRPr="002A7C52">
        <w:tab/>
        <w:t>28.02.2019</w:t>
      </w:r>
    </w:p>
    <w:p w:rsidR="00C5061A" w:rsidRPr="002A7C52" w:rsidRDefault="00C5061A" w:rsidP="00C5061A">
      <w:pPr>
        <w:autoSpaceDE w:val="0"/>
        <w:autoSpaceDN w:val="0"/>
        <w:rPr>
          <w:b/>
          <w:bCs/>
        </w:rPr>
      </w:pPr>
    </w:p>
    <w:p w:rsidR="00C5061A" w:rsidRPr="002A7C52" w:rsidRDefault="00C5061A" w:rsidP="00C5061A">
      <w:pPr>
        <w:autoSpaceDE w:val="0"/>
        <w:autoSpaceDN w:val="0"/>
        <w:rPr>
          <w:b/>
        </w:rPr>
      </w:pPr>
    </w:p>
    <w:p w:rsidR="00C5061A" w:rsidRPr="002A7C52" w:rsidRDefault="00C5061A" w:rsidP="00C5061A">
      <w:pPr>
        <w:autoSpaceDE w:val="0"/>
        <w:autoSpaceDN w:val="0"/>
        <w:rPr>
          <w:b/>
        </w:rPr>
      </w:pPr>
    </w:p>
    <w:p w:rsidR="00C5061A" w:rsidRPr="002A7C52" w:rsidRDefault="00C5061A" w:rsidP="00C5061A">
      <w:pPr>
        <w:autoSpaceDE w:val="0"/>
        <w:autoSpaceDN w:val="0"/>
        <w:rPr>
          <w:b/>
        </w:rPr>
      </w:pPr>
    </w:p>
    <w:p w:rsidR="00C5061A" w:rsidRPr="002A7C52" w:rsidRDefault="00C5061A" w:rsidP="00C5061A">
      <w:pPr>
        <w:autoSpaceDE w:val="0"/>
        <w:autoSpaceDN w:val="0"/>
        <w:rPr>
          <w:b/>
        </w:rPr>
      </w:pPr>
    </w:p>
    <w:p w:rsidR="00C5061A" w:rsidRPr="002A7C52" w:rsidRDefault="00C5061A" w:rsidP="00C5061A">
      <w:pPr>
        <w:autoSpaceDE w:val="0"/>
        <w:autoSpaceDN w:val="0"/>
        <w:rPr>
          <w:b/>
          <w:sz w:val="28"/>
          <w:szCs w:val="28"/>
        </w:rPr>
      </w:pPr>
      <w:r w:rsidRPr="002A7C52">
        <w:rPr>
          <w:b/>
        </w:rPr>
        <w:t>K bodu programu:</w:t>
      </w:r>
      <w:r w:rsidRPr="002A7C52">
        <w:tab/>
      </w:r>
      <w:r w:rsidRPr="002A7C52">
        <w:tab/>
      </w:r>
      <w:r w:rsidRPr="002A7C52">
        <w:tab/>
      </w:r>
      <w:r w:rsidRPr="002A7C52">
        <w:rPr>
          <w:b/>
          <w:sz w:val="28"/>
          <w:szCs w:val="28"/>
        </w:rPr>
        <w:t xml:space="preserve">č. </w:t>
      </w:r>
      <w:r>
        <w:rPr>
          <w:b/>
          <w:sz w:val="28"/>
          <w:szCs w:val="28"/>
        </w:rPr>
        <w:t>8</w:t>
      </w:r>
    </w:p>
    <w:p w:rsidR="00C5061A" w:rsidRPr="002A7C52" w:rsidRDefault="00C5061A" w:rsidP="00C5061A">
      <w:pPr>
        <w:autoSpaceDE w:val="0"/>
        <w:autoSpaceDN w:val="0"/>
        <w:rPr>
          <w:b/>
        </w:rPr>
      </w:pPr>
    </w:p>
    <w:p w:rsidR="00C5061A" w:rsidRPr="004B3EAE" w:rsidRDefault="00C5061A" w:rsidP="00C5061A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>
        <w:rPr>
          <w:b/>
          <w:sz w:val="28"/>
          <w:szCs w:val="28"/>
        </w:rPr>
        <w:t>Návrh Zásad hospodárenia a nakladania s majetkom Mesta Stará Ľubovňa a s majetkom štátu, ktorý Mesto užíva</w:t>
      </w:r>
      <w:r w:rsidRPr="004B3EAE">
        <w:t xml:space="preserve"> </w:t>
      </w: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</w:p>
    <w:p w:rsidR="00C5061A" w:rsidRDefault="00C5061A" w:rsidP="00C5061A">
      <w:pPr>
        <w:autoSpaceDE w:val="0"/>
        <w:autoSpaceDN w:val="0"/>
        <w:rPr>
          <w:b/>
          <w:bCs/>
        </w:rPr>
      </w:pPr>
    </w:p>
    <w:p w:rsidR="00C5061A" w:rsidRDefault="00C5061A" w:rsidP="00C5061A">
      <w:pPr>
        <w:autoSpaceDE w:val="0"/>
        <w:autoSpaceDN w:val="0"/>
        <w:rPr>
          <w:b/>
          <w:bCs/>
        </w:rPr>
      </w:pPr>
    </w:p>
    <w:p w:rsidR="00C5061A" w:rsidRDefault="00C5061A" w:rsidP="00C5061A">
      <w:pPr>
        <w:autoSpaceDE w:val="0"/>
        <w:autoSpaceDN w:val="0"/>
        <w:rPr>
          <w:b/>
          <w:bCs/>
        </w:rPr>
      </w:pPr>
    </w:p>
    <w:p w:rsidR="00C5061A" w:rsidRDefault="00C5061A" w:rsidP="00C5061A">
      <w:pPr>
        <w:autoSpaceDE w:val="0"/>
        <w:autoSpaceDN w:val="0"/>
        <w:rPr>
          <w:b/>
          <w:bCs/>
        </w:rPr>
      </w:pP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</w:p>
    <w:p w:rsidR="00C5061A" w:rsidRDefault="00C5061A" w:rsidP="00C5061A">
      <w:pPr>
        <w:autoSpaceDE w:val="0"/>
        <w:autoSpaceDN w:val="0"/>
        <w:ind w:left="3540" w:hanging="3540"/>
      </w:pPr>
      <w:r w:rsidRPr="00BA499F">
        <w:rPr>
          <w:b/>
        </w:rPr>
        <w:t>Materiál obsahuje:</w:t>
      </w:r>
      <w:r>
        <w:tab/>
      </w:r>
      <w:r w:rsidRPr="005C3575">
        <w:t>Zásad</w:t>
      </w:r>
      <w:r>
        <w:t>y</w:t>
      </w:r>
      <w:r w:rsidRPr="005C3575">
        <w:t xml:space="preserve"> hospodárenia a nakladania s majetkom </w:t>
      </w:r>
    </w:p>
    <w:p w:rsidR="00C5061A" w:rsidRPr="004B3EAE" w:rsidRDefault="00C5061A" w:rsidP="00C5061A">
      <w:pPr>
        <w:autoSpaceDE w:val="0"/>
        <w:autoSpaceDN w:val="0"/>
        <w:ind w:left="3540" w:hanging="3540"/>
        <w:rPr>
          <w:bCs/>
        </w:rPr>
      </w:pPr>
      <w:r>
        <w:rPr>
          <w:b/>
        </w:rPr>
        <w:t xml:space="preserve"> </w:t>
      </w:r>
      <w:r>
        <w:rPr>
          <w:b/>
        </w:rPr>
        <w:tab/>
      </w:r>
      <w:r w:rsidRPr="005C3575">
        <w:t xml:space="preserve">Mesta Stará </w:t>
      </w:r>
      <w:r>
        <w:t xml:space="preserve"> </w:t>
      </w:r>
      <w:r w:rsidRPr="005C3575">
        <w:t>Ľubovňa a s majetkom štátu, ktorý Mesto užíva</w:t>
      </w: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</w:p>
    <w:p w:rsidR="00C5061A" w:rsidRDefault="00C5061A" w:rsidP="00C5061A">
      <w:pPr>
        <w:autoSpaceDE w:val="0"/>
        <w:autoSpaceDN w:val="0"/>
        <w:rPr>
          <w:b/>
          <w:bCs/>
        </w:rPr>
      </w:pPr>
    </w:p>
    <w:p w:rsidR="00C5061A" w:rsidRDefault="00C5061A" w:rsidP="00C5061A">
      <w:pPr>
        <w:autoSpaceDE w:val="0"/>
        <w:autoSpaceDN w:val="0"/>
        <w:rPr>
          <w:b/>
          <w:bCs/>
        </w:rPr>
      </w:pP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  <w:t>Mgr. Štefan Žid</w:t>
      </w:r>
    </w:p>
    <w:p w:rsidR="00C5061A" w:rsidRDefault="00C5061A" w:rsidP="00C5061A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C5061A" w:rsidRDefault="00C5061A" w:rsidP="00C5061A">
      <w:pPr>
        <w:autoSpaceDE w:val="0"/>
        <w:autoSpaceDN w:val="0"/>
        <w:jc w:val="both"/>
        <w:rPr>
          <w:b/>
          <w:bCs/>
        </w:rPr>
      </w:pPr>
    </w:p>
    <w:p w:rsidR="00C5061A" w:rsidRDefault="00C5061A" w:rsidP="00C5061A">
      <w:pPr>
        <w:autoSpaceDE w:val="0"/>
        <w:autoSpaceDN w:val="0"/>
        <w:jc w:val="both"/>
        <w:rPr>
          <w:b/>
          <w:bCs/>
        </w:rPr>
      </w:pPr>
    </w:p>
    <w:p w:rsidR="00C5061A" w:rsidRDefault="00C5061A" w:rsidP="00C5061A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C5061A" w:rsidRPr="004B3EAE" w:rsidRDefault="00C5061A" w:rsidP="00C5061A">
      <w:pPr>
        <w:autoSpaceDE w:val="0"/>
        <w:autoSpaceDN w:val="0"/>
        <w:jc w:val="both"/>
        <w:rPr>
          <w:b/>
          <w:bCs/>
        </w:rPr>
      </w:pPr>
    </w:p>
    <w:p w:rsidR="00C5061A" w:rsidRDefault="00C5061A" w:rsidP="00C5061A">
      <w:pPr>
        <w:autoSpaceDE w:val="0"/>
        <w:autoSpaceDN w:val="0"/>
        <w:rPr>
          <w:b/>
        </w:rPr>
      </w:pPr>
    </w:p>
    <w:p w:rsidR="00C5061A" w:rsidRDefault="00C5061A" w:rsidP="00C5061A">
      <w:pPr>
        <w:autoSpaceDE w:val="0"/>
        <w:autoSpaceDN w:val="0"/>
        <w:rPr>
          <w:b/>
        </w:rPr>
      </w:pP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  <w:r w:rsidRPr="00BA499F">
        <w:rPr>
          <w:b/>
        </w:rPr>
        <w:t>Materiál vypracoval:</w:t>
      </w:r>
      <w:r>
        <w:tab/>
      </w:r>
      <w:r>
        <w:tab/>
      </w:r>
      <w:r>
        <w:tab/>
        <w:t>Mgr. Štefan Žid</w:t>
      </w:r>
    </w:p>
    <w:p w:rsidR="00907E88" w:rsidRDefault="00C5061A" w:rsidP="00C5061A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sectPr w:rsidR="00907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61A"/>
    <w:rsid w:val="00907E88"/>
    <w:rsid w:val="00A83442"/>
    <w:rsid w:val="00C5061A"/>
    <w:rsid w:val="00F0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5061A"/>
    <w:pPr>
      <w:spacing w:after="0" w:line="240" w:lineRule="auto"/>
    </w:pPr>
    <w:rPr>
      <w:rFonts w:ascii="Times New Roman" w:eastAsiaTheme="minorEastAsia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C5061A"/>
    <w:pPr>
      <w:widowControl w:val="0"/>
      <w:suppressAutoHyphens/>
      <w:autoSpaceDN w:val="0"/>
      <w:spacing w:line="100" w:lineRule="atLeast"/>
      <w:ind w:left="720"/>
      <w:textAlignment w:val="baseline"/>
    </w:pPr>
    <w:rPr>
      <w:rFonts w:eastAsia="Times New Roman"/>
      <w:kern w:val="3"/>
      <w:sz w:val="24"/>
      <w:szCs w:val="20"/>
      <w:lang w:eastAsia="ar-SA"/>
    </w:rPr>
  </w:style>
  <w:style w:type="paragraph" w:styleId="Normlnywebov">
    <w:name w:val="Normal (Web)"/>
    <w:basedOn w:val="Normlny"/>
    <w:uiPriority w:val="99"/>
    <w:unhideWhenUsed/>
    <w:rsid w:val="00C5061A"/>
    <w:pPr>
      <w:spacing w:before="100" w:beforeAutospacing="1" w:after="119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5061A"/>
    <w:pPr>
      <w:spacing w:after="0" w:line="240" w:lineRule="auto"/>
    </w:pPr>
    <w:rPr>
      <w:rFonts w:ascii="Times New Roman" w:eastAsiaTheme="minorEastAsia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C5061A"/>
    <w:pPr>
      <w:widowControl w:val="0"/>
      <w:suppressAutoHyphens/>
      <w:autoSpaceDN w:val="0"/>
      <w:spacing w:line="100" w:lineRule="atLeast"/>
      <w:ind w:left="720"/>
      <w:textAlignment w:val="baseline"/>
    </w:pPr>
    <w:rPr>
      <w:rFonts w:eastAsia="Times New Roman"/>
      <w:kern w:val="3"/>
      <w:sz w:val="24"/>
      <w:szCs w:val="20"/>
      <w:lang w:eastAsia="ar-SA"/>
    </w:rPr>
  </w:style>
  <w:style w:type="paragraph" w:styleId="Normlnywebov">
    <w:name w:val="Normal (Web)"/>
    <w:basedOn w:val="Normlny"/>
    <w:uiPriority w:val="99"/>
    <w:unhideWhenUsed/>
    <w:rsid w:val="00C5061A"/>
    <w:pPr>
      <w:spacing w:before="100" w:beforeAutospacing="1" w:after="119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Štefan Žid</cp:lastModifiedBy>
  <cp:revision>1</cp:revision>
  <cp:lastPrinted>2019-02-22T12:45:00Z</cp:lastPrinted>
  <dcterms:created xsi:type="dcterms:W3CDTF">2019-02-22T12:06:00Z</dcterms:created>
  <dcterms:modified xsi:type="dcterms:W3CDTF">2019-02-22T13:18:00Z</dcterms:modified>
</cp:coreProperties>
</file>