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23" w:rsidRPr="00E86CCD" w:rsidRDefault="00A27A23" w:rsidP="00A27A23">
      <w:pPr>
        <w:pStyle w:val="Odsekzoznamu1"/>
        <w:overflowPunct w:val="0"/>
        <w:autoSpaceDE w:val="0"/>
        <w:ind w:left="0"/>
        <w:jc w:val="center"/>
      </w:pPr>
    </w:p>
    <w:p w:rsidR="00A27A23" w:rsidRPr="00E86CCD" w:rsidRDefault="00A27A23" w:rsidP="00A27A23">
      <w:pPr>
        <w:pStyle w:val="Odsekzoznamu1"/>
        <w:overflowPunct w:val="0"/>
        <w:autoSpaceDE w:val="0"/>
        <w:ind w:left="0"/>
        <w:jc w:val="center"/>
      </w:pPr>
    </w:p>
    <w:p w:rsidR="00A27A23" w:rsidRPr="00E86CCD" w:rsidRDefault="009266D6" w:rsidP="00A27A23">
      <w:pPr>
        <w:pStyle w:val="Odsekzoznamu1"/>
        <w:overflowPunct w:val="0"/>
        <w:autoSpaceDE w:val="0"/>
        <w:ind w:left="0"/>
        <w:jc w:val="center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85036626" r:id="rId7"/>
        </w:pict>
      </w:r>
    </w:p>
    <w:p w:rsidR="00A27A23" w:rsidRPr="00E86CCD" w:rsidRDefault="00A27A23" w:rsidP="00A27A23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9266D6" w:rsidRPr="009266D6" w:rsidRDefault="009266D6" w:rsidP="009266D6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9266D6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9266D6" w:rsidRPr="009266D6" w:rsidRDefault="009266D6" w:rsidP="009266D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9266D6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9266D6" w:rsidRPr="009266D6" w:rsidRDefault="009266D6" w:rsidP="009266D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9266D6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9266D6" w:rsidRPr="009266D6" w:rsidRDefault="009266D6" w:rsidP="009266D6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Cs w:val="24"/>
          <w:lang w:eastAsia="sk-SK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Materiál na rokovanie Mests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9266D6">
        <w:rPr>
          <w:rFonts w:ascii="Times New Roman" w:hAnsi="Times New Roman" w:cs="Times New Roman"/>
          <w:b/>
          <w:bCs/>
          <w:sz w:val="24"/>
          <w:szCs w:val="24"/>
        </w:rPr>
        <w:t>ého zastupiteľstva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>v Starej Ľubovni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9266D6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Číslo: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266D6">
        <w:rPr>
          <w:rFonts w:ascii="Times New Roman" w:hAnsi="Times New Roman" w:cs="Times New Roman"/>
          <w:bCs/>
          <w:sz w:val="24"/>
          <w:szCs w:val="24"/>
        </w:rPr>
        <w:t>XXXII/2018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Dňa: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266D6">
        <w:rPr>
          <w:rFonts w:ascii="Times New Roman" w:hAnsi="Times New Roman" w:cs="Times New Roman"/>
          <w:bCs/>
          <w:sz w:val="24"/>
          <w:szCs w:val="24"/>
        </w:rPr>
        <w:t>19.04.2018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9266D6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K bodu programu:</w:t>
      </w:r>
      <w:r w:rsidRPr="00E86CCD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E86CCD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E86CCD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9266D6">
        <w:rPr>
          <w:rFonts w:ascii="Times New Roman" w:hAnsi="Times New Roman" w:cs="Times New Roman"/>
          <w:b/>
          <w:bCs/>
          <w:sz w:val="28"/>
          <w:szCs w:val="28"/>
        </w:rPr>
        <w:t xml:space="preserve">č. </w:t>
      </w:r>
      <w:r w:rsidR="009266D6">
        <w:rPr>
          <w:rFonts w:ascii="Times New Roman" w:hAnsi="Times New Roman" w:cs="Times New Roman"/>
          <w:b/>
          <w:bCs/>
          <w:sz w:val="28"/>
          <w:szCs w:val="28"/>
        </w:rPr>
        <w:t>20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9266D6" w:rsidRDefault="00A27A23" w:rsidP="00A27A2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Názov materiálu: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266D6">
        <w:rPr>
          <w:rFonts w:ascii="Times New Roman" w:hAnsi="Times New Roman" w:cs="Times New Roman"/>
          <w:b/>
          <w:bCs/>
          <w:sz w:val="28"/>
          <w:szCs w:val="28"/>
        </w:rPr>
        <w:t xml:space="preserve">Návrh zmeny VZN č. 22 </w:t>
      </w:r>
      <w:r w:rsidRPr="009266D6">
        <w:rPr>
          <w:rFonts w:ascii="Times New Roman" w:hAnsi="Times New Roman" w:cs="Times New Roman"/>
          <w:b/>
          <w:sz w:val="28"/>
          <w:szCs w:val="28"/>
        </w:rPr>
        <w:t>o prevádzkovaní obchodu a služieb a</w:t>
      </w:r>
      <w:r w:rsidRPr="009266D6">
        <w:rPr>
          <w:rFonts w:ascii="Times New Roman" w:hAnsi="Times New Roman" w:cs="Times New Roman"/>
          <w:sz w:val="28"/>
          <w:szCs w:val="28"/>
        </w:rPr>
        <w:t xml:space="preserve"> </w:t>
      </w:r>
      <w:r w:rsidRPr="009266D6">
        <w:rPr>
          <w:rFonts w:ascii="Times New Roman" w:hAnsi="Times New Roman" w:cs="Times New Roman"/>
          <w:b/>
          <w:bCs/>
          <w:sz w:val="28"/>
          <w:szCs w:val="28"/>
        </w:rPr>
        <w:t>o predajnom a prevádzkovom čase na území mesta Stará Ľubovňa 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Materiál obsahuje</w:t>
      </w:r>
      <w:r w:rsidRPr="00E86CCD">
        <w:rPr>
          <w:rFonts w:ascii="Times New Roman" w:hAnsi="Times New Roman" w:cs="Times New Roman"/>
          <w:sz w:val="24"/>
          <w:szCs w:val="24"/>
        </w:rPr>
        <w:t xml:space="preserve">:  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 xml:space="preserve">Návrh </w:t>
      </w:r>
      <w:r>
        <w:rPr>
          <w:rFonts w:ascii="Times New Roman" w:hAnsi="Times New Roman" w:cs="Times New Roman"/>
          <w:sz w:val="24"/>
          <w:szCs w:val="24"/>
        </w:rPr>
        <w:t>uznesenia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  <w:t>Dôvodovú správu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zmeny VZN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Materiál predkladá: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>Ing. Aleš Solár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</w:t>
      </w:r>
      <w:r w:rsidRPr="00E86CCD">
        <w:rPr>
          <w:rFonts w:ascii="Times New Roman" w:hAnsi="Times New Roman" w:cs="Times New Roman"/>
          <w:sz w:val="24"/>
          <w:szCs w:val="24"/>
        </w:rPr>
        <w:t>rednosta MsÚ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Podpis: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Materiál vypracoval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Cs/>
          <w:sz w:val="24"/>
          <w:szCs w:val="24"/>
        </w:rPr>
        <w:t xml:space="preserve">JUDr. Peter Lompart, Ivana Pilátová 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  <w:t>odd. vnútornej správy a služieb obyvateľstvu,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  <w:t>referát podnikateľskej činnosti a CR</w:t>
      </w: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A23" w:rsidRPr="00E86CCD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6D6" w:rsidRDefault="009266D6" w:rsidP="009266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266D6" w:rsidRDefault="009266D6" w:rsidP="009266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66D6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9266D6" w:rsidRDefault="009266D6" w:rsidP="009266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66D6" w:rsidRPr="009266D6" w:rsidRDefault="009266D6" w:rsidP="009266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9266D6" w:rsidRPr="009266D6" w:rsidRDefault="009266D6" w:rsidP="009266D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6D6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9266D6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9266D6">
        <w:rPr>
          <w:rFonts w:ascii="Times New Roman" w:hAnsi="Times New Roman" w:cs="Times New Roman"/>
          <w:sz w:val="24"/>
          <w:szCs w:val="24"/>
        </w:rPr>
        <w:t xml:space="preserve"> 10.04.2018 – prijaté uznesenie č. 67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266D6">
        <w:rPr>
          <w:rFonts w:ascii="Times New Roman" w:hAnsi="Times New Roman" w:cs="Times New Roman"/>
          <w:sz w:val="24"/>
          <w:szCs w:val="24"/>
        </w:rPr>
        <w:t>:</w:t>
      </w:r>
    </w:p>
    <w:p w:rsidR="009266D6" w:rsidRPr="009266D6" w:rsidRDefault="009266D6" w:rsidP="009266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66D6" w:rsidRPr="009266D6" w:rsidRDefault="009266D6" w:rsidP="009266D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66D6">
        <w:rPr>
          <w:rFonts w:ascii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9266D6" w:rsidRPr="009266D6" w:rsidRDefault="009266D6" w:rsidP="009266D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6D6" w:rsidRPr="009266D6" w:rsidRDefault="009266D6" w:rsidP="009266D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6D6">
        <w:rPr>
          <w:rFonts w:ascii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Pr="009266D6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9266D6" w:rsidRPr="009266D6" w:rsidRDefault="009266D6" w:rsidP="009266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66D6" w:rsidRPr="009266D6" w:rsidRDefault="009266D6" w:rsidP="009266D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66D6">
        <w:rPr>
          <w:rFonts w:ascii="Times New Roman" w:hAnsi="Times New Roman" w:cs="Times New Roman"/>
          <w:color w:val="000000"/>
          <w:sz w:val="24"/>
          <w:szCs w:val="24"/>
        </w:rPr>
        <w:t>prerokovať a schváliť zmenu VZN č</w:t>
      </w:r>
      <w:r w:rsidRPr="009266D6">
        <w:rPr>
          <w:rFonts w:ascii="Times New Roman" w:hAnsi="Times New Roman" w:cs="Times New Roman"/>
          <w:sz w:val="24"/>
          <w:szCs w:val="24"/>
        </w:rPr>
        <w:t xml:space="preserve">. 22 o prevádzkovaní obchodu a služieb a o </w:t>
      </w:r>
      <w:r w:rsidRPr="009266D6">
        <w:rPr>
          <w:rFonts w:ascii="Times New Roman" w:hAnsi="Times New Roman" w:cs="Times New Roman"/>
          <w:bCs/>
          <w:sz w:val="24"/>
          <w:szCs w:val="24"/>
        </w:rPr>
        <w:t>predajnom a prevádzkovom čase na území mesta Stará Ľubovňa </w:t>
      </w:r>
      <w:r w:rsidRPr="009266D6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9266D6" w:rsidRPr="009266D6" w:rsidRDefault="009266D6" w:rsidP="009266D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6D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266D6" w:rsidRPr="009266D6" w:rsidRDefault="009266D6" w:rsidP="009266D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7A23" w:rsidRDefault="00A27A23" w:rsidP="009266D6">
      <w:pPr>
        <w:widowControl w:val="0"/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9266D6" w:rsidRDefault="009266D6" w:rsidP="009266D6">
      <w:pPr>
        <w:widowControl w:val="0"/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9266D6" w:rsidRPr="009266D6" w:rsidRDefault="009266D6" w:rsidP="009266D6">
      <w:pPr>
        <w:widowControl w:val="0"/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A27A23" w:rsidRPr="009266D6" w:rsidRDefault="00A27A23" w:rsidP="009266D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266D6" w:rsidRPr="009266D6" w:rsidRDefault="009266D6" w:rsidP="009266D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9266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9266D6" w:rsidRPr="009266D6" w:rsidRDefault="009266D6" w:rsidP="009266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66D6" w:rsidRPr="009266D6" w:rsidRDefault="009266D6" w:rsidP="009266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66D6" w:rsidRPr="009266D6" w:rsidRDefault="009266D6" w:rsidP="009266D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266D6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9266D6" w:rsidRPr="009266D6" w:rsidRDefault="009266D6" w:rsidP="009266D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266D6" w:rsidRPr="009266D6" w:rsidRDefault="009266D6" w:rsidP="009266D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 c h v a ľ u j e</w:t>
      </w:r>
    </w:p>
    <w:p w:rsidR="00A27A23" w:rsidRPr="009266D6" w:rsidRDefault="00A27A23" w:rsidP="009266D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7A23" w:rsidRPr="000D42DD" w:rsidRDefault="00A27A23" w:rsidP="009266D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66D6">
        <w:rPr>
          <w:rFonts w:ascii="Times New Roman" w:hAnsi="Times New Roman" w:cs="Times New Roman"/>
          <w:color w:val="000000"/>
          <w:sz w:val="24"/>
          <w:szCs w:val="24"/>
        </w:rPr>
        <w:t>zmenu VZN</w:t>
      </w:r>
      <w:r w:rsidRPr="000D42DD">
        <w:rPr>
          <w:rFonts w:ascii="Times New Roman" w:hAnsi="Times New Roman" w:cs="Times New Roman"/>
          <w:color w:val="000000"/>
          <w:sz w:val="24"/>
          <w:szCs w:val="24"/>
        </w:rPr>
        <w:t xml:space="preserve"> č</w:t>
      </w:r>
      <w:r w:rsidRPr="000D42DD">
        <w:rPr>
          <w:rFonts w:ascii="Times New Roman" w:hAnsi="Times New Roman" w:cs="Times New Roman"/>
          <w:sz w:val="24"/>
          <w:szCs w:val="24"/>
        </w:rPr>
        <w:t xml:space="preserve">. 22 o prevádzkovaní obchodu a služieb a o </w:t>
      </w:r>
      <w:r w:rsidRPr="000D42DD">
        <w:rPr>
          <w:rFonts w:ascii="Times New Roman" w:hAnsi="Times New Roman" w:cs="Times New Roman"/>
          <w:bCs/>
          <w:sz w:val="24"/>
          <w:szCs w:val="24"/>
        </w:rPr>
        <w:t>predajnom a prevádzkovom čase na území mesta Stará Ľubovňa </w:t>
      </w:r>
      <w:r w:rsidRPr="000D42DD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A27A23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1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266D6" w:rsidRDefault="009266D6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6D6" w:rsidRPr="00D32B13" w:rsidRDefault="009266D6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A23" w:rsidRPr="00D32B13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7A23" w:rsidRPr="00D32B13" w:rsidRDefault="00A27A23" w:rsidP="00A27A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6D6" w:rsidRPr="009266D6" w:rsidRDefault="009266D6" w:rsidP="009266D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9266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A27A23" w:rsidRPr="00482CD0" w:rsidRDefault="00A27A23" w:rsidP="00A2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9266D6" w:rsidRDefault="009266D6" w:rsidP="00A27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27A23" w:rsidRPr="00D32B13" w:rsidRDefault="00A27A23" w:rsidP="00A27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32B13">
        <w:rPr>
          <w:rFonts w:ascii="Times New Roman" w:hAnsi="Times New Roman" w:cs="Times New Roman"/>
          <w:b/>
          <w:bCs/>
          <w:sz w:val="24"/>
          <w:szCs w:val="24"/>
        </w:rPr>
        <w:t>K čl. 5 bodu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:rsidR="00A27A23" w:rsidRPr="00A27A23" w:rsidRDefault="00A27A23" w:rsidP="00A27A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B1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</w:p>
    <w:p w:rsidR="00A27A23" w:rsidRPr="00D32B13" w:rsidRDefault="00A27A23" w:rsidP="00A27A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2B13">
        <w:rPr>
          <w:rFonts w:ascii="Times New Roman" w:hAnsi="Times New Roman" w:cs="Times New Roman"/>
          <w:sz w:val="24"/>
          <w:szCs w:val="24"/>
        </w:rPr>
        <w:t xml:space="preserve">Vychádzajúc z aplikačnej praxe referátu podnikateľskej činnosti MsÚ v Starej Ľubovni navrhujeme </w:t>
      </w:r>
      <w:r w:rsidR="00377376">
        <w:rPr>
          <w:rFonts w:ascii="Times New Roman" w:hAnsi="Times New Roman" w:cs="Times New Roman"/>
          <w:sz w:val="24"/>
          <w:szCs w:val="24"/>
        </w:rPr>
        <w:t xml:space="preserve">vypustiť </w:t>
      </w:r>
      <w:r w:rsidR="00334F7B">
        <w:rPr>
          <w:rFonts w:ascii="Times New Roman" w:hAnsi="Times New Roman" w:cs="Times New Roman"/>
          <w:sz w:val="24"/>
          <w:szCs w:val="24"/>
        </w:rPr>
        <w:t>v č</w:t>
      </w:r>
      <w:r w:rsidR="00377376">
        <w:rPr>
          <w:rFonts w:ascii="Times New Roman" w:hAnsi="Times New Roman" w:cs="Times New Roman"/>
          <w:sz w:val="24"/>
          <w:szCs w:val="24"/>
        </w:rPr>
        <w:t>l. 5</w:t>
      </w:r>
      <w:r w:rsidR="00334F7B">
        <w:rPr>
          <w:rFonts w:ascii="Times New Roman" w:hAnsi="Times New Roman" w:cs="Times New Roman"/>
          <w:sz w:val="24"/>
          <w:szCs w:val="24"/>
        </w:rPr>
        <w:t xml:space="preserve"> bod 2</w:t>
      </w:r>
      <w:r w:rsidR="00377376">
        <w:rPr>
          <w:rFonts w:ascii="Times New Roman" w:hAnsi="Times New Roman" w:cs="Times New Roman"/>
          <w:sz w:val="24"/>
          <w:szCs w:val="24"/>
        </w:rPr>
        <w:t>, nakoľko zo strany podnikateľských subjektov prevádzkujúcich prevádzkarne, v ktorých dochádza k prevádzkovaniu hazardných hier v zmysle § 3 ods. 2 písm. a), c), f), g) a h) zákona 171/2005 Z. z. o hazardných hrách je dopyt po zmene prevádzkovej doby.</w:t>
      </w:r>
      <w:r w:rsidR="00D4702F">
        <w:rPr>
          <w:rFonts w:ascii="Times New Roman" w:hAnsi="Times New Roman" w:cs="Times New Roman"/>
          <w:sz w:val="24"/>
          <w:szCs w:val="24"/>
        </w:rPr>
        <w:t xml:space="preserve"> Ide </w:t>
      </w:r>
      <w:r w:rsidR="00334F7B">
        <w:rPr>
          <w:rFonts w:ascii="Times New Roman" w:hAnsi="Times New Roman" w:cs="Times New Roman"/>
          <w:sz w:val="24"/>
          <w:szCs w:val="24"/>
        </w:rPr>
        <w:t xml:space="preserve">o </w:t>
      </w:r>
      <w:r w:rsidR="00D4702F">
        <w:rPr>
          <w:rFonts w:ascii="Times New Roman" w:hAnsi="Times New Roman" w:cs="Times New Roman"/>
          <w:sz w:val="24"/>
          <w:szCs w:val="24"/>
        </w:rPr>
        <w:t xml:space="preserve">lotériové hry, stávkové hry, hazardné hry prevádzkované prostredníctvom internetu, kartové hry mimo kasína atď., </w:t>
      </w:r>
      <w:r w:rsidR="00FA63AD">
        <w:rPr>
          <w:rFonts w:ascii="Times New Roman" w:hAnsi="Times New Roman" w:cs="Times New Roman"/>
          <w:sz w:val="24"/>
          <w:szCs w:val="24"/>
        </w:rPr>
        <w:t xml:space="preserve">ktorých prevádzkovanie </w:t>
      </w:r>
      <w:r w:rsidR="00D4702F">
        <w:rPr>
          <w:rFonts w:ascii="Times New Roman" w:hAnsi="Times New Roman" w:cs="Times New Roman"/>
          <w:sz w:val="24"/>
          <w:szCs w:val="24"/>
        </w:rPr>
        <w:t>je mo</w:t>
      </w:r>
      <w:r w:rsidR="00FA63AD">
        <w:rPr>
          <w:rFonts w:ascii="Times New Roman" w:hAnsi="Times New Roman" w:cs="Times New Roman"/>
          <w:sz w:val="24"/>
          <w:szCs w:val="24"/>
        </w:rPr>
        <w:t xml:space="preserve">žné </w:t>
      </w:r>
      <w:r w:rsidR="00D4702F">
        <w:rPr>
          <w:rFonts w:ascii="Times New Roman" w:hAnsi="Times New Roman" w:cs="Times New Roman"/>
          <w:sz w:val="24"/>
          <w:szCs w:val="24"/>
        </w:rPr>
        <w:t xml:space="preserve">na území mesta </w:t>
      </w:r>
      <w:r w:rsidR="00FA63AD">
        <w:rPr>
          <w:rFonts w:ascii="Times New Roman" w:hAnsi="Times New Roman" w:cs="Times New Roman"/>
          <w:sz w:val="24"/>
          <w:szCs w:val="24"/>
        </w:rPr>
        <w:t>zakázať</w:t>
      </w:r>
      <w:r w:rsidR="00D4702F">
        <w:rPr>
          <w:rFonts w:ascii="Times New Roman" w:hAnsi="Times New Roman" w:cs="Times New Roman"/>
          <w:sz w:val="24"/>
          <w:szCs w:val="24"/>
        </w:rPr>
        <w:t xml:space="preserve"> vydaním nesúhlasné</w:t>
      </w:r>
      <w:r w:rsidR="00334F7B">
        <w:rPr>
          <w:rFonts w:ascii="Times New Roman" w:hAnsi="Times New Roman" w:cs="Times New Roman"/>
          <w:sz w:val="24"/>
          <w:szCs w:val="24"/>
        </w:rPr>
        <w:t xml:space="preserve">ho vyjadrenia obce, resp. mesta </w:t>
      </w:r>
      <w:r w:rsidR="005828A6">
        <w:rPr>
          <w:rFonts w:ascii="Times New Roman" w:hAnsi="Times New Roman" w:cs="Times New Roman"/>
          <w:sz w:val="24"/>
          <w:szCs w:val="24"/>
        </w:rPr>
        <w:t xml:space="preserve">k ich </w:t>
      </w:r>
      <w:r w:rsidR="00334F7B">
        <w:rPr>
          <w:rFonts w:ascii="Times New Roman" w:hAnsi="Times New Roman" w:cs="Times New Roman"/>
          <w:sz w:val="24"/>
          <w:szCs w:val="24"/>
        </w:rPr>
        <w:t>umiestnen</w:t>
      </w:r>
      <w:r w:rsidR="005828A6">
        <w:rPr>
          <w:rFonts w:ascii="Times New Roman" w:hAnsi="Times New Roman" w:cs="Times New Roman"/>
          <w:sz w:val="24"/>
          <w:szCs w:val="24"/>
        </w:rPr>
        <w:t>iu a </w:t>
      </w:r>
      <w:r w:rsidR="00334F7B">
        <w:rPr>
          <w:rFonts w:ascii="Times New Roman" w:hAnsi="Times New Roman" w:cs="Times New Roman"/>
          <w:sz w:val="24"/>
          <w:szCs w:val="24"/>
        </w:rPr>
        <w:t>prevádzkovan</w:t>
      </w:r>
      <w:r w:rsidR="005828A6">
        <w:rPr>
          <w:rFonts w:ascii="Times New Roman" w:hAnsi="Times New Roman" w:cs="Times New Roman"/>
          <w:sz w:val="24"/>
          <w:szCs w:val="24"/>
        </w:rPr>
        <w:t xml:space="preserve">iu </w:t>
      </w:r>
      <w:r w:rsidR="00334F7B">
        <w:rPr>
          <w:rFonts w:ascii="Times New Roman" w:hAnsi="Times New Roman" w:cs="Times New Roman"/>
          <w:sz w:val="24"/>
          <w:szCs w:val="24"/>
        </w:rPr>
        <w:t>v konkrétnej prevádzkarni (§ 21 ods. 3 písm. d) zákona č. 171/2005 Z. z.).</w:t>
      </w:r>
      <w:r w:rsidR="005828A6">
        <w:rPr>
          <w:rFonts w:ascii="Times New Roman" w:hAnsi="Times New Roman" w:cs="Times New Roman"/>
          <w:sz w:val="24"/>
          <w:szCs w:val="24"/>
        </w:rPr>
        <w:t xml:space="preserve"> </w:t>
      </w:r>
      <w:r w:rsidR="00E94E68">
        <w:rPr>
          <w:rFonts w:ascii="Times New Roman" w:hAnsi="Times New Roman" w:cs="Times New Roman"/>
          <w:sz w:val="24"/>
          <w:szCs w:val="24"/>
        </w:rPr>
        <w:t xml:space="preserve">Vyjadrenie obce, resp. mesta je potrebné zo strany žiadateľov priložiť k žiadosti o udelenie licencie na prevádzkovanie stávkových hier MF SR. </w:t>
      </w:r>
    </w:p>
    <w:p w:rsidR="00A27A23" w:rsidRPr="00D32B13" w:rsidRDefault="00A27A23" w:rsidP="00A27A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146" w:rsidRDefault="00096146"/>
    <w:sectPr w:rsidR="00096146" w:rsidSect="007375F2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92423"/>
    <w:multiLevelType w:val="hybridMultilevel"/>
    <w:tmpl w:val="07AA60DE"/>
    <w:lvl w:ilvl="0" w:tplc="3A10CDC8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C36"/>
    <w:rsid w:val="00002C36"/>
    <w:rsid w:val="00096146"/>
    <w:rsid w:val="001D0DFF"/>
    <w:rsid w:val="001F6189"/>
    <w:rsid w:val="00334F7B"/>
    <w:rsid w:val="00361B13"/>
    <w:rsid w:val="00377376"/>
    <w:rsid w:val="005828A6"/>
    <w:rsid w:val="009266D6"/>
    <w:rsid w:val="00A1279F"/>
    <w:rsid w:val="00A27A23"/>
    <w:rsid w:val="00BC38EF"/>
    <w:rsid w:val="00D4702F"/>
    <w:rsid w:val="00E94E68"/>
    <w:rsid w:val="00F726B6"/>
    <w:rsid w:val="00FA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27A23"/>
    <w:pPr>
      <w:spacing w:after="200" w:line="276" w:lineRule="auto"/>
    </w:pPr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uiPriority w:val="99"/>
    <w:rsid w:val="00A27A2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A27A2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A6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A63A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27A23"/>
    <w:pPr>
      <w:spacing w:after="200" w:line="276" w:lineRule="auto"/>
    </w:pPr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uiPriority w:val="99"/>
    <w:rsid w:val="00A27A2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A27A2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A6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A63A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Pilátová</dc:creator>
  <cp:keywords/>
  <dc:description/>
  <cp:lastModifiedBy>Helena Vojteková</cp:lastModifiedBy>
  <cp:revision>24</cp:revision>
  <cp:lastPrinted>2018-04-04T07:40:00Z</cp:lastPrinted>
  <dcterms:created xsi:type="dcterms:W3CDTF">2018-03-28T13:30:00Z</dcterms:created>
  <dcterms:modified xsi:type="dcterms:W3CDTF">2018-04-12T09:11:00Z</dcterms:modified>
</cp:coreProperties>
</file>