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96FBC" w:rsidRDefault="00013CC0" w:rsidP="00D96FB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013CC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60288;visibility:visible;mso-wrap-edited:f" fillcolor="window">
            <v:imagedata r:id="rId4" o:title="" blacklevel="3932f"/>
          </v:shape>
          <o:OLEObject Type="Embed" ProgID="Word.Picture.8" ShapeID="_x0000_s1026" DrawAspect="Content" ObjectID="_1445239971" r:id="rId5"/>
        </w:pict>
      </w:r>
    </w:p>
    <w:p w:rsidR="00D96FBC" w:rsidRDefault="00D96FBC" w:rsidP="00D96FB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D96FBC" w:rsidRPr="00D058FB" w:rsidRDefault="00D96FBC" w:rsidP="00D96FBC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D96FBC" w:rsidRPr="00FA11A1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96FBC" w:rsidRPr="00FA11A1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96FBC" w:rsidRDefault="00D96FBC" w:rsidP="00D96FB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96FBC" w:rsidRPr="00CF2ED5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XXV</w:t>
      </w:r>
      <w:r w:rsid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</w:t>
      </w:r>
    </w:p>
    <w:p w:rsidR="00D96FBC" w:rsidRPr="005F67E3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14</w:t>
      </w:r>
      <w:r w:rsidRPr="00BA5AA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11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</w:t>
      </w:r>
    </w:p>
    <w:p w:rsidR="00D96FBC" w:rsidRPr="00F41FE7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96FBC" w:rsidRPr="005D0C5B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="000318AF"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</w:t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. </w:t>
      </w:r>
      <w:r w:rsidR="00A922C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21</w:t>
      </w:r>
      <w:r w:rsidR="00D611F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- rôzne</w:t>
      </w: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611FA" w:rsidRDefault="00D96FBC" w:rsidP="00A922CB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="00D611F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21.2 </w:t>
      </w:r>
    </w:p>
    <w:p w:rsidR="00D96FBC" w:rsidRPr="00504BD7" w:rsidRDefault="00D96FBC" w:rsidP="00D611FA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504BD7">
        <w:rPr>
          <w:rFonts w:ascii="Times New Roman" w:hAnsi="Times New Roman" w:cs="Times New Roman"/>
          <w:b/>
          <w:sz w:val="28"/>
          <w:szCs w:val="28"/>
        </w:rPr>
        <w:t>Správ</w:t>
      </w:r>
      <w:r w:rsidR="00A922CB">
        <w:rPr>
          <w:rFonts w:ascii="Times New Roman" w:hAnsi="Times New Roman" w:cs="Times New Roman"/>
          <w:b/>
          <w:sz w:val="28"/>
          <w:szCs w:val="28"/>
        </w:rPr>
        <w:t>a</w:t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 o výsledkoch hospodárenia spo</w:t>
      </w:r>
      <w:r w:rsidR="00A922CB">
        <w:rPr>
          <w:rFonts w:ascii="Times New Roman" w:hAnsi="Times New Roman" w:cs="Times New Roman"/>
          <w:b/>
          <w:sz w:val="28"/>
          <w:szCs w:val="28"/>
        </w:rPr>
        <w:t xml:space="preserve">l. s r. o. </w:t>
      </w:r>
      <w:r w:rsidRPr="00504BD7">
        <w:rPr>
          <w:rFonts w:ascii="Times New Roman" w:hAnsi="Times New Roman" w:cs="Times New Roman"/>
          <w:b/>
          <w:sz w:val="28"/>
          <w:szCs w:val="28"/>
        </w:rPr>
        <w:t>MARMON</w:t>
      </w:r>
      <w:r w:rsidR="00D611F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922CB">
        <w:rPr>
          <w:rFonts w:ascii="Times New Roman" w:hAnsi="Times New Roman" w:cs="Times New Roman"/>
          <w:b/>
          <w:sz w:val="28"/>
          <w:szCs w:val="28"/>
        </w:rPr>
        <w:t xml:space="preserve"> Stará Ľubovňa </w:t>
      </w:r>
      <w:r w:rsidRPr="00504BD7">
        <w:rPr>
          <w:rFonts w:ascii="Times New Roman" w:hAnsi="Times New Roman" w:cs="Times New Roman"/>
          <w:b/>
          <w:sz w:val="28"/>
          <w:szCs w:val="28"/>
        </w:rPr>
        <w:t>za I. polrok 201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D96FBC" w:rsidRDefault="00D96FBC" w:rsidP="00D96FB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D96FBC" w:rsidRPr="00CF2ED5" w:rsidRDefault="00A922CB" w:rsidP="00D96FBC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Správa o výsledkoch hospodárenia</w:t>
      </w:r>
      <w:r w:rsidR="00D96FB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za I. polrok 2013</w:t>
      </w:r>
    </w:p>
    <w:p w:rsidR="00D96FBC" w:rsidRPr="005F67E3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96FBC" w:rsidRPr="00A20686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PaedDr. Michal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Biganič</w:t>
      </w:r>
      <w:proofErr w:type="spellEnd"/>
    </w:p>
    <w:p w:rsidR="00D96FBC" w:rsidRPr="00CF2ED5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rimátor mesta </w:t>
      </w: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96FBC" w:rsidRPr="005F67E3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922CB" w:rsidRPr="00A922CB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922CB" w:rsidRP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Pavol </w:t>
      </w:r>
      <w:proofErr w:type="spellStart"/>
      <w:r w:rsidR="00A922CB" w:rsidRP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Kocurko</w:t>
      </w:r>
      <w:proofErr w:type="spellEnd"/>
    </w:p>
    <w:p w:rsidR="00D96FBC" w:rsidRPr="00A922CB" w:rsidRDefault="00A922CB" w:rsidP="00A922CB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konateľ/</w:t>
      </w:r>
      <w:r w:rsidR="00D96FBC" w:rsidRP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riadite</w:t>
      </w:r>
      <w:r w:rsidRP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ľ</w:t>
      </w:r>
      <w:r w:rsidR="00D96FBC" w:rsidRP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spol. s r. o. MARMON Stará Ľubovňa</w:t>
      </w:r>
      <w:r w:rsidR="00D96FBC" w:rsidRP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:rsidR="00D96FBC" w:rsidRPr="00A922CB" w:rsidRDefault="00D96FBC" w:rsidP="00D96FBC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922CB" w:rsidRDefault="00A922CB" w:rsidP="00D96FBC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922CB" w:rsidRDefault="00A922CB" w:rsidP="00D96FBC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922CB" w:rsidRDefault="00A922CB" w:rsidP="00D96FBC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A922CB" w:rsidRDefault="00A922CB" w:rsidP="00D96FBC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96FBC" w:rsidRPr="005D0C5B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D96FBC" w:rsidRDefault="00D96FBC" w:rsidP="00D96F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96FBC" w:rsidRPr="00FB7C0F" w:rsidRDefault="00D96FBC" w:rsidP="00D96FB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 e r i e   n a   v e d o m i e</w:t>
      </w:r>
    </w:p>
    <w:p w:rsidR="00D96FBC" w:rsidRPr="00086F59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96FBC" w:rsidRPr="00086F59" w:rsidRDefault="00D96FBC" w:rsidP="00D96F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F59">
        <w:rPr>
          <w:rFonts w:ascii="Times New Roman" w:hAnsi="Times New Roman" w:cs="Times New Roman"/>
          <w:sz w:val="24"/>
          <w:szCs w:val="24"/>
        </w:rPr>
        <w:t>Správ</w:t>
      </w:r>
      <w:r w:rsidR="00A922CB">
        <w:rPr>
          <w:rFonts w:ascii="Times New Roman" w:hAnsi="Times New Roman" w:cs="Times New Roman"/>
          <w:sz w:val="24"/>
          <w:szCs w:val="24"/>
        </w:rPr>
        <w:t>u</w:t>
      </w:r>
      <w:r w:rsidRPr="00086F59">
        <w:rPr>
          <w:rFonts w:ascii="Times New Roman" w:hAnsi="Times New Roman" w:cs="Times New Roman"/>
          <w:sz w:val="24"/>
          <w:szCs w:val="24"/>
        </w:rPr>
        <w:t xml:space="preserve"> o výsledkoch hospodárenia spol. s r. o. </w:t>
      </w:r>
      <w:r w:rsidR="00A922CB">
        <w:rPr>
          <w:rFonts w:ascii="Times New Roman" w:hAnsi="Times New Roman" w:cs="Times New Roman"/>
          <w:sz w:val="24"/>
          <w:szCs w:val="24"/>
        </w:rPr>
        <w:t>MARMON</w:t>
      </w:r>
      <w:r w:rsidRPr="00086F59">
        <w:rPr>
          <w:rFonts w:ascii="Times New Roman" w:hAnsi="Times New Roman" w:cs="Times New Roman"/>
          <w:sz w:val="24"/>
          <w:szCs w:val="24"/>
        </w:rPr>
        <w:t>,</w:t>
      </w:r>
      <w:r w:rsidR="00A922CB">
        <w:rPr>
          <w:rFonts w:ascii="Times New Roman" w:hAnsi="Times New Roman" w:cs="Times New Roman"/>
          <w:sz w:val="24"/>
          <w:szCs w:val="24"/>
        </w:rPr>
        <w:t xml:space="preserve"> Stará Ľubovňa</w:t>
      </w:r>
      <w:r>
        <w:rPr>
          <w:rFonts w:ascii="Times New Roman" w:hAnsi="Times New Roman" w:cs="Times New Roman"/>
          <w:sz w:val="24"/>
          <w:szCs w:val="24"/>
        </w:rPr>
        <w:t xml:space="preserve"> za I. polrok 2013.</w:t>
      </w: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D96FBC" w:rsidRDefault="00D96FBC" w:rsidP="00D96FB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96FBC" w:rsidRDefault="00D96FBC" w:rsidP="000318A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Materiál </w:t>
      </w:r>
      <w:r w:rsid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mal byť </w:t>
      </w:r>
      <w:r w:rsidR="000318A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pôvodne </w:t>
      </w:r>
      <w:r w:rsid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predložený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rokovanie </w:t>
      </w:r>
      <w:r w:rsidR="000318A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v mesiaci september, a to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v zmysle schváleného plánu práce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na r. 2013. </w:t>
      </w:r>
      <w:r w:rsidR="000318A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To však nebolo možné z</w:t>
      </w:r>
      <w:r w:rsid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 dôvodu poruchy – hardwarové zlyhanie počítača a úložiska dát, </w:t>
      </w:r>
      <w:r w:rsidR="000318A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na ktorom b</w:t>
      </w:r>
      <w:r w:rsid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oli zálohované údaje ekonomického systému </w:t>
      </w:r>
      <w:r w:rsidR="000318A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spoločnosti </w:t>
      </w:r>
      <w:r w:rsidR="00A922C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uložené</w:t>
      </w:r>
      <w:r w:rsidR="000318A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</w:t>
      </w: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96FBC" w:rsidRDefault="00D96FBC" w:rsidP="00D96FB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6FBC"/>
    <w:rsid w:val="00013CC0"/>
    <w:rsid w:val="000318AF"/>
    <w:rsid w:val="00525342"/>
    <w:rsid w:val="006756A5"/>
    <w:rsid w:val="006A7E00"/>
    <w:rsid w:val="00715E88"/>
    <w:rsid w:val="008700B2"/>
    <w:rsid w:val="00A922CB"/>
    <w:rsid w:val="00BB1775"/>
    <w:rsid w:val="00D611FA"/>
    <w:rsid w:val="00D96FBC"/>
    <w:rsid w:val="00E81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6FB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96FB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4</cp:revision>
  <cp:lastPrinted>2013-09-04T07:35:00Z</cp:lastPrinted>
  <dcterms:created xsi:type="dcterms:W3CDTF">2013-08-21T15:25:00Z</dcterms:created>
  <dcterms:modified xsi:type="dcterms:W3CDTF">2013-11-06T09:46:00Z</dcterms:modified>
</cp:coreProperties>
</file>