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EF" w:rsidRPr="00354E39" w:rsidRDefault="007044EF" w:rsidP="007044E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u w:val="single"/>
        </w:rPr>
      </w:pPr>
      <w:r w:rsidRPr="00354E39">
        <w:rPr>
          <w:rFonts w:ascii="Times New Roman" w:hAnsi="Times New Roman" w:cs="Times New Roman"/>
          <w:b/>
          <w:u w:val="single"/>
        </w:rPr>
        <w:t xml:space="preserve">P r e p i s    interpelácií poslancov z rokovania </w:t>
      </w:r>
      <w:proofErr w:type="spellStart"/>
      <w:r w:rsidRPr="00354E39">
        <w:rPr>
          <w:rFonts w:ascii="Times New Roman" w:hAnsi="Times New Roman" w:cs="Times New Roman"/>
          <w:b/>
          <w:u w:val="single"/>
        </w:rPr>
        <w:t>MsZ</w:t>
      </w:r>
      <w:proofErr w:type="spellEnd"/>
      <w:r w:rsidRPr="00354E39">
        <w:rPr>
          <w:rFonts w:ascii="Times New Roman" w:hAnsi="Times New Roman" w:cs="Times New Roman"/>
          <w:b/>
          <w:u w:val="single"/>
        </w:rPr>
        <w:t xml:space="preserve"> č. XX</w:t>
      </w:r>
      <w:r w:rsidR="00DB6962" w:rsidRPr="00354E39">
        <w:rPr>
          <w:rFonts w:ascii="Times New Roman" w:hAnsi="Times New Roman" w:cs="Times New Roman"/>
          <w:b/>
          <w:u w:val="single"/>
        </w:rPr>
        <w:t>X</w:t>
      </w:r>
      <w:r w:rsidR="00AD2183" w:rsidRPr="00354E39">
        <w:rPr>
          <w:rFonts w:ascii="Times New Roman" w:hAnsi="Times New Roman" w:cs="Times New Roman"/>
          <w:b/>
          <w:u w:val="single"/>
        </w:rPr>
        <w:t>I</w:t>
      </w:r>
      <w:r w:rsidR="00DB6962" w:rsidRPr="00354E39">
        <w:rPr>
          <w:rFonts w:ascii="Times New Roman" w:hAnsi="Times New Roman" w:cs="Times New Roman"/>
          <w:b/>
          <w:u w:val="single"/>
        </w:rPr>
        <w:t xml:space="preserve"> d</w:t>
      </w:r>
      <w:r w:rsidRPr="00354E39">
        <w:rPr>
          <w:rFonts w:ascii="Times New Roman" w:hAnsi="Times New Roman" w:cs="Times New Roman"/>
          <w:b/>
          <w:u w:val="single"/>
        </w:rPr>
        <w:t xml:space="preserve">ňa </w:t>
      </w:r>
      <w:r w:rsidR="00AD2183" w:rsidRPr="00354E39">
        <w:rPr>
          <w:rFonts w:ascii="Times New Roman" w:hAnsi="Times New Roman" w:cs="Times New Roman"/>
          <w:b/>
          <w:u w:val="single"/>
        </w:rPr>
        <w:t>19.06.2014</w:t>
      </w:r>
    </w:p>
    <w:p w:rsidR="00270731" w:rsidRPr="00354E39" w:rsidRDefault="00270731" w:rsidP="007044E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6F35B4" w:rsidRPr="00354E39" w:rsidRDefault="006F35B4" w:rsidP="007044EF">
      <w:pPr>
        <w:spacing w:after="0" w:line="240" w:lineRule="auto"/>
        <w:rPr>
          <w:rFonts w:ascii="Times New Roman" w:hAnsi="Times New Roman" w:cs="Times New Roman"/>
        </w:rPr>
      </w:pPr>
    </w:p>
    <w:p w:rsidR="0035663C" w:rsidRPr="00354E39" w:rsidRDefault="0035663C" w:rsidP="00344A36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354E39">
        <w:rPr>
          <w:rFonts w:ascii="Times New Roman" w:hAnsi="Times New Roman" w:cs="Times New Roman"/>
        </w:rPr>
        <w:t>I n t e r p e l u j ú c i :</w:t>
      </w:r>
      <w:r w:rsidRPr="00354E39">
        <w:rPr>
          <w:rFonts w:ascii="Times New Roman" w:hAnsi="Times New Roman" w:cs="Times New Roman"/>
          <w:b/>
        </w:rPr>
        <w:t xml:space="preserve"> </w:t>
      </w:r>
      <w:r w:rsidRPr="00354E39">
        <w:rPr>
          <w:rFonts w:ascii="Times New Roman" w:hAnsi="Times New Roman" w:cs="Times New Roman"/>
          <w:b/>
        </w:rPr>
        <w:tab/>
        <w:t>PhDr. Edita Oláhová</w:t>
      </w:r>
    </w:p>
    <w:p w:rsidR="0035663C" w:rsidRPr="00354E39" w:rsidRDefault="00CA2A08" w:rsidP="00CA2A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>2.</w:t>
      </w:r>
      <w:r w:rsidRPr="00354E39">
        <w:rPr>
          <w:rFonts w:ascii="Times New Roman" w:hAnsi="Times New Roman" w:cs="Times New Roman"/>
        </w:rPr>
        <w:tab/>
      </w:r>
      <w:r w:rsidR="0035663C" w:rsidRPr="00354E39">
        <w:rPr>
          <w:rFonts w:ascii="Times New Roman" w:hAnsi="Times New Roman" w:cs="Times New Roman"/>
        </w:rPr>
        <w:t>Prosím zistiť príčiny nedoplatkov v bytovkách v lokalite plavárne.</w:t>
      </w:r>
    </w:p>
    <w:p w:rsidR="00344A36" w:rsidRPr="00354E39" w:rsidRDefault="00CA2A08" w:rsidP="00AD218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>Z o d p o v e d n ý :</w:t>
      </w:r>
      <w:r w:rsidRPr="00354E39">
        <w:rPr>
          <w:rFonts w:ascii="Times New Roman" w:hAnsi="Times New Roman" w:cs="Times New Roman"/>
        </w:rPr>
        <w:tab/>
      </w:r>
      <w:r w:rsidRPr="00354E39">
        <w:rPr>
          <w:rFonts w:ascii="Times New Roman" w:hAnsi="Times New Roman" w:cs="Times New Roman"/>
        </w:rPr>
        <w:tab/>
      </w:r>
      <w:proofErr w:type="spellStart"/>
      <w:r w:rsidRPr="00354E39">
        <w:rPr>
          <w:rFonts w:ascii="Times New Roman" w:hAnsi="Times New Roman" w:cs="Times New Roman"/>
        </w:rPr>
        <w:t>Slobyterm</w:t>
      </w:r>
      <w:proofErr w:type="spellEnd"/>
      <w:r w:rsidRPr="00354E39">
        <w:rPr>
          <w:rFonts w:ascii="Times New Roman" w:hAnsi="Times New Roman" w:cs="Times New Roman"/>
        </w:rPr>
        <w:t>, spol. s r. o.</w:t>
      </w:r>
    </w:p>
    <w:p w:rsidR="00CA2A08" w:rsidRPr="00354E39" w:rsidRDefault="00CA2A08" w:rsidP="00344A3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CA2A08" w:rsidRPr="00354E39" w:rsidRDefault="00CA2A08" w:rsidP="00344A3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396CCD" w:rsidRPr="00354E39" w:rsidRDefault="007044EF" w:rsidP="00344A36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354E39">
        <w:rPr>
          <w:rFonts w:ascii="Times New Roman" w:hAnsi="Times New Roman" w:cs="Times New Roman"/>
        </w:rPr>
        <w:t>I n t e r p e l u j ú c i :</w:t>
      </w:r>
      <w:r w:rsidR="00DB6962" w:rsidRPr="00354E39">
        <w:rPr>
          <w:rFonts w:ascii="Times New Roman" w:hAnsi="Times New Roman" w:cs="Times New Roman"/>
          <w:b/>
        </w:rPr>
        <w:t xml:space="preserve"> </w:t>
      </w:r>
      <w:r w:rsidR="00DB6962" w:rsidRPr="00354E39">
        <w:rPr>
          <w:rFonts w:ascii="Times New Roman" w:hAnsi="Times New Roman" w:cs="Times New Roman"/>
          <w:b/>
        </w:rPr>
        <w:tab/>
        <w:t>Ing. Pavol Gurega</w:t>
      </w:r>
    </w:p>
    <w:p w:rsidR="00344A36" w:rsidRPr="00354E39" w:rsidRDefault="00CA2A08" w:rsidP="00CA2A08">
      <w:pPr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>3.</w:t>
      </w:r>
      <w:r w:rsidRPr="00354E39">
        <w:rPr>
          <w:rFonts w:ascii="Times New Roman" w:hAnsi="Times New Roman" w:cs="Times New Roman"/>
        </w:rPr>
        <w:tab/>
      </w:r>
      <w:r w:rsidRPr="00354E39">
        <w:rPr>
          <w:rFonts w:ascii="Times New Roman" w:hAnsi="Times New Roman" w:cs="Times New Roman"/>
        </w:rPr>
        <w:tab/>
      </w:r>
      <w:r w:rsidR="00344A36" w:rsidRPr="00354E39">
        <w:rPr>
          <w:rFonts w:ascii="Times New Roman" w:hAnsi="Times New Roman" w:cs="Times New Roman"/>
        </w:rPr>
        <w:t>Na základe podnetu občanov, že sa na firme SLOBYTERM opravujú a umývajú autobusy mestskej dopravy, chcel by som vedieť, aké tržby z tejto činnosti v roku 2013 vykázal</w:t>
      </w:r>
      <w:r w:rsidR="00247672" w:rsidRPr="00354E39">
        <w:rPr>
          <w:rFonts w:ascii="Times New Roman" w:hAnsi="Times New Roman" w:cs="Times New Roman"/>
        </w:rPr>
        <w:t>a</w:t>
      </w:r>
      <w:r w:rsidR="00344A36" w:rsidRPr="00354E39">
        <w:rPr>
          <w:rFonts w:ascii="Times New Roman" w:hAnsi="Times New Roman" w:cs="Times New Roman"/>
        </w:rPr>
        <w:t xml:space="preserve">. </w:t>
      </w:r>
    </w:p>
    <w:p w:rsidR="00CA2A08" w:rsidRPr="00354E39" w:rsidRDefault="00CA2A08" w:rsidP="00CA2A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>Z o d p o v e d n ý :</w:t>
      </w:r>
      <w:r w:rsidRPr="00354E39">
        <w:rPr>
          <w:rFonts w:ascii="Times New Roman" w:hAnsi="Times New Roman" w:cs="Times New Roman"/>
        </w:rPr>
        <w:tab/>
      </w:r>
      <w:r w:rsidRPr="00354E39">
        <w:rPr>
          <w:rFonts w:ascii="Times New Roman" w:hAnsi="Times New Roman" w:cs="Times New Roman"/>
        </w:rPr>
        <w:tab/>
      </w:r>
      <w:proofErr w:type="spellStart"/>
      <w:r w:rsidRPr="00354E39">
        <w:rPr>
          <w:rFonts w:ascii="Times New Roman" w:hAnsi="Times New Roman" w:cs="Times New Roman"/>
        </w:rPr>
        <w:t>Slobyterm</w:t>
      </w:r>
      <w:proofErr w:type="spellEnd"/>
      <w:r w:rsidRPr="00354E39">
        <w:rPr>
          <w:rFonts w:ascii="Times New Roman" w:hAnsi="Times New Roman" w:cs="Times New Roman"/>
        </w:rPr>
        <w:t>, spol. s r. o.</w:t>
      </w:r>
    </w:p>
    <w:p w:rsidR="00344A36" w:rsidRPr="00354E39" w:rsidRDefault="00CA2A08" w:rsidP="00CA2A08">
      <w:pPr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>4.</w:t>
      </w:r>
      <w:r w:rsidRPr="00354E39">
        <w:rPr>
          <w:rFonts w:ascii="Times New Roman" w:hAnsi="Times New Roman" w:cs="Times New Roman"/>
        </w:rPr>
        <w:tab/>
      </w:r>
      <w:r w:rsidR="00344A36" w:rsidRPr="00354E39">
        <w:rPr>
          <w:rFonts w:ascii="Times New Roman" w:hAnsi="Times New Roman" w:cs="Times New Roman"/>
        </w:rPr>
        <w:t>Chc</w:t>
      </w:r>
      <w:r w:rsidR="00247672" w:rsidRPr="00354E39">
        <w:rPr>
          <w:rFonts w:ascii="Times New Roman" w:hAnsi="Times New Roman" w:cs="Times New Roman"/>
        </w:rPr>
        <w:t xml:space="preserve">el by som vedieť, ktorý orgán a za akých podmienok schválil využívanie služobného auta </w:t>
      </w:r>
      <w:proofErr w:type="spellStart"/>
      <w:r w:rsidR="00247672" w:rsidRPr="00354E39">
        <w:rPr>
          <w:rFonts w:ascii="Times New Roman" w:hAnsi="Times New Roman" w:cs="Times New Roman"/>
        </w:rPr>
        <w:t>Slobytermu</w:t>
      </w:r>
      <w:proofErr w:type="spellEnd"/>
      <w:r w:rsidR="00247672" w:rsidRPr="00354E39">
        <w:rPr>
          <w:rFonts w:ascii="Times New Roman" w:hAnsi="Times New Roman" w:cs="Times New Roman"/>
        </w:rPr>
        <w:t xml:space="preserve"> na </w:t>
      </w:r>
      <w:proofErr w:type="spellStart"/>
      <w:r w:rsidR="00247672" w:rsidRPr="00354E39">
        <w:rPr>
          <w:rFonts w:ascii="Times New Roman" w:hAnsi="Times New Roman" w:cs="Times New Roman"/>
        </w:rPr>
        <w:t>každotýždenné</w:t>
      </w:r>
      <w:proofErr w:type="spellEnd"/>
      <w:r w:rsidR="00247672" w:rsidRPr="00354E39">
        <w:rPr>
          <w:rFonts w:ascii="Times New Roman" w:hAnsi="Times New Roman" w:cs="Times New Roman"/>
        </w:rPr>
        <w:t xml:space="preserve"> cesty na trase Stará Ľubovňa – Michalovce a</w:t>
      </w:r>
      <w:r w:rsidR="00A73CAF" w:rsidRPr="00354E39">
        <w:rPr>
          <w:rFonts w:ascii="Times New Roman" w:hAnsi="Times New Roman" w:cs="Times New Roman"/>
        </w:rPr>
        <w:t> </w:t>
      </w:r>
      <w:r w:rsidR="00247672" w:rsidRPr="00354E39">
        <w:rPr>
          <w:rFonts w:ascii="Times New Roman" w:hAnsi="Times New Roman" w:cs="Times New Roman"/>
        </w:rPr>
        <w:t>späť</w:t>
      </w:r>
      <w:r w:rsidR="00A73CAF" w:rsidRPr="00354E39">
        <w:rPr>
          <w:rFonts w:ascii="Times New Roman" w:hAnsi="Times New Roman" w:cs="Times New Roman"/>
        </w:rPr>
        <w:t xml:space="preserve">, </w:t>
      </w:r>
      <w:r w:rsidR="00247672" w:rsidRPr="00354E39">
        <w:rPr>
          <w:rFonts w:ascii="Times New Roman" w:hAnsi="Times New Roman" w:cs="Times New Roman"/>
        </w:rPr>
        <w:t xml:space="preserve"> a či boli dodržané všetky daňové a odvodové povinnosti.</w:t>
      </w:r>
    </w:p>
    <w:p w:rsidR="00CA2A08" w:rsidRPr="00354E39" w:rsidRDefault="00CA2A08" w:rsidP="00CA2A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>Z o d p o v e d n ý :</w:t>
      </w:r>
      <w:r w:rsidRPr="00354E39">
        <w:rPr>
          <w:rFonts w:ascii="Times New Roman" w:hAnsi="Times New Roman" w:cs="Times New Roman"/>
        </w:rPr>
        <w:tab/>
      </w:r>
      <w:r w:rsidRPr="00354E39">
        <w:rPr>
          <w:rFonts w:ascii="Times New Roman" w:hAnsi="Times New Roman" w:cs="Times New Roman"/>
        </w:rPr>
        <w:tab/>
      </w:r>
      <w:proofErr w:type="spellStart"/>
      <w:r w:rsidRPr="00354E39">
        <w:rPr>
          <w:rFonts w:ascii="Times New Roman" w:hAnsi="Times New Roman" w:cs="Times New Roman"/>
        </w:rPr>
        <w:t>Slobyterm</w:t>
      </w:r>
      <w:proofErr w:type="spellEnd"/>
      <w:r w:rsidRPr="00354E39">
        <w:rPr>
          <w:rFonts w:ascii="Times New Roman" w:hAnsi="Times New Roman" w:cs="Times New Roman"/>
        </w:rPr>
        <w:t>, spol. s r. o.</w:t>
      </w:r>
    </w:p>
    <w:p w:rsidR="00354E39" w:rsidRPr="00354E39" w:rsidRDefault="00354E39" w:rsidP="00354E39">
      <w:pPr>
        <w:widowControl w:val="0"/>
        <w:autoSpaceDE w:val="0"/>
        <w:autoSpaceDN w:val="0"/>
        <w:adjustRightInd w:val="0"/>
        <w:spacing w:line="172" w:lineRule="atLeast"/>
        <w:jc w:val="both"/>
        <w:rPr>
          <w:rFonts w:ascii="Times New Roman" w:hAnsi="Times New Roman" w:cs="Times New Roman"/>
        </w:rPr>
      </w:pPr>
    </w:p>
    <w:p w:rsidR="00354E39" w:rsidRPr="00354E39" w:rsidRDefault="00354E39" w:rsidP="00354E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354E39">
        <w:rPr>
          <w:rFonts w:ascii="Times New Roman" w:hAnsi="Times New Roman" w:cs="Times New Roman"/>
          <w:b/>
        </w:rPr>
        <w:t>Interpelácia 2</w:t>
      </w:r>
    </w:p>
    <w:p w:rsidR="00354E39" w:rsidRPr="00354E39" w:rsidRDefault="00354E39" w:rsidP="00354E39">
      <w:pPr>
        <w:widowControl w:val="0"/>
        <w:autoSpaceDE w:val="0"/>
        <w:autoSpaceDN w:val="0"/>
        <w:adjustRightInd w:val="0"/>
        <w:spacing w:line="172" w:lineRule="atLeast"/>
        <w:jc w:val="both"/>
        <w:rPr>
          <w:rFonts w:ascii="Times New Roman" w:hAnsi="Times New Roman" w:cs="Times New Roman"/>
        </w:rPr>
      </w:pPr>
    </w:p>
    <w:p w:rsidR="00354E39" w:rsidRPr="00354E39" w:rsidRDefault="00354E39" w:rsidP="00354E39">
      <w:pPr>
        <w:pStyle w:val="Zkladntext"/>
        <w:ind w:firstLine="708"/>
        <w:rPr>
          <w:sz w:val="22"/>
          <w:szCs w:val="22"/>
        </w:rPr>
      </w:pPr>
      <w:r w:rsidRPr="00354E39">
        <w:rPr>
          <w:sz w:val="22"/>
          <w:szCs w:val="22"/>
        </w:rPr>
        <w:t>Ceny tepelnej energie schvaľuje Úrad pre reguláciu sieťových odvetví. Za rok 2013 naša spoločnosť účtovala svojim odberateľom a konečným spotrebiteľom cenu variabilnej zložky tepelnej energie o 5,56 % nižšiu oproti schválenej maximálnej cene a cenu fixnej zložky o 2,03 % nižšiu oproti schválenej cene.</w:t>
      </w:r>
    </w:p>
    <w:p w:rsidR="00354E39" w:rsidRPr="00354E39" w:rsidRDefault="00354E39" w:rsidP="00354E39">
      <w:pPr>
        <w:pStyle w:val="Zkladntext"/>
        <w:ind w:firstLine="708"/>
        <w:rPr>
          <w:sz w:val="22"/>
          <w:szCs w:val="22"/>
        </w:rPr>
      </w:pPr>
      <w:r w:rsidRPr="00354E39">
        <w:rPr>
          <w:sz w:val="22"/>
          <w:szCs w:val="22"/>
        </w:rPr>
        <w:t xml:space="preserve">Cena tepelnej energie za dodané teplo na ústredné kúrenie a teplú úžitkovú vodu je stanovená v rovnakej výške pre všetky tepelné zdroje, ktoré spravuje naša spoločnosť. Samotné náklady za spotrebované množstvo tepelnej energie na ústredné kúrenie a teplú úžitkovú vodu sú závislé od nameraných hodnôt určenými meradlami, ktoré sú v súlade so Zákonom o tepelnej energetike nainštalované na jednotlivých odberných miestach. </w:t>
      </w:r>
    </w:p>
    <w:p w:rsidR="00354E39" w:rsidRPr="00354E39" w:rsidRDefault="00354E39" w:rsidP="00354E39">
      <w:pPr>
        <w:pStyle w:val="Zkladntext"/>
        <w:ind w:firstLine="708"/>
        <w:rPr>
          <w:sz w:val="22"/>
          <w:szCs w:val="22"/>
        </w:rPr>
      </w:pPr>
    </w:p>
    <w:p w:rsidR="00354E39" w:rsidRPr="00354E39" w:rsidRDefault="00354E39" w:rsidP="00354E39">
      <w:pPr>
        <w:pStyle w:val="Zkladntext"/>
        <w:ind w:firstLine="708"/>
        <w:rPr>
          <w:sz w:val="22"/>
          <w:szCs w:val="22"/>
        </w:rPr>
      </w:pPr>
      <w:r w:rsidRPr="00354E39">
        <w:rPr>
          <w:sz w:val="22"/>
          <w:szCs w:val="22"/>
        </w:rPr>
        <w:t xml:space="preserve">K vyúčtovaniu dodávky tepla, TÚV a ostatných služieb za rok 2013 v bytových domoch v správe spoločnosti </w:t>
      </w:r>
      <w:proofErr w:type="spellStart"/>
      <w:r w:rsidRPr="00354E39">
        <w:rPr>
          <w:sz w:val="22"/>
          <w:szCs w:val="22"/>
        </w:rPr>
        <w:t>Slobyterm</w:t>
      </w:r>
      <w:proofErr w:type="spellEnd"/>
      <w:r w:rsidRPr="00354E39">
        <w:rPr>
          <w:sz w:val="22"/>
          <w:szCs w:val="22"/>
        </w:rPr>
        <w:t xml:space="preserve">  v lokalite pri  plavárni uvádzame nasledovné:</w:t>
      </w:r>
    </w:p>
    <w:p w:rsidR="00354E39" w:rsidRPr="00354E39" w:rsidRDefault="00354E39" w:rsidP="00354E39">
      <w:pPr>
        <w:pStyle w:val="Zkladntext"/>
        <w:rPr>
          <w:sz w:val="22"/>
          <w:szCs w:val="22"/>
        </w:rPr>
      </w:pPr>
    </w:p>
    <w:p w:rsidR="00354E39" w:rsidRPr="00354E39" w:rsidRDefault="00354E39" w:rsidP="00354E39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354E39">
        <w:rPr>
          <w:sz w:val="22"/>
          <w:szCs w:val="22"/>
        </w:rPr>
        <w:t>Bytový dom D/48 – celkový počet vyúčtovaní 50,  preplatky 36, nedoplatky 14</w:t>
      </w:r>
    </w:p>
    <w:p w:rsidR="00354E39" w:rsidRPr="00354E39" w:rsidRDefault="00354E39" w:rsidP="00354E39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354E39">
        <w:rPr>
          <w:sz w:val="22"/>
          <w:szCs w:val="22"/>
        </w:rPr>
        <w:t>Bytový dom B3  - celkový počet vyúčtovaní 50, preplatky 34, nedoplatky 16</w:t>
      </w:r>
    </w:p>
    <w:p w:rsidR="00354E39" w:rsidRPr="00354E39" w:rsidRDefault="00354E39" w:rsidP="00354E39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354E39">
        <w:rPr>
          <w:sz w:val="22"/>
          <w:szCs w:val="22"/>
        </w:rPr>
        <w:t>Bytový dom A2 – celkový počet vyúčtovaní 57, preplatky 37, nedoplatky 20</w:t>
      </w:r>
    </w:p>
    <w:p w:rsidR="00354E39" w:rsidRPr="00354E39" w:rsidRDefault="00354E39" w:rsidP="00354E39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354E39">
        <w:rPr>
          <w:sz w:val="22"/>
          <w:szCs w:val="22"/>
        </w:rPr>
        <w:t xml:space="preserve">Bytový dom H2/1 – celkový počet vyúčtovaní 49, preplatky 40, nedoplatky 9   </w:t>
      </w:r>
    </w:p>
    <w:p w:rsidR="00354E39" w:rsidRPr="00354E39" w:rsidRDefault="00354E39" w:rsidP="00354E39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354E39">
        <w:rPr>
          <w:sz w:val="22"/>
          <w:szCs w:val="22"/>
        </w:rPr>
        <w:t>Bytový dom H1/2 – celkový počet vyúčtovaní 25, preplatky 15, nedoplatky 10</w:t>
      </w:r>
    </w:p>
    <w:p w:rsidR="00354E39" w:rsidRPr="00354E39" w:rsidRDefault="00354E39" w:rsidP="00354E39">
      <w:pPr>
        <w:pStyle w:val="Zkladntext"/>
        <w:ind w:left="1068"/>
        <w:rPr>
          <w:sz w:val="22"/>
          <w:szCs w:val="22"/>
        </w:rPr>
      </w:pPr>
    </w:p>
    <w:p w:rsidR="00354E39" w:rsidRPr="00354E39" w:rsidRDefault="00354E39" w:rsidP="00354E39">
      <w:pPr>
        <w:pStyle w:val="Zkladntext"/>
        <w:ind w:left="1068"/>
        <w:rPr>
          <w:sz w:val="22"/>
          <w:szCs w:val="22"/>
        </w:rPr>
      </w:pPr>
      <w:r w:rsidRPr="00354E39">
        <w:rPr>
          <w:sz w:val="22"/>
          <w:szCs w:val="22"/>
        </w:rPr>
        <w:t>Spolu: počet vyúčtovaní 231,  z toho preplatky 162, nedoplatky 69</w:t>
      </w:r>
    </w:p>
    <w:p w:rsidR="00354E39" w:rsidRPr="00354E39" w:rsidRDefault="00354E39" w:rsidP="00354E39">
      <w:pPr>
        <w:widowControl w:val="0"/>
        <w:autoSpaceDE w:val="0"/>
        <w:autoSpaceDN w:val="0"/>
        <w:adjustRightInd w:val="0"/>
        <w:spacing w:line="172" w:lineRule="atLeast"/>
        <w:jc w:val="both"/>
        <w:rPr>
          <w:rFonts w:ascii="Times New Roman" w:hAnsi="Times New Roman" w:cs="Times New Roman"/>
        </w:rPr>
      </w:pPr>
    </w:p>
    <w:p w:rsidR="00354E39" w:rsidRPr="00354E39" w:rsidRDefault="00354E39" w:rsidP="00354E39">
      <w:pPr>
        <w:widowControl w:val="0"/>
        <w:autoSpaceDE w:val="0"/>
        <w:autoSpaceDN w:val="0"/>
        <w:adjustRightInd w:val="0"/>
        <w:spacing w:line="172" w:lineRule="atLeast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 xml:space="preserve">         Výška preplatku resp. nedoplatku  v jednotlivých bytoch závisí od nameranej spotreby tepla pomerovými meračmi, ktoré sú umiestnené na radiátoroch, od nameranej spotreby teplej úžitkovej vody a studenej vody a od výšky ostatných nákladov spojených s užívaním bytu. Dôležitým faktorom je aj výška záloh zaplatených jednotlivými vlastníkmi počas celého roka. </w:t>
      </w:r>
    </w:p>
    <w:p w:rsidR="00354E39" w:rsidRPr="00354E39" w:rsidRDefault="00354E39" w:rsidP="00354E39">
      <w:pPr>
        <w:widowControl w:val="0"/>
        <w:autoSpaceDE w:val="0"/>
        <w:autoSpaceDN w:val="0"/>
        <w:adjustRightInd w:val="0"/>
        <w:spacing w:line="172" w:lineRule="atLeast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 xml:space="preserve">       Ceny schválené Úradom pre reguláciu sieťových odvetví pre jednotlivý kalendárny rok naša spoločnosť doručuje  všetkým  odberateľom a konečným spotrebiteľom v priebehu mesiaca január. Na základe toho si vlastníci bytov môžu upraviť zálohové platby, ktoré im pokryjú náklady za užívanie bytu. </w:t>
      </w:r>
    </w:p>
    <w:p w:rsidR="00354E39" w:rsidRPr="00354E39" w:rsidRDefault="00354E39" w:rsidP="00354E39">
      <w:pPr>
        <w:widowControl w:val="0"/>
        <w:autoSpaceDE w:val="0"/>
        <w:autoSpaceDN w:val="0"/>
        <w:adjustRightInd w:val="0"/>
        <w:spacing w:line="172" w:lineRule="atLeast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 xml:space="preserve">       Záverom konštatujeme, že v uvedených bytových domoch bol za rok 2013 vyúčtovaný väčší počet preplatkov ako nedoplatkov, resp. v percentuálnom vyjadrení to predstavuje 70% preplatkov a 30% nedoplatkov. </w:t>
      </w:r>
    </w:p>
    <w:p w:rsidR="0050374C" w:rsidRPr="00354E39" w:rsidRDefault="0050374C" w:rsidP="00CA2A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0374C" w:rsidRPr="00354E39" w:rsidRDefault="0050374C" w:rsidP="00CA2A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0374C" w:rsidRPr="00354E39" w:rsidRDefault="0050374C" w:rsidP="00CA2A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354E39">
        <w:rPr>
          <w:rFonts w:ascii="Times New Roman" w:hAnsi="Times New Roman" w:cs="Times New Roman"/>
          <w:b/>
        </w:rPr>
        <w:t>Interpelácia 3</w:t>
      </w:r>
    </w:p>
    <w:p w:rsidR="0050374C" w:rsidRPr="00354E39" w:rsidRDefault="0050374C" w:rsidP="00CA2A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0374C" w:rsidRPr="00354E39" w:rsidRDefault="0050374C" w:rsidP="00CA2A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 xml:space="preserve">V júli 2013 naša spoločnosť predložila cenovú ponuku spoločnosti DZS-M.K. TRANS, s.r.o. Michalovce na prenájom priestorov </w:t>
      </w:r>
      <w:r w:rsidR="00075337" w:rsidRPr="00354E39">
        <w:rPr>
          <w:rFonts w:ascii="Times New Roman" w:hAnsi="Times New Roman" w:cs="Times New Roman"/>
        </w:rPr>
        <w:t xml:space="preserve">v areáli </w:t>
      </w:r>
      <w:proofErr w:type="spellStart"/>
      <w:r w:rsidR="00075337" w:rsidRPr="00354E39">
        <w:rPr>
          <w:rFonts w:ascii="Times New Roman" w:hAnsi="Times New Roman" w:cs="Times New Roman"/>
        </w:rPr>
        <w:t>Sbt</w:t>
      </w:r>
      <w:proofErr w:type="spellEnd"/>
      <w:r w:rsidR="00075337" w:rsidRPr="00354E39">
        <w:rPr>
          <w:rFonts w:ascii="Times New Roman" w:hAnsi="Times New Roman" w:cs="Times New Roman"/>
        </w:rPr>
        <w:t xml:space="preserve"> </w:t>
      </w:r>
      <w:r w:rsidRPr="00354E39">
        <w:rPr>
          <w:rFonts w:ascii="Times New Roman" w:hAnsi="Times New Roman" w:cs="Times New Roman"/>
        </w:rPr>
        <w:t xml:space="preserve">pre parkovanie autobusov a sociálnych priestorov pre jej zamestnancov. </w:t>
      </w:r>
      <w:r w:rsidR="00DC0902" w:rsidRPr="00354E39">
        <w:rPr>
          <w:rFonts w:ascii="Times New Roman" w:hAnsi="Times New Roman" w:cs="Times New Roman"/>
        </w:rPr>
        <w:t xml:space="preserve">V auguste bola podpísaná zmluva o prenájme priestorov pre garážovanie, parkovanie autobusov, na kancelárske a sociálne priestory a s tým spojené platby za TUV a vykurovanie, elektrická energia, studená voda a upratovanie. </w:t>
      </w:r>
      <w:r w:rsidR="00B06AE8" w:rsidRPr="00354E39">
        <w:rPr>
          <w:rFonts w:ascii="Times New Roman" w:hAnsi="Times New Roman" w:cs="Times New Roman"/>
        </w:rPr>
        <w:t>Súbežne naša spoločnosť vyčleňovala priestory</w:t>
      </w:r>
      <w:r w:rsidR="00075337" w:rsidRPr="00354E39">
        <w:rPr>
          <w:rFonts w:ascii="Times New Roman" w:hAnsi="Times New Roman" w:cs="Times New Roman"/>
        </w:rPr>
        <w:t xml:space="preserve"> v kotolni K4, kam sa spoločnosť</w:t>
      </w:r>
      <w:r w:rsidR="00B06AE8" w:rsidRPr="00354E39">
        <w:rPr>
          <w:rFonts w:ascii="Times New Roman" w:hAnsi="Times New Roman" w:cs="Times New Roman"/>
        </w:rPr>
        <w:t xml:space="preserve"> v novembri </w:t>
      </w:r>
      <w:r w:rsidR="00075337" w:rsidRPr="00354E39">
        <w:rPr>
          <w:rFonts w:ascii="Times New Roman" w:hAnsi="Times New Roman" w:cs="Times New Roman"/>
        </w:rPr>
        <w:t xml:space="preserve"> </w:t>
      </w:r>
      <w:r w:rsidR="00B06AE8" w:rsidRPr="00354E39">
        <w:rPr>
          <w:rFonts w:ascii="Times New Roman" w:hAnsi="Times New Roman" w:cs="Times New Roman"/>
        </w:rPr>
        <w:t xml:space="preserve">presťahoval. </w:t>
      </w:r>
      <w:r w:rsidR="001F7E3A" w:rsidRPr="00354E39">
        <w:rPr>
          <w:rFonts w:ascii="Times New Roman" w:hAnsi="Times New Roman" w:cs="Times New Roman"/>
        </w:rPr>
        <w:t>T</w:t>
      </w:r>
      <w:r w:rsidR="00075337" w:rsidRPr="00354E39">
        <w:rPr>
          <w:rFonts w:ascii="Times New Roman" w:hAnsi="Times New Roman" w:cs="Times New Roman"/>
        </w:rPr>
        <w:t xml:space="preserve">ržby </w:t>
      </w:r>
      <w:r w:rsidR="001F7E3A" w:rsidRPr="00354E39">
        <w:rPr>
          <w:rFonts w:ascii="Times New Roman" w:hAnsi="Times New Roman" w:cs="Times New Roman"/>
        </w:rPr>
        <w:t xml:space="preserve">za vodu a elektrickú energiu boli za uvedené obdobie fakturované v hodnote 270 €. Opravy autobusov sme neprevádzali, nakoľko naša autodielňa nie je prispôsobená takýmto prácam. Od DZS-M.K.TRANS s.r.o. máme celoročnú objednávku na opravárenské služby, avšak po obhliadkach </w:t>
      </w:r>
      <w:r w:rsidR="00B06AE8" w:rsidRPr="00354E39">
        <w:rPr>
          <w:rFonts w:ascii="Times New Roman" w:hAnsi="Times New Roman" w:cs="Times New Roman"/>
        </w:rPr>
        <w:t xml:space="preserve">motorových vozidiel </w:t>
      </w:r>
      <w:r w:rsidR="001F7E3A" w:rsidRPr="00354E39">
        <w:rPr>
          <w:rFonts w:ascii="Times New Roman" w:hAnsi="Times New Roman" w:cs="Times New Roman"/>
        </w:rPr>
        <w:t xml:space="preserve">sme zatiaľ nevykonávali </w:t>
      </w:r>
      <w:proofErr w:type="spellStart"/>
      <w:r w:rsidR="00B06AE8" w:rsidRPr="00354E39">
        <w:rPr>
          <w:rFonts w:ascii="Times New Roman" w:hAnsi="Times New Roman" w:cs="Times New Roman"/>
        </w:rPr>
        <w:t>faktúrovateľné</w:t>
      </w:r>
      <w:proofErr w:type="spellEnd"/>
      <w:r w:rsidR="00B06AE8" w:rsidRPr="00354E39">
        <w:rPr>
          <w:rFonts w:ascii="Times New Roman" w:hAnsi="Times New Roman" w:cs="Times New Roman"/>
        </w:rPr>
        <w:t xml:space="preserve"> </w:t>
      </w:r>
      <w:r w:rsidR="001F7E3A" w:rsidRPr="00354E39">
        <w:rPr>
          <w:rFonts w:ascii="Times New Roman" w:hAnsi="Times New Roman" w:cs="Times New Roman"/>
        </w:rPr>
        <w:t>opravy.</w:t>
      </w:r>
    </w:p>
    <w:p w:rsidR="00B06AE8" w:rsidRPr="00354E39" w:rsidRDefault="00B06AE8" w:rsidP="00CA2A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06AE8" w:rsidRPr="00354E39" w:rsidRDefault="00B06AE8" w:rsidP="00CA2A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354E39">
        <w:rPr>
          <w:rFonts w:ascii="Times New Roman" w:hAnsi="Times New Roman" w:cs="Times New Roman"/>
          <w:b/>
        </w:rPr>
        <w:t>Interpelácia 4</w:t>
      </w:r>
    </w:p>
    <w:p w:rsidR="00B06AE8" w:rsidRPr="00354E39" w:rsidRDefault="00B06AE8" w:rsidP="00CA2A0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06AE8" w:rsidRPr="00354E39" w:rsidRDefault="00B62534" w:rsidP="00B06A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4E39">
        <w:rPr>
          <w:rFonts w:ascii="Times New Roman" w:hAnsi="Times New Roman" w:cs="Times New Roman"/>
        </w:rPr>
        <w:t>Pri využívaní s</w:t>
      </w:r>
      <w:r w:rsidR="00B06AE8" w:rsidRPr="00354E39">
        <w:rPr>
          <w:rFonts w:ascii="Times New Roman" w:hAnsi="Times New Roman" w:cs="Times New Roman"/>
        </w:rPr>
        <w:t>lužobné</w:t>
      </w:r>
      <w:r w:rsidRPr="00354E39">
        <w:rPr>
          <w:rFonts w:ascii="Times New Roman" w:hAnsi="Times New Roman" w:cs="Times New Roman"/>
        </w:rPr>
        <w:t>ho</w:t>
      </w:r>
      <w:r w:rsidR="00B06AE8" w:rsidRPr="00354E39">
        <w:rPr>
          <w:rFonts w:ascii="Times New Roman" w:hAnsi="Times New Roman" w:cs="Times New Roman"/>
        </w:rPr>
        <w:t xml:space="preserve"> motorové</w:t>
      </w:r>
      <w:r w:rsidRPr="00354E39">
        <w:rPr>
          <w:rFonts w:ascii="Times New Roman" w:hAnsi="Times New Roman" w:cs="Times New Roman"/>
        </w:rPr>
        <w:t>ho</w:t>
      </w:r>
      <w:r w:rsidR="00B06AE8" w:rsidRPr="00354E39">
        <w:rPr>
          <w:rFonts w:ascii="Times New Roman" w:hAnsi="Times New Roman" w:cs="Times New Roman"/>
        </w:rPr>
        <w:t xml:space="preserve"> vozidl</w:t>
      </w:r>
      <w:r w:rsidRPr="00354E39">
        <w:rPr>
          <w:rFonts w:ascii="Times New Roman" w:hAnsi="Times New Roman" w:cs="Times New Roman"/>
        </w:rPr>
        <w:t>a</w:t>
      </w:r>
      <w:r w:rsidR="00B06AE8" w:rsidRPr="00354E39">
        <w:rPr>
          <w:rFonts w:ascii="Times New Roman" w:hAnsi="Times New Roman" w:cs="Times New Roman"/>
        </w:rPr>
        <w:t xml:space="preserve"> Škoda </w:t>
      </w:r>
      <w:proofErr w:type="spellStart"/>
      <w:r w:rsidR="00B06AE8" w:rsidRPr="00354E39">
        <w:rPr>
          <w:rFonts w:ascii="Times New Roman" w:hAnsi="Times New Roman" w:cs="Times New Roman"/>
        </w:rPr>
        <w:t>Octavia</w:t>
      </w:r>
      <w:proofErr w:type="spellEnd"/>
      <w:r w:rsidR="00B06AE8" w:rsidRPr="00354E39">
        <w:rPr>
          <w:rFonts w:ascii="Times New Roman" w:hAnsi="Times New Roman" w:cs="Times New Roman"/>
        </w:rPr>
        <w:t xml:space="preserve"> SL 752 BC využívané</w:t>
      </w:r>
      <w:r w:rsidRPr="00354E39">
        <w:rPr>
          <w:rFonts w:ascii="Times New Roman" w:hAnsi="Times New Roman" w:cs="Times New Roman"/>
        </w:rPr>
        <w:t>ho</w:t>
      </w:r>
      <w:r w:rsidR="00B06AE8" w:rsidRPr="00354E39">
        <w:rPr>
          <w:rFonts w:ascii="Times New Roman" w:hAnsi="Times New Roman" w:cs="Times New Roman"/>
        </w:rPr>
        <w:t xml:space="preserve"> na súkromné cesty na trase Stará Ľubovňa a späť </w:t>
      </w:r>
      <w:r w:rsidRPr="00354E39">
        <w:rPr>
          <w:rFonts w:ascii="Times New Roman" w:hAnsi="Times New Roman" w:cs="Times New Roman"/>
        </w:rPr>
        <w:t>sú dodržiavané vnútropodnikové a fakturačné  predpisy i daňové zákony.</w:t>
      </w:r>
      <w:r w:rsidR="0022289F" w:rsidRPr="00354E39">
        <w:rPr>
          <w:rFonts w:ascii="Times New Roman" w:hAnsi="Times New Roman" w:cs="Times New Roman"/>
        </w:rPr>
        <w:t xml:space="preserve"> Všetky služobné cesty vrátane súkromných sú odsúhlasované </w:t>
      </w:r>
      <w:r w:rsidR="00665B03" w:rsidRPr="00354E39">
        <w:rPr>
          <w:rFonts w:ascii="Times New Roman" w:hAnsi="Times New Roman" w:cs="Times New Roman"/>
        </w:rPr>
        <w:t>splnomocnenou</w:t>
      </w:r>
      <w:r w:rsidR="0022289F" w:rsidRPr="00354E39">
        <w:rPr>
          <w:rFonts w:ascii="Times New Roman" w:hAnsi="Times New Roman" w:cs="Times New Roman"/>
        </w:rPr>
        <w:t xml:space="preserve"> osobou na základe poverenia primátora Mesta.</w:t>
      </w:r>
    </w:p>
    <w:p w:rsidR="00CA2A08" w:rsidRPr="00354E39" w:rsidRDefault="00CA2A08" w:rsidP="00CA2A08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217DF4" w:rsidRPr="00354E39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217DF4" w:rsidRPr="00354E39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217DF4" w:rsidRPr="00354E39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217DF4" w:rsidRPr="00354E39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217DF4" w:rsidRPr="00354E39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:rsidR="004C51CB" w:rsidRPr="00354E39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u w:val="single"/>
        </w:rPr>
      </w:pPr>
    </w:p>
    <w:p w:rsidR="004C51CB" w:rsidRPr="00354E39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u w:val="single"/>
        </w:rPr>
      </w:pPr>
    </w:p>
    <w:p w:rsidR="004C51CB" w:rsidRPr="00354E39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u w:val="single"/>
        </w:rPr>
      </w:pPr>
    </w:p>
    <w:p w:rsidR="004C51CB" w:rsidRPr="00354E39" w:rsidRDefault="004C51CB" w:rsidP="00665B0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sectPr w:rsidR="004C51CB" w:rsidRPr="00354E39" w:rsidSect="006756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82" w:rsidRDefault="00A67282" w:rsidP="00636CB9">
      <w:pPr>
        <w:spacing w:after="0" w:line="240" w:lineRule="auto"/>
      </w:pPr>
      <w:r>
        <w:separator/>
      </w:r>
    </w:p>
  </w:endnote>
  <w:endnote w:type="continuationSeparator" w:id="0">
    <w:p w:rsidR="00A67282" w:rsidRDefault="00A67282" w:rsidP="00636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141"/>
      <w:docPartObj>
        <w:docPartGallery w:val="Page Numbers (Bottom of Page)"/>
        <w:docPartUnique/>
      </w:docPartObj>
    </w:sdtPr>
    <w:sdtEndPr/>
    <w:sdtContent>
      <w:p w:rsidR="001439B3" w:rsidRDefault="00EF20E7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E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39B3" w:rsidRDefault="001439B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82" w:rsidRDefault="00A67282" w:rsidP="00636CB9">
      <w:pPr>
        <w:spacing w:after="0" w:line="240" w:lineRule="auto"/>
      </w:pPr>
      <w:r>
        <w:separator/>
      </w:r>
    </w:p>
  </w:footnote>
  <w:footnote w:type="continuationSeparator" w:id="0">
    <w:p w:rsidR="00A67282" w:rsidRDefault="00A67282" w:rsidP="00636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7EA6"/>
    <w:multiLevelType w:val="hybridMultilevel"/>
    <w:tmpl w:val="676868FE"/>
    <w:lvl w:ilvl="0" w:tplc="4F4223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D642D12"/>
    <w:multiLevelType w:val="hybridMultilevel"/>
    <w:tmpl w:val="90243F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51F07"/>
    <w:multiLevelType w:val="hybridMultilevel"/>
    <w:tmpl w:val="2EF600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065A3"/>
    <w:multiLevelType w:val="hybridMultilevel"/>
    <w:tmpl w:val="F2C648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F4336"/>
    <w:multiLevelType w:val="hybridMultilevel"/>
    <w:tmpl w:val="498A8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A47BB"/>
    <w:multiLevelType w:val="hybridMultilevel"/>
    <w:tmpl w:val="375EA2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021DB"/>
    <w:multiLevelType w:val="hybridMultilevel"/>
    <w:tmpl w:val="7C987B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513E9"/>
    <w:multiLevelType w:val="hybridMultilevel"/>
    <w:tmpl w:val="246451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C7D16"/>
    <w:multiLevelType w:val="hybridMultilevel"/>
    <w:tmpl w:val="053C2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9B5D3B"/>
    <w:multiLevelType w:val="hybridMultilevel"/>
    <w:tmpl w:val="BAA014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9E168B"/>
    <w:multiLevelType w:val="hybridMultilevel"/>
    <w:tmpl w:val="F97E03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947CE4"/>
    <w:multiLevelType w:val="hybridMultilevel"/>
    <w:tmpl w:val="003EB9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68505B"/>
    <w:multiLevelType w:val="hybridMultilevel"/>
    <w:tmpl w:val="DB749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E323E"/>
    <w:multiLevelType w:val="hybridMultilevel"/>
    <w:tmpl w:val="85EC52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13"/>
  </w:num>
  <w:num w:numId="7">
    <w:abstractNumId w:val="11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0"/>
  </w:num>
  <w:num w:numId="13">
    <w:abstractNumId w:val="7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4EF"/>
    <w:rsid w:val="00045637"/>
    <w:rsid w:val="000559DE"/>
    <w:rsid w:val="00075337"/>
    <w:rsid w:val="0012290A"/>
    <w:rsid w:val="00131F69"/>
    <w:rsid w:val="001439B3"/>
    <w:rsid w:val="00151480"/>
    <w:rsid w:val="001F7E3A"/>
    <w:rsid w:val="00217DF4"/>
    <w:rsid w:val="0022289F"/>
    <w:rsid w:val="00247672"/>
    <w:rsid w:val="00262738"/>
    <w:rsid w:val="00263731"/>
    <w:rsid w:val="00270731"/>
    <w:rsid w:val="00282233"/>
    <w:rsid w:val="00282DE6"/>
    <w:rsid w:val="002A4A62"/>
    <w:rsid w:val="002E0E53"/>
    <w:rsid w:val="00344A36"/>
    <w:rsid w:val="003518AB"/>
    <w:rsid w:val="00354D5E"/>
    <w:rsid w:val="00354E39"/>
    <w:rsid w:val="0035663C"/>
    <w:rsid w:val="00365CA6"/>
    <w:rsid w:val="00380E85"/>
    <w:rsid w:val="00396CCD"/>
    <w:rsid w:val="0040612B"/>
    <w:rsid w:val="00474E1C"/>
    <w:rsid w:val="00485C99"/>
    <w:rsid w:val="004C51CB"/>
    <w:rsid w:val="0050374C"/>
    <w:rsid w:val="0051478B"/>
    <w:rsid w:val="00522F97"/>
    <w:rsid w:val="00557AF3"/>
    <w:rsid w:val="00636CB9"/>
    <w:rsid w:val="00665B03"/>
    <w:rsid w:val="006756A5"/>
    <w:rsid w:val="006F35B4"/>
    <w:rsid w:val="007044EF"/>
    <w:rsid w:val="007E1F73"/>
    <w:rsid w:val="00801AF7"/>
    <w:rsid w:val="00816CAB"/>
    <w:rsid w:val="00904E98"/>
    <w:rsid w:val="009655E2"/>
    <w:rsid w:val="00972D74"/>
    <w:rsid w:val="009B5698"/>
    <w:rsid w:val="009B7241"/>
    <w:rsid w:val="009F1C07"/>
    <w:rsid w:val="00A360DA"/>
    <w:rsid w:val="00A67282"/>
    <w:rsid w:val="00A73CAF"/>
    <w:rsid w:val="00AD2183"/>
    <w:rsid w:val="00AE7C95"/>
    <w:rsid w:val="00B06AE8"/>
    <w:rsid w:val="00B4178F"/>
    <w:rsid w:val="00B62534"/>
    <w:rsid w:val="00B66075"/>
    <w:rsid w:val="00C14D79"/>
    <w:rsid w:val="00C31893"/>
    <w:rsid w:val="00C55635"/>
    <w:rsid w:val="00C65849"/>
    <w:rsid w:val="00C83E92"/>
    <w:rsid w:val="00CA2A08"/>
    <w:rsid w:val="00CA7695"/>
    <w:rsid w:val="00CE78FF"/>
    <w:rsid w:val="00D068C4"/>
    <w:rsid w:val="00D3329D"/>
    <w:rsid w:val="00DB6962"/>
    <w:rsid w:val="00DC0902"/>
    <w:rsid w:val="00E63351"/>
    <w:rsid w:val="00EB7E4D"/>
    <w:rsid w:val="00EF20E7"/>
    <w:rsid w:val="00F21E0A"/>
    <w:rsid w:val="00F62336"/>
    <w:rsid w:val="00FD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044E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636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36CB9"/>
  </w:style>
  <w:style w:type="paragraph" w:styleId="Pta">
    <w:name w:val="footer"/>
    <w:basedOn w:val="Normlny"/>
    <w:link w:val="PtaChar"/>
    <w:uiPriority w:val="99"/>
    <w:unhideWhenUsed/>
    <w:rsid w:val="00636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6CB9"/>
  </w:style>
  <w:style w:type="paragraph" w:styleId="Zkladntext">
    <w:name w:val="Body Text"/>
    <w:basedOn w:val="Normlny"/>
    <w:link w:val="ZkladntextChar"/>
    <w:semiHidden/>
    <w:unhideWhenUsed/>
    <w:rsid w:val="00354E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semiHidden/>
    <w:rsid w:val="00354E3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044E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636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36CB9"/>
  </w:style>
  <w:style w:type="paragraph" w:styleId="Pta">
    <w:name w:val="footer"/>
    <w:basedOn w:val="Normlny"/>
    <w:link w:val="PtaChar"/>
    <w:uiPriority w:val="99"/>
    <w:unhideWhenUsed/>
    <w:rsid w:val="00636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6CB9"/>
  </w:style>
  <w:style w:type="paragraph" w:styleId="Zkladntext">
    <w:name w:val="Body Text"/>
    <w:basedOn w:val="Normlny"/>
    <w:link w:val="ZkladntextChar"/>
    <w:semiHidden/>
    <w:unhideWhenUsed/>
    <w:rsid w:val="00354E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semiHidden/>
    <w:rsid w:val="00354E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DZUGAN-PC</cp:lastModifiedBy>
  <cp:revision>7</cp:revision>
  <cp:lastPrinted>2014-05-12T11:53:00Z</cp:lastPrinted>
  <dcterms:created xsi:type="dcterms:W3CDTF">2014-07-04T11:50:00Z</dcterms:created>
  <dcterms:modified xsi:type="dcterms:W3CDTF">2014-07-08T12:24:00Z</dcterms:modified>
</cp:coreProperties>
</file>