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Default="007F360C" w:rsidP="00192A19">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7" o:title="" blacklevel="3932f"/>
          </v:shape>
          <o:OLEObject Type="Embed" ProgID="Word.Picture.8" ShapeID="_x0000_s1026" DrawAspect="Content" ObjectID="_1551864749" r:id="rId8"/>
        </w:pi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6F6CF1"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w:t>
      </w:r>
      <w:r w:rsidRPr="00FC2B40">
        <w:rPr>
          <w:rFonts w:ascii="Times New Roman" w:eastAsia="Times New Roman" w:hAnsi="Times New Roman" w:cs="Times New Roman"/>
          <w:b/>
          <w:bCs/>
          <w:sz w:val="24"/>
          <w:szCs w:val="24"/>
          <w:lang w:eastAsia="sk-SK"/>
        </w:rPr>
        <w:t>rokovanie Mestského zastupiteľstva 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Pr="00606638"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A07C0A" w:rsidRPr="00606638">
        <w:rPr>
          <w:rFonts w:ascii="Times New Roman" w:eastAsia="Times New Roman" w:hAnsi="Times New Roman" w:cs="Times New Roman"/>
          <w:bCs/>
          <w:sz w:val="24"/>
          <w:szCs w:val="24"/>
          <w:lang w:eastAsia="sk-SK"/>
        </w:rPr>
        <w:t>X</w:t>
      </w:r>
      <w:r w:rsidR="00735F6C" w:rsidRPr="00606638">
        <w:rPr>
          <w:rFonts w:ascii="Times New Roman" w:eastAsia="Times New Roman" w:hAnsi="Times New Roman" w:cs="Times New Roman"/>
          <w:bCs/>
          <w:sz w:val="24"/>
          <w:szCs w:val="24"/>
          <w:lang w:eastAsia="sk-SK"/>
        </w:rPr>
        <w:t>X</w:t>
      </w:r>
      <w:r w:rsidR="00FA5865" w:rsidRPr="00606638">
        <w:rPr>
          <w:rFonts w:ascii="Times New Roman" w:eastAsia="Times New Roman" w:hAnsi="Times New Roman" w:cs="Times New Roman"/>
          <w:bCs/>
          <w:sz w:val="24"/>
          <w:szCs w:val="24"/>
          <w:lang w:eastAsia="sk-SK"/>
        </w:rPr>
        <w:t>I</w:t>
      </w:r>
      <w:r w:rsidR="00B73B6A" w:rsidRPr="00606638">
        <w:rPr>
          <w:rFonts w:ascii="Times New Roman" w:eastAsia="Times New Roman" w:hAnsi="Times New Roman" w:cs="Times New Roman"/>
          <w:bCs/>
          <w:sz w:val="24"/>
          <w:szCs w:val="24"/>
          <w:lang w:eastAsia="sk-SK"/>
        </w:rPr>
        <w:t>/2017</w:t>
      </w:r>
    </w:p>
    <w:p w:rsidR="00192A19" w:rsidRPr="00606638"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B73B6A" w:rsidRPr="00606638">
        <w:rPr>
          <w:rFonts w:ascii="Times New Roman" w:eastAsia="Times New Roman" w:hAnsi="Times New Roman" w:cs="Times New Roman"/>
          <w:bCs/>
          <w:sz w:val="24"/>
          <w:szCs w:val="24"/>
          <w:lang w:eastAsia="sk-SK"/>
        </w:rPr>
        <w:t>2</w:t>
      </w:r>
      <w:r w:rsidR="00606638" w:rsidRPr="00606638">
        <w:rPr>
          <w:rFonts w:ascii="Times New Roman" w:eastAsia="Times New Roman" w:hAnsi="Times New Roman" w:cs="Times New Roman"/>
          <w:bCs/>
          <w:sz w:val="24"/>
          <w:szCs w:val="24"/>
          <w:lang w:eastAsia="sk-SK"/>
        </w:rPr>
        <w:t>9</w:t>
      </w:r>
      <w:r w:rsidR="00B73B6A" w:rsidRPr="00606638">
        <w:rPr>
          <w:rFonts w:ascii="Times New Roman" w:eastAsia="Times New Roman" w:hAnsi="Times New Roman" w:cs="Times New Roman"/>
          <w:bCs/>
          <w:sz w:val="24"/>
          <w:szCs w:val="24"/>
          <w:lang w:eastAsia="sk-SK"/>
        </w:rPr>
        <w:t>.0</w:t>
      </w:r>
      <w:r w:rsidR="00FA5865" w:rsidRPr="00606638">
        <w:rPr>
          <w:rFonts w:ascii="Times New Roman" w:eastAsia="Times New Roman" w:hAnsi="Times New Roman" w:cs="Times New Roman"/>
          <w:bCs/>
          <w:sz w:val="24"/>
          <w:szCs w:val="24"/>
          <w:lang w:eastAsia="sk-SK"/>
        </w:rPr>
        <w:t>3</w:t>
      </w:r>
      <w:r w:rsidR="00B73B6A" w:rsidRPr="00606638">
        <w:rPr>
          <w:rFonts w:ascii="Times New Roman" w:eastAsia="Times New Roman" w:hAnsi="Times New Roman" w:cs="Times New Roman"/>
          <w:bCs/>
          <w:sz w:val="24"/>
          <w:szCs w:val="24"/>
          <w:lang w:eastAsia="sk-SK"/>
        </w:rPr>
        <w:t>.2017</w:t>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192A19" w:rsidP="00192A1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BE199F">
        <w:rPr>
          <w:rFonts w:ascii="Times New Roman" w:eastAsia="Times New Roman" w:hAnsi="Times New Roman" w:cs="Times New Roman"/>
          <w:b/>
          <w:sz w:val="28"/>
          <w:szCs w:val="28"/>
          <w:lang w:eastAsia="sk-SK"/>
        </w:rPr>
        <w:t>5</w:t>
      </w: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FC2B40" w:rsidRDefault="007F360C" w:rsidP="00192A19">
      <w:pPr>
        <w:autoSpaceDE w:val="0"/>
        <w:autoSpaceDN w:val="0"/>
        <w:spacing w:after="0" w:line="240" w:lineRule="auto"/>
        <w:rPr>
          <w:rFonts w:ascii="Times New Roman" w:eastAsia="Times New Roman" w:hAnsi="Times New Roman" w:cs="Times New Roman"/>
          <w:b/>
          <w:color w:val="00B050"/>
          <w:sz w:val="24"/>
          <w:szCs w:val="24"/>
          <w:lang w:eastAsia="sk-SK"/>
        </w:rPr>
      </w:pPr>
      <w:r>
        <w:rPr>
          <w:rFonts w:ascii="Times New Roman" w:eastAsia="Times New Roman" w:hAnsi="Times New Roman" w:cs="Times New Roman"/>
          <w:b/>
          <w:noProof/>
          <w:sz w:val="24"/>
          <w:szCs w:val="24"/>
          <w:lang w:eastAsia="sk-SK"/>
        </w:rPr>
        <w:pict>
          <v:shapetype id="_x0000_t202" coordsize="21600,21600" o:spt="202" path="m,l,21600r21600,l21600,xe">
            <v:stroke joinstyle="miter"/>
            <v:path gradientshapeok="t" o:connecttype="rect"/>
          </v:shapetype>
          <v:shape id="_x0000_s1027" type="#_x0000_t202" style="position:absolute;margin-left:167.65pt;margin-top:5.4pt;width:276.75pt;height:108pt;z-index:251661312;mso-position-vertical:absolute" stroked="f">
            <v:textbox>
              <w:txbxContent>
                <w:p w:rsidR="00FA5865" w:rsidRPr="00FC2B40" w:rsidRDefault="00FA5865" w:rsidP="00FA5865">
                  <w:pPr>
                    <w:autoSpaceDE w:val="0"/>
                    <w:autoSpaceDN w:val="0"/>
                    <w:spacing w:after="0" w:line="240" w:lineRule="auto"/>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4"/>
                      <w:szCs w:val="24"/>
                      <w:lang w:eastAsia="sk-SK"/>
                    </w:rPr>
                    <w:t>P</w:t>
                  </w:r>
                  <w:r w:rsidRPr="00B73B6A">
                    <w:rPr>
                      <w:rFonts w:ascii="Times New Roman" w:eastAsia="Times New Roman" w:hAnsi="Times New Roman" w:cs="Times New Roman"/>
                      <w:b/>
                      <w:sz w:val="28"/>
                      <w:szCs w:val="28"/>
                      <w:lang w:eastAsia="sk-SK"/>
                    </w:rPr>
                    <w:t>r</w:t>
                  </w:r>
                  <w:r>
                    <w:rPr>
                      <w:rFonts w:ascii="Times New Roman" w:eastAsia="Times New Roman" w:hAnsi="Times New Roman" w:cs="Times New Roman"/>
                      <w:b/>
                      <w:sz w:val="28"/>
                      <w:szCs w:val="28"/>
                      <w:lang w:eastAsia="sk-SK"/>
                    </w:rPr>
                    <w:t>erokovanie a schválenie predloženia aktualizovanej žiadosti o NFP na realizáciu projektu „Komplexná obnova ZUŠ, Okružná č. 9, Stará Ľubovňa“ (zrušenie pôvodného a schválenie nového uznesenia)</w:t>
                  </w:r>
                  <w:r w:rsidRPr="00FC2B40">
                    <w:rPr>
                      <w:rFonts w:ascii="Times New Roman" w:hAnsi="Times New Roman" w:cs="Times New Roman"/>
                      <w:b/>
                      <w:bCs/>
                      <w:snapToGrid w:val="0"/>
                      <w:sz w:val="28"/>
                      <w:szCs w:val="28"/>
                    </w:rPr>
                    <w:t xml:space="preserve"> </w:t>
                  </w:r>
                </w:p>
                <w:p w:rsidR="00FA5865" w:rsidRDefault="00FA5865"/>
              </w:txbxContent>
            </v:textbox>
          </v:shape>
        </w:pict>
      </w:r>
      <w:r w:rsidR="00192A19" w:rsidRPr="00FC2B40">
        <w:rPr>
          <w:rFonts w:ascii="Times New Roman" w:eastAsia="Times New Roman" w:hAnsi="Times New Roman" w:cs="Times New Roman"/>
          <w:b/>
          <w:sz w:val="24"/>
          <w:szCs w:val="24"/>
          <w:lang w:eastAsia="sk-SK"/>
        </w:rPr>
        <w:t>Názov materiálu:</w:t>
      </w:r>
      <w:r w:rsidR="00192A19" w:rsidRPr="00FC2B40">
        <w:rPr>
          <w:rFonts w:ascii="Times New Roman" w:eastAsia="Times New Roman" w:hAnsi="Times New Roman" w:cs="Times New Roman"/>
          <w:b/>
          <w:sz w:val="24"/>
          <w:szCs w:val="24"/>
          <w:lang w:eastAsia="sk-SK"/>
        </w:rPr>
        <w:tab/>
      </w:r>
      <w:r w:rsidR="00192A19" w:rsidRPr="00FC2B40">
        <w:rPr>
          <w:rFonts w:ascii="Times New Roman" w:eastAsia="Times New Roman" w:hAnsi="Times New Roman" w:cs="Times New Roman"/>
          <w:b/>
          <w:sz w:val="24"/>
          <w:szCs w:val="24"/>
          <w:lang w:eastAsia="sk-SK"/>
        </w:rPr>
        <w:tab/>
      </w: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FA5865" w:rsidRDefault="00FA5865" w:rsidP="00FC2B40">
      <w:pPr>
        <w:autoSpaceDE w:val="0"/>
        <w:autoSpaceDN w:val="0"/>
        <w:spacing w:after="0" w:line="240" w:lineRule="auto"/>
        <w:rPr>
          <w:rFonts w:ascii="Times New Roman" w:eastAsia="Times New Roman" w:hAnsi="Times New Roman" w:cs="Times New Roman"/>
          <w:b/>
          <w:bCs/>
          <w:sz w:val="24"/>
          <w:szCs w:val="24"/>
          <w:lang w:eastAsia="sk-SK"/>
        </w:rPr>
      </w:pPr>
    </w:p>
    <w:p w:rsidR="00FA5865" w:rsidRDefault="00FA5865" w:rsidP="00FC2B40">
      <w:pPr>
        <w:autoSpaceDE w:val="0"/>
        <w:autoSpaceDN w:val="0"/>
        <w:spacing w:after="0" w:line="240" w:lineRule="auto"/>
        <w:rPr>
          <w:rFonts w:ascii="Times New Roman" w:eastAsia="Times New Roman" w:hAnsi="Times New Roman" w:cs="Times New Roman"/>
          <w:b/>
          <w:bCs/>
          <w:sz w:val="24"/>
          <w:szCs w:val="24"/>
          <w:lang w:eastAsia="sk-SK"/>
        </w:rPr>
      </w:pPr>
    </w:p>
    <w:p w:rsidR="00FA5865" w:rsidRDefault="00FA5865" w:rsidP="00FC2B40">
      <w:pPr>
        <w:autoSpaceDE w:val="0"/>
        <w:autoSpaceDN w:val="0"/>
        <w:spacing w:after="0" w:line="240" w:lineRule="auto"/>
        <w:rPr>
          <w:rFonts w:ascii="Times New Roman" w:eastAsia="Times New Roman" w:hAnsi="Times New Roman" w:cs="Times New Roman"/>
          <w:b/>
          <w:bCs/>
          <w:sz w:val="24"/>
          <w:szCs w:val="24"/>
          <w:lang w:eastAsia="sk-SK"/>
        </w:rPr>
      </w:pPr>
    </w:p>
    <w:p w:rsidR="00FA5865" w:rsidRDefault="00FA5865" w:rsidP="00FC2B40">
      <w:pPr>
        <w:autoSpaceDE w:val="0"/>
        <w:autoSpaceDN w:val="0"/>
        <w:spacing w:after="0" w:line="240" w:lineRule="auto"/>
        <w:rPr>
          <w:rFonts w:ascii="Times New Roman" w:eastAsia="Times New Roman" w:hAnsi="Times New Roman" w:cs="Times New Roman"/>
          <w:b/>
          <w:bCs/>
          <w:sz w:val="24"/>
          <w:szCs w:val="24"/>
          <w:lang w:eastAsia="sk-SK"/>
        </w:rPr>
      </w:pPr>
    </w:p>
    <w:p w:rsidR="00FA5865" w:rsidRDefault="00FA5865" w:rsidP="00FC2B40">
      <w:pPr>
        <w:autoSpaceDE w:val="0"/>
        <w:autoSpaceDN w:val="0"/>
        <w:spacing w:after="0" w:line="240" w:lineRule="auto"/>
        <w:rPr>
          <w:rFonts w:ascii="Times New Roman" w:eastAsia="Times New Roman" w:hAnsi="Times New Roman" w:cs="Times New Roman"/>
          <w:b/>
          <w:bCs/>
          <w:sz w:val="24"/>
          <w:szCs w:val="24"/>
          <w:lang w:eastAsia="sk-SK"/>
        </w:rPr>
      </w:pPr>
    </w:p>
    <w:p w:rsidR="00FC2B40" w:rsidRDefault="00192A19" w:rsidP="006E4022">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Cs/>
          <w:sz w:val="24"/>
          <w:szCs w:val="24"/>
          <w:lang w:eastAsia="sk-SK"/>
        </w:rPr>
        <w:t>Návrh uznesenia</w:t>
      </w:r>
    </w:p>
    <w:p w:rsidR="00FC2B40" w:rsidRPr="00EC20E0" w:rsidRDefault="00FC2B40" w:rsidP="00FC2B40">
      <w:pPr>
        <w:autoSpaceDE w:val="0"/>
        <w:autoSpaceDN w:val="0"/>
        <w:spacing w:after="0" w:line="240" w:lineRule="auto"/>
        <w:ind w:left="2832" w:firstLine="708"/>
        <w:rPr>
          <w:rFonts w:ascii="Times New Roman" w:eastAsia="Times New Roman" w:hAnsi="Times New Roman" w:cs="Times New Roman"/>
          <w:bCs/>
          <w:color w:val="00B050"/>
          <w:sz w:val="24"/>
          <w:szCs w:val="24"/>
          <w:lang w:eastAsia="sk-SK"/>
        </w:rPr>
      </w:pPr>
      <w:r w:rsidRPr="00EC20E0">
        <w:rPr>
          <w:rFonts w:ascii="Times New Roman" w:eastAsia="Times New Roman" w:hAnsi="Times New Roman" w:cs="Times New Roman"/>
          <w:bCs/>
          <w:sz w:val="24"/>
          <w:szCs w:val="24"/>
          <w:lang w:eastAsia="sk-SK"/>
        </w:rPr>
        <w:t xml:space="preserve">Dôvodová správa </w:t>
      </w:r>
    </w:p>
    <w:p w:rsidR="00FC2B40" w:rsidRPr="00EC20E0" w:rsidRDefault="00FC2B40" w:rsidP="00FC2B40">
      <w:pPr>
        <w:jc w:val="both"/>
        <w:rPr>
          <w:rFonts w:ascii="Times New Roman" w:hAnsi="Times New Roman" w:cs="Times New Roman"/>
          <w:bCs/>
          <w:sz w:val="24"/>
          <w:szCs w:val="24"/>
        </w:rPr>
      </w:pP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r w:rsidRPr="00EC20E0">
        <w:rPr>
          <w:rFonts w:ascii="Times New Roman" w:eastAsia="Times New Roman" w:hAnsi="Times New Roman" w:cs="Times New Roman"/>
          <w:bCs/>
          <w:sz w:val="24"/>
          <w:szCs w:val="24"/>
          <w:lang w:eastAsia="sk-SK"/>
        </w:rPr>
        <w:tab/>
      </w:r>
    </w:p>
    <w:p w:rsidR="00192A19" w:rsidRPr="005F67E3"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A07C0A" w:rsidRDefault="00192A19"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00A07C0A">
        <w:rPr>
          <w:rFonts w:ascii="Times New Roman" w:eastAsia="Times New Roman" w:hAnsi="Times New Roman" w:cs="Times New Roman"/>
          <w:b/>
          <w:bCs/>
          <w:sz w:val="24"/>
          <w:szCs w:val="24"/>
          <w:lang w:eastAsia="sk-SK"/>
        </w:rPr>
        <w:t xml:space="preserve">vypracovala </w:t>
      </w:r>
    </w:p>
    <w:p w:rsidR="00A07C0A" w:rsidRDefault="00A07C0A" w:rsidP="00A07C0A">
      <w:pPr>
        <w:autoSpaceDE w:val="0"/>
        <w:autoSpaceDN w:val="0"/>
        <w:spacing w:after="0" w:line="240" w:lineRule="auto"/>
        <w:ind w:left="2124" w:hanging="2124"/>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 xml:space="preserve">a </w:t>
      </w:r>
      <w:r w:rsidR="00192A19" w:rsidRPr="00043FA6">
        <w:rPr>
          <w:rFonts w:ascii="Times New Roman" w:eastAsia="Times New Roman" w:hAnsi="Times New Roman" w:cs="Times New Roman"/>
          <w:b/>
          <w:bCs/>
          <w:sz w:val="24"/>
          <w:szCs w:val="24"/>
          <w:lang w:eastAsia="sk-SK"/>
        </w:rPr>
        <w:t>predkladá:</w:t>
      </w:r>
      <w:r w:rsidR="00192A19">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sidR="00FC2B40">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Eulalia Štefanová</w:t>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sidR="00FC2B40">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 xml:space="preserve">            </w:t>
      </w:r>
    </w:p>
    <w:p w:rsidR="00FC2B40" w:rsidRPr="00A07C0A" w:rsidRDefault="00A07C0A" w:rsidP="00A07C0A">
      <w:pPr>
        <w:autoSpaceDE w:val="0"/>
        <w:autoSpaceDN w:val="0"/>
        <w:spacing w:after="0" w:line="240" w:lineRule="auto"/>
        <w:ind w:left="2124" w:hanging="2124"/>
        <w:rPr>
          <w:rFonts w:ascii="Times New Roman" w:eastAsia="Times New Roman" w:hAnsi="Times New Roman" w:cs="Times New Roman"/>
          <w:b/>
          <w:bCs/>
          <w:sz w:val="24"/>
          <w:szCs w:val="24"/>
          <w:lang w:eastAsia="sk-SK"/>
        </w:rPr>
      </w:pPr>
      <w:r w:rsidRPr="00A07C0A">
        <w:rPr>
          <w:rFonts w:ascii="Times New Roman" w:eastAsia="Times New Roman" w:hAnsi="Times New Roman" w:cs="Times New Roman"/>
          <w:bCs/>
          <w:sz w:val="24"/>
          <w:szCs w:val="24"/>
          <w:lang w:eastAsia="sk-SK"/>
        </w:rPr>
        <w:t xml:space="preserve">                                                           </w:t>
      </w:r>
      <w:r w:rsidR="00B85A30">
        <w:rPr>
          <w:rFonts w:ascii="Times New Roman" w:eastAsia="Times New Roman" w:hAnsi="Times New Roman" w:cs="Times New Roman"/>
          <w:bCs/>
          <w:sz w:val="24"/>
          <w:szCs w:val="24"/>
          <w:lang w:eastAsia="sk-SK"/>
        </w:rPr>
        <w:t xml:space="preserve">samostatná odborná </w:t>
      </w:r>
      <w:r>
        <w:rPr>
          <w:rFonts w:ascii="Times New Roman" w:eastAsia="Times New Roman" w:hAnsi="Times New Roman" w:cs="Times New Roman"/>
          <w:bCs/>
          <w:sz w:val="24"/>
          <w:szCs w:val="24"/>
          <w:lang w:eastAsia="sk-SK"/>
        </w:rPr>
        <w:t>r</w:t>
      </w:r>
      <w:r w:rsidRPr="00A07C0A">
        <w:rPr>
          <w:rFonts w:ascii="Times New Roman" w:eastAsia="Times New Roman" w:hAnsi="Times New Roman" w:cs="Times New Roman"/>
          <w:bCs/>
          <w:sz w:val="24"/>
          <w:szCs w:val="24"/>
          <w:lang w:eastAsia="sk-SK"/>
        </w:rPr>
        <w:t>eferentka</w:t>
      </w:r>
      <w:r>
        <w:rPr>
          <w:rFonts w:ascii="Times New Roman" w:eastAsia="Times New Roman" w:hAnsi="Times New Roman" w:cs="Times New Roman"/>
          <w:bCs/>
          <w:sz w:val="24"/>
          <w:szCs w:val="24"/>
          <w:lang w:eastAsia="sk-SK"/>
        </w:rPr>
        <w:t>, projektový referát</w:t>
      </w:r>
    </w:p>
    <w:p w:rsidR="00192A19" w:rsidRDefault="00192A19"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642697" w:rsidRPr="005F67E3" w:rsidRDefault="00642697" w:rsidP="00642697">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Cs/>
          <w:sz w:val="24"/>
          <w:szCs w:val="24"/>
          <w:lang w:eastAsia="sk-SK"/>
        </w:rPr>
      </w:pPr>
    </w:p>
    <w:p w:rsidR="00BC414F" w:rsidRDefault="00BC414F"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A07C0A" w:rsidRDefault="00A07C0A" w:rsidP="00192A19">
      <w:pPr>
        <w:autoSpaceDE w:val="0"/>
        <w:autoSpaceDN w:val="0"/>
        <w:spacing w:after="0" w:line="240" w:lineRule="auto"/>
        <w:rPr>
          <w:rFonts w:ascii="Times New Roman" w:eastAsia="Times New Roman" w:hAnsi="Times New Roman" w:cs="Times New Roman"/>
          <w:bCs/>
          <w:sz w:val="20"/>
          <w:szCs w:val="20"/>
          <w:lang w:eastAsia="sk-SK"/>
        </w:rPr>
      </w:pPr>
    </w:p>
    <w:p w:rsidR="000E2243" w:rsidRDefault="000E2243" w:rsidP="007530B8">
      <w:pPr>
        <w:spacing w:after="0" w:line="240" w:lineRule="auto"/>
        <w:rPr>
          <w:rFonts w:ascii="Times New Roman" w:eastAsia="Times New Roman" w:hAnsi="Times New Roman" w:cs="Times New Roman"/>
          <w:bCs/>
          <w:sz w:val="18"/>
          <w:szCs w:val="18"/>
          <w:lang w:eastAsia="sk-SK"/>
        </w:rPr>
      </w:pPr>
    </w:p>
    <w:p w:rsidR="00606638" w:rsidRDefault="00606638" w:rsidP="007530B8">
      <w:pPr>
        <w:spacing w:after="0" w:line="240" w:lineRule="auto"/>
        <w:rPr>
          <w:rFonts w:ascii="Times New Roman" w:hAnsi="Times New Roman" w:cs="Times New Roman"/>
          <w:b/>
          <w:sz w:val="24"/>
          <w:szCs w:val="24"/>
        </w:rPr>
      </w:pPr>
    </w:p>
    <w:p w:rsidR="007530B8" w:rsidRPr="00606638" w:rsidRDefault="00606638" w:rsidP="00606638">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N á v r h   u z n e s e n i a</w:t>
      </w:r>
    </w:p>
    <w:p w:rsidR="00FA5865" w:rsidRDefault="00FA5865" w:rsidP="007530B8">
      <w:pPr>
        <w:spacing w:after="0" w:line="240" w:lineRule="auto"/>
        <w:rPr>
          <w:rFonts w:ascii="Times New Roman" w:hAnsi="Times New Roman" w:cs="Times New Roman"/>
          <w:sz w:val="24"/>
          <w:szCs w:val="24"/>
        </w:rPr>
      </w:pPr>
    </w:p>
    <w:p w:rsidR="007F360C" w:rsidRDefault="007F360C" w:rsidP="007530B8">
      <w:pPr>
        <w:spacing w:after="0" w:line="240" w:lineRule="auto"/>
        <w:rPr>
          <w:rFonts w:ascii="Times New Roman" w:hAnsi="Times New Roman" w:cs="Times New Roman"/>
          <w:sz w:val="24"/>
          <w:szCs w:val="24"/>
        </w:rPr>
      </w:pPr>
    </w:p>
    <w:p w:rsidR="009C67DC" w:rsidRPr="00FA5865" w:rsidRDefault="00FA5865" w:rsidP="00606638">
      <w:pPr>
        <w:spacing w:after="0" w:line="240" w:lineRule="auto"/>
        <w:ind w:firstLine="708"/>
        <w:jc w:val="both"/>
        <w:rPr>
          <w:rFonts w:ascii="Times New Roman" w:hAnsi="Times New Roman" w:cs="Times New Roman"/>
          <w:sz w:val="24"/>
          <w:szCs w:val="24"/>
        </w:rPr>
      </w:pPr>
      <w:r w:rsidRPr="00FA5865">
        <w:rPr>
          <w:rFonts w:ascii="Times New Roman" w:hAnsi="Times New Roman" w:cs="Times New Roman"/>
          <w:sz w:val="24"/>
          <w:szCs w:val="24"/>
        </w:rPr>
        <w:t>Mestské zastupiteľstvo</w:t>
      </w:r>
      <w:r w:rsidR="00606638">
        <w:rPr>
          <w:rFonts w:ascii="Times New Roman" w:hAnsi="Times New Roman" w:cs="Times New Roman"/>
          <w:sz w:val="24"/>
          <w:szCs w:val="24"/>
        </w:rPr>
        <w:t xml:space="preserve"> v Starej Ľubovni po prerokovaní predloženého materiálu</w:t>
      </w:r>
    </w:p>
    <w:p w:rsidR="009C67DC" w:rsidRPr="00FA5865" w:rsidRDefault="009C67DC" w:rsidP="009C67DC">
      <w:pPr>
        <w:spacing w:after="0" w:line="240" w:lineRule="auto"/>
        <w:jc w:val="both"/>
        <w:rPr>
          <w:rFonts w:ascii="Times New Roman" w:hAnsi="Times New Roman" w:cs="Times New Roman"/>
          <w:b/>
          <w:sz w:val="24"/>
          <w:szCs w:val="24"/>
        </w:rPr>
      </w:pPr>
    </w:p>
    <w:p w:rsidR="00606638" w:rsidRPr="00606638" w:rsidRDefault="00606638" w:rsidP="00606638">
      <w:pPr>
        <w:pStyle w:val="Odsekzoznamu"/>
        <w:widowControl w:val="0"/>
        <w:numPr>
          <w:ilvl w:val="0"/>
          <w:numId w:val="3"/>
        </w:numPr>
        <w:suppressAutoHyphens/>
        <w:overflowPunct w:val="0"/>
        <w:autoSpaceDE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w:t>
      </w:r>
      <w:r w:rsidRPr="00606638">
        <w:rPr>
          <w:rFonts w:ascii="Times New Roman" w:hAnsi="Times New Roman" w:cs="Times New Roman"/>
          <w:b/>
          <w:sz w:val="24"/>
          <w:szCs w:val="24"/>
        </w:rPr>
        <w:t xml:space="preserve"> u š í</w:t>
      </w:r>
    </w:p>
    <w:p w:rsidR="00606638" w:rsidRDefault="00606638" w:rsidP="00606638">
      <w:pPr>
        <w:widowControl w:val="0"/>
        <w:suppressAutoHyphens/>
        <w:overflowPunct w:val="0"/>
        <w:autoSpaceDE w:val="0"/>
        <w:spacing w:after="0" w:line="240" w:lineRule="auto"/>
        <w:rPr>
          <w:rFonts w:ascii="Times New Roman" w:hAnsi="Times New Roman" w:cs="Times New Roman"/>
          <w:sz w:val="24"/>
          <w:szCs w:val="24"/>
        </w:rPr>
      </w:pPr>
    </w:p>
    <w:p w:rsidR="00606638" w:rsidRPr="00606638" w:rsidRDefault="00606638" w:rsidP="00606638">
      <w:pPr>
        <w:widowControl w:val="0"/>
        <w:suppressAutoHyphens/>
        <w:overflowPunct w:val="0"/>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u</w:t>
      </w:r>
      <w:r w:rsidRPr="00606638">
        <w:rPr>
          <w:rFonts w:ascii="Times New Roman" w:hAnsi="Times New Roman" w:cs="Times New Roman"/>
          <w:sz w:val="24"/>
          <w:szCs w:val="24"/>
        </w:rPr>
        <w:t xml:space="preserve">znesenie č. 310 z rokovania </w:t>
      </w:r>
      <w:proofErr w:type="spellStart"/>
      <w:r w:rsidRPr="00606638">
        <w:rPr>
          <w:rFonts w:ascii="Times New Roman" w:hAnsi="Times New Roman" w:cs="Times New Roman"/>
          <w:sz w:val="24"/>
          <w:szCs w:val="24"/>
        </w:rPr>
        <w:t>MsZ</w:t>
      </w:r>
      <w:proofErr w:type="spellEnd"/>
      <w:r w:rsidRPr="00606638">
        <w:rPr>
          <w:rFonts w:ascii="Times New Roman" w:hAnsi="Times New Roman" w:cs="Times New Roman"/>
          <w:sz w:val="24"/>
          <w:szCs w:val="24"/>
        </w:rPr>
        <w:t xml:space="preserve"> č. XIII/2016 dňa 07.03.2016 v plnom znení.</w:t>
      </w:r>
    </w:p>
    <w:p w:rsidR="000E2243" w:rsidRPr="000E2243" w:rsidRDefault="000E2243" w:rsidP="000E2243">
      <w:pPr>
        <w:pStyle w:val="Odsekzoznamu"/>
        <w:widowControl w:val="0"/>
        <w:suppressAutoHyphens/>
        <w:spacing w:after="0" w:line="240" w:lineRule="auto"/>
        <w:ind w:left="780"/>
        <w:contextualSpacing w:val="0"/>
        <w:jc w:val="both"/>
        <w:rPr>
          <w:rFonts w:ascii="Times New Roman" w:hAnsi="Times New Roman" w:cs="Times New Roman"/>
          <w:sz w:val="24"/>
          <w:szCs w:val="24"/>
        </w:rPr>
      </w:pPr>
    </w:p>
    <w:p w:rsidR="007A2E79" w:rsidRDefault="00606638" w:rsidP="00606638">
      <w:pPr>
        <w:pStyle w:val="Odsekzoznamu"/>
        <w:numPr>
          <w:ilvl w:val="0"/>
          <w:numId w:val="3"/>
        </w:numPr>
        <w:autoSpaceDE w:val="0"/>
        <w:autoSpaceDN w:val="0"/>
        <w:jc w:val="center"/>
        <w:rPr>
          <w:rFonts w:ascii="Times New Roman" w:hAnsi="Times New Roman" w:cs="Times New Roman"/>
          <w:b/>
          <w:sz w:val="24"/>
          <w:szCs w:val="24"/>
        </w:rPr>
      </w:pPr>
      <w:r>
        <w:rPr>
          <w:rFonts w:ascii="Times New Roman" w:hAnsi="Times New Roman" w:cs="Times New Roman"/>
          <w:b/>
          <w:sz w:val="24"/>
          <w:szCs w:val="24"/>
        </w:rPr>
        <w:t>s</w:t>
      </w:r>
      <w:r w:rsidRPr="00606638">
        <w:rPr>
          <w:rFonts w:ascii="Times New Roman" w:hAnsi="Times New Roman" w:cs="Times New Roman"/>
          <w:b/>
          <w:sz w:val="24"/>
          <w:szCs w:val="24"/>
        </w:rPr>
        <w:t> c h v a ľ u j e</w:t>
      </w:r>
    </w:p>
    <w:p w:rsidR="00606638" w:rsidRDefault="00606638" w:rsidP="00606638">
      <w:pPr>
        <w:pStyle w:val="Odsekzoznamu"/>
        <w:autoSpaceDE w:val="0"/>
        <w:autoSpaceDN w:val="0"/>
        <w:ind w:left="360"/>
        <w:rPr>
          <w:rFonts w:ascii="Times New Roman" w:hAnsi="Times New Roman" w:cs="Times New Roman"/>
          <w:b/>
          <w:sz w:val="24"/>
          <w:szCs w:val="24"/>
        </w:rPr>
      </w:pPr>
    </w:p>
    <w:p w:rsidR="007A2E79" w:rsidRPr="00606638" w:rsidRDefault="007A2E79" w:rsidP="00606638">
      <w:pPr>
        <w:pStyle w:val="Odsekzoznamu"/>
        <w:widowControl w:val="0"/>
        <w:numPr>
          <w:ilvl w:val="0"/>
          <w:numId w:val="13"/>
        </w:numPr>
        <w:suppressAutoHyphens/>
        <w:overflowPunct w:val="0"/>
        <w:autoSpaceDE w:val="0"/>
        <w:spacing w:after="0" w:line="240" w:lineRule="auto"/>
        <w:jc w:val="both"/>
        <w:rPr>
          <w:rFonts w:ascii="Times New Roman" w:hAnsi="Times New Roman" w:cs="Times New Roman"/>
          <w:kern w:val="2"/>
          <w:sz w:val="24"/>
          <w:szCs w:val="24"/>
        </w:rPr>
      </w:pPr>
      <w:r w:rsidRPr="00606638">
        <w:rPr>
          <w:rFonts w:ascii="Times New Roman" w:hAnsi="Times New Roman" w:cs="Times New Roman"/>
          <w:kern w:val="2"/>
          <w:sz w:val="24"/>
          <w:szCs w:val="24"/>
        </w:rPr>
        <w:t xml:space="preserve">predloženie </w:t>
      </w:r>
      <w:proofErr w:type="spellStart"/>
      <w:r w:rsidRPr="00606638">
        <w:rPr>
          <w:rFonts w:ascii="Times New Roman" w:hAnsi="Times New Roman" w:cs="Times New Roman"/>
          <w:kern w:val="2"/>
          <w:sz w:val="24"/>
          <w:szCs w:val="24"/>
        </w:rPr>
        <w:t>ŽoNFP</w:t>
      </w:r>
      <w:proofErr w:type="spellEnd"/>
      <w:r w:rsidRPr="00606638">
        <w:rPr>
          <w:rFonts w:ascii="Times New Roman" w:hAnsi="Times New Roman" w:cs="Times New Roman"/>
          <w:kern w:val="2"/>
          <w:sz w:val="24"/>
          <w:szCs w:val="24"/>
        </w:rPr>
        <w:t xml:space="preserve"> na SO pre OP KŽP, kód výzvy </w:t>
      </w:r>
      <w:r w:rsidRPr="00606638">
        <w:rPr>
          <w:rFonts w:ascii="Times New Roman" w:hAnsi="Times New Roman" w:cs="Times New Roman"/>
          <w:sz w:val="24"/>
          <w:szCs w:val="24"/>
        </w:rPr>
        <w:t xml:space="preserve">OPKZP-PO4-SC431-2017-19, </w:t>
      </w:r>
      <w:r w:rsidRPr="00606638">
        <w:rPr>
          <w:rFonts w:ascii="Times New Roman" w:hAnsi="Times New Roman" w:cs="Times New Roman"/>
          <w:kern w:val="2"/>
          <w:sz w:val="24"/>
          <w:szCs w:val="24"/>
        </w:rPr>
        <w:t>a spolufinancovanie projektu „Komplexná obnova ZUŠ, Okružná č. 9, Stará Ľubovňa“, kde</w:t>
      </w:r>
    </w:p>
    <w:p w:rsidR="007A2E79" w:rsidRPr="007A2E79" w:rsidRDefault="007A2E79" w:rsidP="00606638">
      <w:pPr>
        <w:pStyle w:val="Odsekzoznamu"/>
        <w:widowControl w:val="0"/>
        <w:numPr>
          <w:ilvl w:val="0"/>
          <w:numId w:val="14"/>
        </w:numPr>
        <w:suppressAutoHyphens/>
        <w:overflowPunct w:val="0"/>
        <w:autoSpaceDE w:val="0"/>
        <w:spacing w:after="0" w:line="240" w:lineRule="auto"/>
        <w:jc w:val="both"/>
        <w:rPr>
          <w:rFonts w:ascii="Times New Roman" w:hAnsi="Times New Roman" w:cs="Times New Roman"/>
          <w:kern w:val="2"/>
          <w:sz w:val="24"/>
          <w:szCs w:val="24"/>
        </w:rPr>
      </w:pPr>
      <w:r w:rsidRPr="007A2E79">
        <w:rPr>
          <w:rFonts w:ascii="Times New Roman" w:hAnsi="Times New Roman" w:cs="Times New Roman"/>
          <w:kern w:val="2"/>
          <w:sz w:val="24"/>
          <w:szCs w:val="24"/>
        </w:rPr>
        <w:t>výška celkových výdavkov na projekt činí: .........</w:t>
      </w:r>
      <w:r w:rsidR="00D25109">
        <w:rPr>
          <w:rFonts w:ascii="Times New Roman" w:hAnsi="Times New Roman" w:cs="Times New Roman"/>
          <w:kern w:val="2"/>
          <w:sz w:val="24"/>
          <w:szCs w:val="24"/>
        </w:rPr>
        <w:t>.....................</w:t>
      </w:r>
      <w:r w:rsidRPr="007A2E79">
        <w:rPr>
          <w:rFonts w:ascii="Times New Roman" w:hAnsi="Times New Roman" w:cs="Times New Roman"/>
          <w:kern w:val="2"/>
          <w:sz w:val="24"/>
          <w:szCs w:val="24"/>
        </w:rPr>
        <w:t>...</w:t>
      </w:r>
      <w:r w:rsidR="00D25109">
        <w:rPr>
          <w:rFonts w:ascii="Times New Roman" w:hAnsi="Times New Roman" w:cs="Times New Roman"/>
          <w:kern w:val="2"/>
          <w:sz w:val="24"/>
          <w:szCs w:val="24"/>
        </w:rPr>
        <w:t>.............</w:t>
      </w:r>
      <w:r w:rsidRPr="007A2E79">
        <w:rPr>
          <w:rFonts w:ascii="Times New Roman" w:hAnsi="Times New Roman" w:cs="Times New Roman"/>
          <w:kern w:val="2"/>
          <w:sz w:val="24"/>
          <w:szCs w:val="24"/>
        </w:rPr>
        <w:t>.... Eur</w:t>
      </w:r>
    </w:p>
    <w:p w:rsidR="007A2E79" w:rsidRPr="007A2E79" w:rsidRDefault="007A2E79" w:rsidP="00606638">
      <w:pPr>
        <w:pStyle w:val="Odsekzoznamu"/>
        <w:widowControl w:val="0"/>
        <w:numPr>
          <w:ilvl w:val="0"/>
          <w:numId w:val="14"/>
        </w:numPr>
        <w:suppressAutoHyphens/>
        <w:overflowPunct w:val="0"/>
        <w:autoSpaceDE w:val="0"/>
        <w:spacing w:after="0" w:line="240" w:lineRule="auto"/>
        <w:jc w:val="both"/>
        <w:rPr>
          <w:rFonts w:ascii="Times New Roman" w:hAnsi="Times New Roman" w:cs="Times New Roman"/>
          <w:kern w:val="2"/>
          <w:sz w:val="24"/>
          <w:szCs w:val="24"/>
        </w:rPr>
      </w:pPr>
      <w:r w:rsidRPr="007A2E79">
        <w:rPr>
          <w:rFonts w:ascii="Times New Roman" w:hAnsi="Times New Roman" w:cs="Times New Roman"/>
          <w:kern w:val="2"/>
          <w:sz w:val="24"/>
          <w:szCs w:val="24"/>
        </w:rPr>
        <w:t>výška celkových oprávnených výdavkov na projekt činí: .....</w:t>
      </w:r>
      <w:r w:rsidR="00D25109">
        <w:rPr>
          <w:rFonts w:ascii="Times New Roman" w:hAnsi="Times New Roman" w:cs="Times New Roman"/>
          <w:kern w:val="2"/>
          <w:sz w:val="24"/>
          <w:szCs w:val="24"/>
        </w:rPr>
        <w:t>..............</w:t>
      </w:r>
      <w:r w:rsidRPr="007A2E79">
        <w:rPr>
          <w:rFonts w:ascii="Times New Roman" w:hAnsi="Times New Roman" w:cs="Times New Roman"/>
          <w:kern w:val="2"/>
          <w:sz w:val="24"/>
          <w:szCs w:val="24"/>
        </w:rPr>
        <w:t>......... Eur</w:t>
      </w:r>
    </w:p>
    <w:p w:rsidR="007A2E79" w:rsidRPr="007A2E79" w:rsidRDefault="007A2E79" w:rsidP="00606638">
      <w:pPr>
        <w:pStyle w:val="Odsekzoznamu"/>
        <w:widowControl w:val="0"/>
        <w:numPr>
          <w:ilvl w:val="0"/>
          <w:numId w:val="14"/>
        </w:numPr>
        <w:suppressAutoHyphens/>
        <w:overflowPunct w:val="0"/>
        <w:autoSpaceDE w:val="0"/>
        <w:spacing w:after="0" w:line="240" w:lineRule="auto"/>
        <w:jc w:val="both"/>
        <w:rPr>
          <w:rFonts w:ascii="Times New Roman" w:hAnsi="Times New Roman" w:cs="Times New Roman"/>
          <w:kern w:val="2"/>
          <w:sz w:val="24"/>
          <w:szCs w:val="24"/>
        </w:rPr>
      </w:pPr>
      <w:r w:rsidRPr="007A2E79">
        <w:rPr>
          <w:rFonts w:ascii="Times New Roman" w:hAnsi="Times New Roman" w:cs="Times New Roman"/>
          <w:kern w:val="2"/>
          <w:sz w:val="24"/>
          <w:szCs w:val="24"/>
        </w:rPr>
        <w:t>výška maximálneho celkového spolufinancovania projektu z celkových oprávnených výdavkov</w:t>
      </w:r>
      <w:r w:rsidR="00606638">
        <w:rPr>
          <w:rFonts w:ascii="Times New Roman" w:hAnsi="Times New Roman" w:cs="Times New Roman"/>
          <w:kern w:val="2"/>
          <w:sz w:val="24"/>
          <w:szCs w:val="24"/>
        </w:rPr>
        <w:t xml:space="preserve">, </w:t>
      </w:r>
      <w:r w:rsidRPr="007A2E79">
        <w:rPr>
          <w:rFonts w:ascii="Times New Roman" w:hAnsi="Times New Roman" w:cs="Times New Roman"/>
          <w:kern w:val="2"/>
          <w:sz w:val="24"/>
          <w:szCs w:val="24"/>
        </w:rPr>
        <w:t xml:space="preserve"> t. j. 5 % činí: .......</w:t>
      </w:r>
      <w:r w:rsidR="00D25109">
        <w:rPr>
          <w:rFonts w:ascii="Times New Roman" w:hAnsi="Times New Roman" w:cs="Times New Roman"/>
          <w:kern w:val="2"/>
          <w:sz w:val="24"/>
          <w:szCs w:val="24"/>
        </w:rPr>
        <w:t>................................................</w:t>
      </w:r>
      <w:r w:rsidRPr="007A2E79">
        <w:rPr>
          <w:rFonts w:ascii="Times New Roman" w:hAnsi="Times New Roman" w:cs="Times New Roman"/>
          <w:kern w:val="2"/>
          <w:sz w:val="24"/>
          <w:szCs w:val="24"/>
        </w:rPr>
        <w:t>..... Eur</w:t>
      </w:r>
    </w:p>
    <w:p w:rsidR="007A2E79" w:rsidRPr="00606638" w:rsidRDefault="007F360C" w:rsidP="00606638">
      <w:pPr>
        <w:pStyle w:val="Odsekzoznamu"/>
        <w:widowControl w:val="0"/>
        <w:numPr>
          <w:ilvl w:val="0"/>
          <w:numId w:val="13"/>
        </w:numPr>
        <w:suppressAutoHyphens/>
        <w:overflowPunct w:val="0"/>
        <w:autoSpaceDE w:val="0"/>
        <w:spacing w:after="0" w:line="240" w:lineRule="auto"/>
        <w:jc w:val="both"/>
        <w:rPr>
          <w:rFonts w:ascii="Times New Roman" w:hAnsi="Times New Roman" w:cs="Times New Roman"/>
          <w:kern w:val="2"/>
          <w:sz w:val="24"/>
          <w:szCs w:val="24"/>
        </w:rPr>
      </w:pPr>
      <w:r>
        <w:rPr>
          <w:rFonts w:ascii="Times New Roman" w:hAnsi="Times New Roman" w:cs="Times New Roman"/>
          <w:kern w:val="2"/>
          <w:sz w:val="24"/>
          <w:szCs w:val="24"/>
        </w:rPr>
        <w:t>zabezpečenie finančných</w:t>
      </w:r>
      <w:r w:rsidR="007A2E79" w:rsidRPr="00606638">
        <w:rPr>
          <w:rFonts w:ascii="Times New Roman" w:hAnsi="Times New Roman" w:cs="Times New Roman"/>
          <w:kern w:val="2"/>
          <w:sz w:val="24"/>
          <w:szCs w:val="24"/>
        </w:rPr>
        <w:t xml:space="preserve"> prostriedk</w:t>
      </w:r>
      <w:r>
        <w:rPr>
          <w:rFonts w:ascii="Times New Roman" w:hAnsi="Times New Roman" w:cs="Times New Roman"/>
          <w:kern w:val="2"/>
          <w:sz w:val="24"/>
          <w:szCs w:val="24"/>
        </w:rPr>
        <w:t>ov</w:t>
      </w:r>
      <w:r w:rsidR="007A2E79" w:rsidRPr="00606638">
        <w:rPr>
          <w:rFonts w:ascii="Times New Roman" w:hAnsi="Times New Roman" w:cs="Times New Roman"/>
          <w:kern w:val="2"/>
          <w:sz w:val="24"/>
          <w:szCs w:val="24"/>
        </w:rPr>
        <w:t xml:space="preserve"> na spolufinancovanie oprávnených výdavkov projektu minimálne vo výške 5 %, </w:t>
      </w:r>
    </w:p>
    <w:p w:rsidR="007A2E79" w:rsidRPr="00606638" w:rsidRDefault="007F360C" w:rsidP="00606638">
      <w:pPr>
        <w:pStyle w:val="Odsekzoznamu"/>
        <w:widowControl w:val="0"/>
        <w:numPr>
          <w:ilvl w:val="0"/>
          <w:numId w:val="13"/>
        </w:numPr>
        <w:suppressAutoHyphens/>
        <w:overflowPunct w:val="0"/>
        <w:autoSpaceDE w:val="0"/>
        <w:spacing w:after="0" w:line="240" w:lineRule="auto"/>
        <w:jc w:val="both"/>
        <w:rPr>
          <w:rFonts w:ascii="Times New Roman" w:hAnsi="Times New Roman" w:cs="Times New Roman"/>
          <w:kern w:val="2"/>
          <w:sz w:val="24"/>
          <w:szCs w:val="24"/>
        </w:rPr>
      </w:pPr>
      <w:r>
        <w:rPr>
          <w:rFonts w:ascii="Times New Roman" w:hAnsi="Times New Roman" w:cs="Times New Roman"/>
          <w:kern w:val="2"/>
          <w:sz w:val="24"/>
          <w:szCs w:val="24"/>
        </w:rPr>
        <w:t xml:space="preserve">zabezpečenie finančných prostriedkov </w:t>
      </w:r>
      <w:r w:rsidR="007A2E79" w:rsidRPr="00606638">
        <w:rPr>
          <w:rFonts w:ascii="Times New Roman" w:hAnsi="Times New Roman" w:cs="Times New Roman"/>
          <w:kern w:val="2"/>
          <w:sz w:val="24"/>
          <w:szCs w:val="24"/>
        </w:rPr>
        <w:t>na financovanie prípadných výdavkov</w:t>
      </w:r>
      <w:r>
        <w:rPr>
          <w:rFonts w:ascii="Times New Roman" w:hAnsi="Times New Roman" w:cs="Times New Roman"/>
          <w:kern w:val="2"/>
          <w:sz w:val="24"/>
          <w:szCs w:val="24"/>
        </w:rPr>
        <w:t>,</w:t>
      </w:r>
      <w:r w:rsidR="007A2E79" w:rsidRPr="00606638">
        <w:rPr>
          <w:rFonts w:ascii="Times New Roman" w:hAnsi="Times New Roman" w:cs="Times New Roman"/>
          <w:kern w:val="2"/>
          <w:sz w:val="24"/>
          <w:szCs w:val="24"/>
        </w:rPr>
        <w:t xml:space="preserve"> o ktoré bude znížená výška celkových oprávnených výdavkov v dôsledku plánovanej úspory energie na vykurovanie a/alebo vytvorenia čistého príjmu projektu na základe výpočtu finančnej medzery prostredníctvom finančnej analýzy projektu.</w:t>
      </w:r>
    </w:p>
    <w:p w:rsidR="00606638" w:rsidRDefault="00606638" w:rsidP="00BE199F">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606638" w:rsidRDefault="00606638" w:rsidP="00BE199F">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606638" w:rsidRDefault="00606638" w:rsidP="00BE199F">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BE199F" w:rsidRPr="00514BBA" w:rsidRDefault="00BE199F" w:rsidP="00BE199F">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14BBA">
        <w:rPr>
          <w:rFonts w:ascii="Times New Roman" w:eastAsia="Times New Roman" w:hAnsi="Times New Roman" w:cs="Times New Roman"/>
          <w:b/>
          <w:bCs/>
          <w:sz w:val="24"/>
          <w:szCs w:val="24"/>
          <w:u w:val="single"/>
          <w:lang w:eastAsia="sk-SK"/>
        </w:rPr>
        <w:t>D ô v o d o v á   s p r á v a</w:t>
      </w:r>
    </w:p>
    <w:p w:rsidR="00BE199F" w:rsidRDefault="00BE199F" w:rsidP="00BE199F">
      <w:pPr>
        <w:spacing w:after="0" w:line="240" w:lineRule="auto"/>
        <w:rPr>
          <w:rFonts w:ascii="Times New Roman" w:hAnsi="Times New Roman" w:cs="Times New Roman"/>
          <w:sz w:val="24"/>
          <w:szCs w:val="24"/>
        </w:rPr>
      </w:pPr>
    </w:p>
    <w:p w:rsidR="007F360C" w:rsidRDefault="007F360C" w:rsidP="00BE199F">
      <w:pPr>
        <w:spacing w:after="0" w:line="240" w:lineRule="auto"/>
        <w:rPr>
          <w:rFonts w:ascii="Times New Roman" w:hAnsi="Times New Roman" w:cs="Times New Roman"/>
          <w:sz w:val="24"/>
          <w:szCs w:val="24"/>
        </w:rPr>
      </w:pPr>
      <w:bookmarkStart w:id="0" w:name="_GoBack"/>
      <w:bookmarkEnd w:id="0"/>
    </w:p>
    <w:p w:rsidR="00925D15"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Jednou z</w:t>
      </w:r>
      <w:r w:rsidR="007A2E79">
        <w:rPr>
          <w:rFonts w:ascii="Times New Roman" w:hAnsi="Times New Roman" w:cs="Times New Roman"/>
          <w:sz w:val="24"/>
          <w:szCs w:val="24"/>
        </w:rPr>
        <w:t> podmienok podania žiadosti o nenávratný finančný príspevok v rámci OP KŽP je v zmysle bodu 7 výzvy preukázanie</w:t>
      </w:r>
      <w:r>
        <w:rPr>
          <w:rFonts w:ascii="Times New Roman" w:hAnsi="Times New Roman" w:cs="Times New Roman"/>
          <w:sz w:val="24"/>
          <w:szCs w:val="24"/>
        </w:rPr>
        <w:t xml:space="preserve"> finančnej spôsobilosti žiadateľa na spolufinancovanie projektu. Finančná spôsobilosť na spolufinancovanie projektu znamená minimálne, že žiadateľ má zabezpečené finančné prostriedky na spolufinancovanie výdavkov projektu, pričom výška spolufinancovania projektu zo strany žiadateľa sa stanovuje minimálne ako rozdiel medzi celkovými oprávnenými výdavkami projektu a žiadaným NFP. V rámci tejto prílohy sa od subjektov územnej samosprávy vyžaduje uznesenie mestského zastupiteľstva. </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Žiadosť o poskytnutie NFP na realizáciu vyššie uvedeného projektu sa pripravuje s plánovaným príspevkom zo zdrojov </w:t>
      </w:r>
      <w:r w:rsidR="007A2E79">
        <w:rPr>
          <w:rFonts w:ascii="Times New Roman" w:hAnsi="Times New Roman" w:cs="Times New Roman"/>
          <w:sz w:val="24"/>
          <w:szCs w:val="24"/>
        </w:rPr>
        <w:t>EÚ</w:t>
      </w:r>
      <w:r>
        <w:rPr>
          <w:rFonts w:ascii="Times New Roman" w:hAnsi="Times New Roman" w:cs="Times New Roman"/>
          <w:sz w:val="24"/>
          <w:szCs w:val="24"/>
        </w:rPr>
        <w:t xml:space="preserve"> nasledovne:</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85 % Zdroje EÚ (EFRR)</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10 % Štátny rozpočet SR</w:t>
      </w:r>
    </w:p>
    <w:p w:rsidR="00BE199F" w:rsidRDefault="00BE199F" w:rsidP="00BE199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 Žiadateľ – Mesto Stará Ľubovňa</w:t>
      </w:r>
    </w:p>
    <w:p w:rsidR="00B73B6A" w:rsidRPr="007A2E79" w:rsidRDefault="00925D15" w:rsidP="000E2243">
      <w:pPr>
        <w:widowControl w:val="0"/>
        <w:suppressAutoHyphens/>
        <w:overflowPunct w:val="0"/>
        <w:autoSpaceDE w:val="0"/>
        <w:spacing w:after="0" w:line="240" w:lineRule="auto"/>
        <w:jc w:val="both"/>
        <w:rPr>
          <w:rFonts w:ascii="Times New Roman" w:hAnsi="Times New Roman" w:cs="Times New Roman"/>
          <w:color w:val="FF0000"/>
          <w:sz w:val="24"/>
          <w:szCs w:val="24"/>
        </w:rPr>
      </w:pPr>
      <w:r w:rsidRPr="00925D15">
        <w:rPr>
          <w:rFonts w:ascii="Times New Roman" w:hAnsi="Times New Roman" w:cs="Times New Roman"/>
          <w:kern w:val="2"/>
          <w:sz w:val="24"/>
          <w:szCs w:val="24"/>
        </w:rPr>
        <w:t>Ž</w:t>
      </w:r>
      <w:r>
        <w:rPr>
          <w:rFonts w:ascii="Times New Roman" w:hAnsi="Times New Roman" w:cs="Times New Roman"/>
          <w:kern w:val="2"/>
          <w:sz w:val="24"/>
          <w:szCs w:val="24"/>
        </w:rPr>
        <w:t xml:space="preserve">iadosť </w:t>
      </w:r>
      <w:r w:rsidRPr="00925D15">
        <w:rPr>
          <w:rFonts w:ascii="Times New Roman" w:hAnsi="Times New Roman" w:cs="Times New Roman"/>
          <w:kern w:val="2"/>
          <w:sz w:val="24"/>
          <w:szCs w:val="24"/>
        </w:rPr>
        <w:t>o</w:t>
      </w:r>
      <w:r>
        <w:rPr>
          <w:rFonts w:ascii="Times New Roman" w:hAnsi="Times New Roman" w:cs="Times New Roman"/>
          <w:kern w:val="2"/>
          <w:sz w:val="24"/>
          <w:szCs w:val="24"/>
        </w:rPr>
        <w:t xml:space="preserve"> poskytnutie </w:t>
      </w:r>
      <w:r w:rsidRPr="00925D15">
        <w:rPr>
          <w:rFonts w:ascii="Times New Roman" w:hAnsi="Times New Roman" w:cs="Times New Roman"/>
          <w:kern w:val="2"/>
          <w:sz w:val="24"/>
          <w:szCs w:val="24"/>
        </w:rPr>
        <w:t xml:space="preserve">NFP </w:t>
      </w:r>
      <w:r>
        <w:rPr>
          <w:rFonts w:ascii="Times New Roman" w:hAnsi="Times New Roman" w:cs="Times New Roman"/>
          <w:kern w:val="2"/>
          <w:sz w:val="24"/>
          <w:szCs w:val="24"/>
        </w:rPr>
        <w:t>bude podaná v rámci Operačného programu Kvalita životného prostredia (</w:t>
      </w:r>
      <w:r w:rsidRPr="00925D15">
        <w:rPr>
          <w:rFonts w:ascii="Times New Roman" w:hAnsi="Times New Roman" w:cs="Times New Roman"/>
          <w:kern w:val="2"/>
          <w:sz w:val="24"/>
          <w:szCs w:val="24"/>
        </w:rPr>
        <w:t>OP KŽP</w:t>
      </w:r>
      <w:r>
        <w:rPr>
          <w:rFonts w:ascii="Times New Roman" w:hAnsi="Times New Roman" w:cs="Times New Roman"/>
          <w:kern w:val="2"/>
          <w:sz w:val="24"/>
          <w:szCs w:val="24"/>
        </w:rPr>
        <w:t>)</w:t>
      </w:r>
      <w:r w:rsidRPr="00925D15">
        <w:rPr>
          <w:rFonts w:ascii="Times New Roman" w:hAnsi="Times New Roman" w:cs="Times New Roman"/>
          <w:kern w:val="2"/>
          <w:sz w:val="24"/>
          <w:szCs w:val="24"/>
        </w:rPr>
        <w:t xml:space="preserve">, kód výzvy </w:t>
      </w:r>
      <w:r w:rsidRPr="00925D15">
        <w:rPr>
          <w:rFonts w:ascii="Times New Roman" w:hAnsi="Times New Roman" w:cs="Times New Roman"/>
          <w:sz w:val="24"/>
          <w:szCs w:val="24"/>
        </w:rPr>
        <w:t xml:space="preserve">OPKZP-PO4-SC431-2017-19, </w:t>
      </w:r>
      <w:r>
        <w:rPr>
          <w:rFonts w:ascii="Times New Roman" w:hAnsi="Times New Roman" w:cs="Times New Roman"/>
          <w:sz w:val="24"/>
          <w:szCs w:val="24"/>
        </w:rPr>
        <w:t xml:space="preserve"> termín podania 31.3.2017.</w:t>
      </w:r>
    </w:p>
    <w:p w:rsidR="007530B8" w:rsidRPr="007A2E79" w:rsidRDefault="007530B8" w:rsidP="007530B8">
      <w:pPr>
        <w:spacing w:after="0" w:line="240" w:lineRule="auto"/>
        <w:rPr>
          <w:rFonts w:ascii="Times New Roman" w:hAnsi="Times New Roman" w:cs="Times New Roman"/>
          <w:color w:val="FF0000"/>
          <w:sz w:val="24"/>
          <w:szCs w:val="24"/>
        </w:rPr>
      </w:pPr>
    </w:p>
    <w:sectPr w:rsidR="007530B8" w:rsidRPr="007A2E79" w:rsidSect="008A55EB">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116B5"/>
    <w:multiLevelType w:val="hybridMultilevel"/>
    <w:tmpl w:val="A05EE404"/>
    <w:lvl w:ilvl="0" w:tplc="C96014BC">
      <w:numFmt w:val="bullet"/>
      <w:lvlText w:val="-"/>
      <w:lvlJc w:val="left"/>
      <w:pPr>
        <w:ind w:left="720" w:hanging="360"/>
      </w:pPr>
      <w:rPr>
        <w:rFonts w:ascii="Times New Roman" w:eastAsia="Lucida Sans Unicode"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FA4295C"/>
    <w:multiLevelType w:val="hybridMultilevel"/>
    <w:tmpl w:val="799CC1C4"/>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18536B3C"/>
    <w:multiLevelType w:val="hybridMultilevel"/>
    <w:tmpl w:val="F5C41362"/>
    <w:lvl w:ilvl="0" w:tplc="30440E0A">
      <w:numFmt w:val="bullet"/>
      <w:lvlText w:val="-"/>
      <w:lvlJc w:val="left"/>
      <w:pPr>
        <w:ind w:left="420" w:hanging="360"/>
      </w:pPr>
      <w:rPr>
        <w:rFonts w:ascii="Times New Roman" w:eastAsiaTheme="minorHAns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3">
    <w:nsid w:val="1D0338CB"/>
    <w:multiLevelType w:val="hybridMultilevel"/>
    <w:tmpl w:val="EED2A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9B30382"/>
    <w:multiLevelType w:val="hybridMultilevel"/>
    <w:tmpl w:val="6CF2E082"/>
    <w:lvl w:ilvl="0" w:tplc="48789D98">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817011"/>
    <w:multiLevelType w:val="hybridMultilevel"/>
    <w:tmpl w:val="F25EA5C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8A6030C"/>
    <w:multiLevelType w:val="hybridMultilevel"/>
    <w:tmpl w:val="231A25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4B9564A5"/>
    <w:multiLevelType w:val="hybridMultilevel"/>
    <w:tmpl w:val="10167B24"/>
    <w:lvl w:ilvl="0" w:tplc="661EF5FA">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0">
    <w:nsid w:val="4EA55FF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55513CAC"/>
    <w:multiLevelType w:val="hybridMultilevel"/>
    <w:tmpl w:val="F0569D52"/>
    <w:lvl w:ilvl="0" w:tplc="C96014BC">
      <w:numFmt w:val="bullet"/>
      <w:lvlText w:val="-"/>
      <w:lvlJc w:val="left"/>
      <w:pPr>
        <w:ind w:left="1440" w:hanging="360"/>
      </w:pPr>
      <w:rPr>
        <w:rFonts w:ascii="Times New Roman" w:eastAsia="Lucida Sans Unicode" w:hAnsi="Times New Roman" w:cs="Times New Roman"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2">
    <w:nsid w:val="57E93B50"/>
    <w:multiLevelType w:val="hybridMultilevel"/>
    <w:tmpl w:val="12FE0B04"/>
    <w:lvl w:ilvl="0" w:tplc="17B4B27E">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7A5C0026"/>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8"/>
  </w:num>
  <w:num w:numId="3">
    <w:abstractNumId w:val="1"/>
  </w:num>
  <w:num w:numId="4">
    <w:abstractNumId w:val="10"/>
  </w:num>
  <w:num w:numId="5">
    <w:abstractNumId w:val="13"/>
  </w:num>
  <w:num w:numId="6">
    <w:abstractNumId w:val="12"/>
  </w:num>
  <w:num w:numId="7">
    <w:abstractNumId w:val="3"/>
  </w:num>
  <w:num w:numId="8">
    <w:abstractNumId w:val="6"/>
  </w:num>
  <w:num w:numId="9">
    <w:abstractNumId w:val="2"/>
  </w:num>
  <w:num w:numId="10">
    <w:abstractNumId w:val="9"/>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92A19"/>
    <w:rsid w:val="00056811"/>
    <w:rsid w:val="000E1192"/>
    <w:rsid w:val="000E2243"/>
    <w:rsid w:val="001209AF"/>
    <w:rsid w:val="00192A19"/>
    <w:rsid w:val="001938C2"/>
    <w:rsid w:val="00220EED"/>
    <w:rsid w:val="002400DA"/>
    <w:rsid w:val="00242DE1"/>
    <w:rsid w:val="00283AB8"/>
    <w:rsid w:val="002B1D6D"/>
    <w:rsid w:val="002F3B37"/>
    <w:rsid w:val="00314B62"/>
    <w:rsid w:val="00327263"/>
    <w:rsid w:val="003D63CD"/>
    <w:rsid w:val="004207B3"/>
    <w:rsid w:val="00473BE0"/>
    <w:rsid w:val="00505EA0"/>
    <w:rsid w:val="00540218"/>
    <w:rsid w:val="005477F7"/>
    <w:rsid w:val="0057741A"/>
    <w:rsid w:val="00606638"/>
    <w:rsid w:val="00642697"/>
    <w:rsid w:val="00653D39"/>
    <w:rsid w:val="006756A5"/>
    <w:rsid w:val="006A040D"/>
    <w:rsid w:val="006E4022"/>
    <w:rsid w:val="00735F6C"/>
    <w:rsid w:val="007530B8"/>
    <w:rsid w:val="00761A80"/>
    <w:rsid w:val="007A2E79"/>
    <w:rsid w:val="007E1D26"/>
    <w:rsid w:val="007E5FA9"/>
    <w:rsid w:val="007F360C"/>
    <w:rsid w:val="008001DB"/>
    <w:rsid w:val="00812485"/>
    <w:rsid w:val="00822E78"/>
    <w:rsid w:val="00835DF1"/>
    <w:rsid w:val="0085648C"/>
    <w:rsid w:val="00857F7B"/>
    <w:rsid w:val="00863CE7"/>
    <w:rsid w:val="008738C8"/>
    <w:rsid w:val="00897BA9"/>
    <w:rsid w:val="008A4C1D"/>
    <w:rsid w:val="008A55EB"/>
    <w:rsid w:val="008F2856"/>
    <w:rsid w:val="008F4E08"/>
    <w:rsid w:val="00925D15"/>
    <w:rsid w:val="00942011"/>
    <w:rsid w:val="009C22F7"/>
    <w:rsid w:val="009C67DC"/>
    <w:rsid w:val="00A0364A"/>
    <w:rsid w:val="00A07C0A"/>
    <w:rsid w:val="00A32D41"/>
    <w:rsid w:val="00B15B98"/>
    <w:rsid w:val="00B73B6A"/>
    <w:rsid w:val="00B85A30"/>
    <w:rsid w:val="00BC414F"/>
    <w:rsid w:val="00BD4F46"/>
    <w:rsid w:val="00BE199F"/>
    <w:rsid w:val="00C531BA"/>
    <w:rsid w:val="00C65A09"/>
    <w:rsid w:val="00C6628C"/>
    <w:rsid w:val="00D25109"/>
    <w:rsid w:val="00DA068E"/>
    <w:rsid w:val="00DC10D3"/>
    <w:rsid w:val="00DD3746"/>
    <w:rsid w:val="00DF049B"/>
    <w:rsid w:val="00E43A75"/>
    <w:rsid w:val="00EC1805"/>
    <w:rsid w:val="00EF0968"/>
    <w:rsid w:val="00EF7CCB"/>
    <w:rsid w:val="00FA5865"/>
    <w:rsid w:val="00FB360E"/>
    <w:rsid w:val="00FC2B40"/>
    <w:rsid w:val="00FF12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styleId="Odsekzoznamu">
    <w:name w:val="List Paragraph"/>
    <w:basedOn w:val="Normlny"/>
    <w:uiPriority w:val="34"/>
    <w:qFormat/>
    <w:rsid w:val="007530B8"/>
    <w:pPr>
      <w:ind w:left="720"/>
      <w:contextualSpacing/>
    </w:pPr>
  </w:style>
  <w:style w:type="paragraph" w:styleId="Textbubliny">
    <w:name w:val="Balloon Text"/>
    <w:basedOn w:val="Normlny"/>
    <w:link w:val="TextbublinyChar"/>
    <w:uiPriority w:val="99"/>
    <w:semiHidden/>
    <w:unhideWhenUsed/>
    <w:rsid w:val="008A55E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5E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2979">
      <w:bodyDiv w:val="1"/>
      <w:marLeft w:val="0"/>
      <w:marRight w:val="0"/>
      <w:marTop w:val="0"/>
      <w:marBottom w:val="0"/>
      <w:divBdr>
        <w:top w:val="none" w:sz="0" w:space="0" w:color="auto"/>
        <w:left w:val="none" w:sz="0" w:space="0" w:color="auto"/>
        <w:bottom w:val="none" w:sz="0" w:space="0" w:color="auto"/>
        <w:right w:val="none" w:sz="0" w:space="0" w:color="auto"/>
      </w:divBdr>
    </w:div>
    <w:div w:id="512764539">
      <w:bodyDiv w:val="1"/>
      <w:marLeft w:val="0"/>
      <w:marRight w:val="0"/>
      <w:marTop w:val="0"/>
      <w:marBottom w:val="0"/>
      <w:divBdr>
        <w:top w:val="none" w:sz="0" w:space="0" w:color="auto"/>
        <w:left w:val="none" w:sz="0" w:space="0" w:color="auto"/>
        <w:bottom w:val="none" w:sz="0" w:space="0" w:color="auto"/>
        <w:right w:val="none" w:sz="0" w:space="0" w:color="auto"/>
      </w:divBdr>
    </w:div>
    <w:div w:id="1300915000">
      <w:bodyDiv w:val="1"/>
      <w:marLeft w:val="0"/>
      <w:marRight w:val="0"/>
      <w:marTop w:val="0"/>
      <w:marBottom w:val="0"/>
      <w:divBdr>
        <w:top w:val="none" w:sz="0" w:space="0" w:color="auto"/>
        <w:left w:val="none" w:sz="0" w:space="0" w:color="auto"/>
        <w:bottom w:val="none" w:sz="0" w:space="0" w:color="auto"/>
        <w:right w:val="none" w:sz="0" w:space="0" w:color="auto"/>
      </w:divBdr>
    </w:div>
    <w:div w:id="1796944980">
      <w:bodyDiv w:val="1"/>
      <w:marLeft w:val="0"/>
      <w:marRight w:val="0"/>
      <w:marTop w:val="0"/>
      <w:marBottom w:val="0"/>
      <w:divBdr>
        <w:top w:val="none" w:sz="0" w:space="0" w:color="auto"/>
        <w:left w:val="none" w:sz="0" w:space="0" w:color="auto"/>
        <w:bottom w:val="none" w:sz="0" w:space="0" w:color="auto"/>
        <w:right w:val="none" w:sz="0" w:space="0" w:color="auto"/>
      </w:divBdr>
    </w:div>
    <w:div w:id="1812673590">
      <w:bodyDiv w:val="1"/>
      <w:marLeft w:val="0"/>
      <w:marRight w:val="0"/>
      <w:marTop w:val="0"/>
      <w:marBottom w:val="0"/>
      <w:divBdr>
        <w:top w:val="none" w:sz="0" w:space="0" w:color="auto"/>
        <w:left w:val="none" w:sz="0" w:space="0" w:color="auto"/>
        <w:bottom w:val="none" w:sz="0" w:space="0" w:color="auto"/>
        <w:right w:val="none" w:sz="0" w:space="0" w:color="auto"/>
      </w:divBdr>
    </w:div>
    <w:div w:id="2082827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1AB8D-8B9D-4C52-AE4B-DA67DC07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411</Words>
  <Characters>2348</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vojtekova</dc:creator>
  <cp:lastModifiedBy>Helena Vojteková</cp:lastModifiedBy>
  <cp:revision>49</cp:revision>
  <cp:lastPrinted>2017-03-24T11:43:00Z</cp:lastPrinted>
  <dcterms:created xsi:type="dcterms:W3CDTF">2015-02-19T11:23:00Z</dcterms:created>
  <dcterms:modified xsi:type="dcterms:W3CDTF">2017-03-24T11:46:00Z</dcterms:modified>
</cp:coreProperties>
</file>