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7F" w:rsidRDefault="00D95109" w:rsidP="00C20035">
      <w:pPr>
        <w:shd w:val="clear" w:color="auto" w:fill="FFFFFF"/>
        <w:spacing w:after="120" w:line="240" w:lineRule="auto"/>
        <w:jc w:val="center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  <w:r>
        <w:rPr>
          <w:rFonts w:ascii="Arial" w:hAnsi="Arial" w:cs="Arial"/>
          <w:b/>
          <w:bCs/>
          <w:noProof/>
          <w:color w:val="683904"/>
          <w:kern w:val="36"/>
          <w:sz w:val="25"/>
          <w:szCs w:val="25"/>
          <w:lang w:eastAsia="sk-SK"/>
        </w:rPr>
        <w:drawing>
          <wp:inline distT="0" distB="0" distL="0" distR="0">
            <wp:extent cx="809625" cy="1009650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F7F" w:rsidRPr="00D95109" w:rsidRDefault="00D61F7F" w:rsidP="00C2003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44"/>
          <w:szCs w:val="4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5109">
        <w:rPr>
          <w:rFonts w:ascii="Times New Roman" w:hAnsi="Times New Roman" w:cs="Times New Roman"/>
          <w:b/>
          <w:bCs/>
          <w:color w:val="000000"/>
          <w:kern w:val="36"/>
          <w:sz w:val="44"/>
          <w:szCs w:val="4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 E S T O   S T A R Á   Ľ U B O V Ň A</w:t>
      </w: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Pr="00B454A5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Pr="00B454A5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95109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255905</wp:posOffset>
                </wp:positionV>
                <wp:extent cx="4914900" cy="2971800"/>
                <wp:effectExtent l="13970" t="9525" r="5080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2971800"/>
                        </a:xfrm>
                        <a:prstGeom prst="flowChartAlternateProcess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7F" w:rsidRPr="00D9510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D61F7F" w:rsidRPr="00D9510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9510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Informatívna správa </w:t>
                            </w:r>
                          </w:p>
                          <w:p w:rsidR="00D61F7F" w:rsidRPr="00D9510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9510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 </w:t>
                            </w:r>
                          </w:p>
                          <w:p w:rsidR="00D61F7F" w:rsidRPr="00D95109" w:rsidRDefault="00D61F7F" w:rsidP="009B67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9510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MIESTNEJ AKČNEJ SKUPINE Ľ U B O V N I A N S K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36pt;margin-top:20.15pt;width:387pt;height:2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" fillcolor="#ff9">
                <v:textbox>
                  <w:txbxContent>
                    <w:p w:rsidR="00D61F7F" w:rsidRPr="00D9510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D61F7F" w:rsidRPr="00D9510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95109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Informatívna správa </w:t>
                      </w:r>
                    </w:p>
                    <w:p w:rsidR="00D61F7F" w:rsidRPr="00D9510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95109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 </w:t>
                      </w:r>
                    </w:p>
                    <w:p w:rsidR="00D61F7F" w:rsidRPr="00D95109" w:rsidRDefault="00D61F7F" w:rsidP="009B67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95109">
                        <w:rPr>
                          <w:rFonts w:ascii="Times New Roman" w:hAnsi="Times New Roman" w:cs="Times New Roman"/>
                          <w:b/>
                          <w:bCs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MIESTNEJ AKČNEJ SKUPINE Ľ U B O V N I A N S K O</w:t>
                      </w:r>
                    </w:p>
                  </w:txbxContent>
                </v:textbox>
              </v:shape>
            </w:pict>
          </mc:Fallback>
        </mc:AlternateContent>
      </w: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61F7F" w:rsidP="00B454A5">
      <w:pPr>
        <w:shd w:val="clear" w:color="auto" w:fill="FFFFFF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  <w:lang w:eastAsia="sk-SK"/>
        </w:rPr>
      </w:pPr>
    </w:p>
    <w:p w:rsidR="00D61F7F" w:rsidRDefault="00D95109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  <w:r w:rsidRPr="00D95109">
        <w:rPr>
          <w:rFonts w:ascii="Times New Roman" w:hAnsi="Times New Roman" w:cs="Times New Roman"/>
          <w:b/>
          <w:bCs/>
          <w:noProof/>
          <w:color w:val="000000"/>
          <w:kern w:val="36"/>
          <w:sz w:val="40"/>
          <w:szCs w:val="40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c">
            <w:drawing>
              <wp:inline distT="0" distB="0" distL="0" distR="0">
                <wp:extent cx="5715000" cy="3429000"/>
                <wp:effectExtent l="4445" t="2540" r="0" b="0"/>
                <wp:docPr id="3" name="Kresliace plátn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E7DA8F1" id="Kresliace plátno 3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PMCh5TcAAAABQ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Default="00D61F7F" w:rsidP="00447C13">
      <w:pPr>
        <w:shd w:val="clear" w:color="auto" w:fill="FFFFFF"/>
        <w:spacing w:after="120" w:line="240" w:lineRule="auto"/>
        <w:outlineLvl w:val="0"/>
        <w:rPr>
          <w:rFonts w:ascii="Arial" w:hAnsi="Arial" w:cs="Arial"/>
          <w:b/>
          <w:bCs/>
          <w:color w:val="683904"/>
          <w:kern w:val="36"/>
          <w:sz w:val="25"/>
          <w:szCs w:val="25"/>
          <w:lang w:eastAsia="sk-SK"/>
        </w:rPr>
      </w:pPr>
    </w:p>
    <w:p w:rsidR="00D61F7F" w:rsidRPr="00D95109" w:rsidRDefault="00D61F7F" w:rsidP="00447C13">
      <w:pPr>
        <w:shd w:val="clear" w:color="auto" w:fill="FFFFFF"/>
        <w:spacing w:after="120" w:line="240" w:lineRule="auto"/>
        <w:outlineLvl w:val="0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5109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 Starej Ľubovni, dňa </w:t>
      </w:r>
      <w:r w:rsidR="00D95109" w:rsidRPr="00D95109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D95109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95109" w:rsidRPr="00D95109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3.2017</w:t>
      </w:r>
    </w:p>
    <w:p w:rsidR="00D61F7F" w:rsidRPr="00D95109" w:rsidRDefault="00D61F7F" w:rsidP="00EB6D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33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D95109" w:rsidRDefault="00D61F7F" w:rsidP="00EB6DD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33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Default="00D61F7F" w:rsidP="006D5417">
      <w:pPr>
        <w:rPr>
          <w:rStyle w:val="Siln"/>
          <w:color w:val="000080"/>
          <w:sz w:val="24"/>
          <w:szCs w:val="24"/>
          <w:shd w:val="clear" w:color="auto" w:fill="FFFFFF"/>
        </w:rPr>
      </w:pPr>
    </w:p>
    <w:p w:rsidR="00D61F7F" w:rsidRPr="00FF3CFB" w:rsidRDefault="00D61F7F" w:rsidP="00023241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95109">
        <w:rPr>
          <w:rStyle w:val="Siln"/>
          <w:rFonts w:ascii="Times New Roman" w:hAnsi="Times New Roman" w:cs="Times New Roman"/>
          <w:color w:val="000080"/>
          <w:sz w:val="24"/>
          <w:szCs w:val="24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Miestna akčná skupina ĽUBOVNIANSKO (ďalej len „MAS ĽUBOVNIANSKO</w:t>
      </w:r>
      <w:r w:rsidRPr="00D95109">
        <w:rPr>
          <w:rStyle w:val="Siln"/>
          <w:rFonts w:ascii="Times New Roman" w:hAnsi="Times New Roman" w:cs="Times New Roman"/>
          <w:b w:val="0"/>
          <w:bCs w:val="0"/>
          <w:color w:val="000080"/>
          <w:sz w:val="24"/>
          <w:szCs w:val="24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“)</w:t>
      </w:r>
      <w:r w:rsidRPr="00FF3CFB">
        <w:rPr>
          <w:rStyle w:val="Siln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je "</w:t>
      </w:r>
      <w:proofErr w:type="spellStart"/>
      <w:r w:rsidRPr="00FF3CFB">
        <w:rPr>
          <w:rStyle w:val="Siln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multisektorálne</w:t>
      </w:r>
      <w:proofErr w:type="spellEnd"/>
      <w:r w:rsidRPr="00FF3CFB">
        <w:rPr>
          <w:rStyle w:val="Siln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" združenie,  ktoré vzniklo</w:t>
      </w:r>
      <w:r w:rsidRPr="00FF3CFB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FF3CFB">
        <w:rPr>
          <w:rFonts w:ascii="Times New Roman" w:hAnsi="Times New Roman" w:cs="Times New Roman"/>
          <w:sz w:val="24"/>
          <w:szCs w:val="24"/>
          <w:shd w:val="clear" w:color="auto" w:fill="FFFFFF"/>
        </w:rPr>
        <w:t>registrovaním v zmysle zákona SR  č. 83/1990 Zb. o združovaní občanov v znení neskorších predpisov dňa</w:t>
      </w:r>
      <w:r w:rsidRPr="00FF3CF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F3CFB">
        <w:rPr>
          <w:rStyle w:val="Siln"/>
          <w:rFonts w:ascii="Times New Roman" w:hAnsi="Times New Roman" w:cs="Times New Roman"/>
          <w:sz w:val="24"/>
          <w:szCs w:val="24"/>
          <w:shd w:val="clear" w:color="auto" w:fill="FFFFFF"/>
        </w:rPr>
        <w:t>26.03.2015.</w:t>
      </w:r>
    </w:p>
    <w:p w:rsidR="00D61F7F" w:rsidRPr="001E137E" w:rsidRDefault="00D61F7F" w:rsidP="001E13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CFB">
        <w:rPr>
          <w:rFonts w:ascii="Times New Roman" w:hAnsi="Times New Roman" w:cs="Times New Roman"/>
          <w:sz w:val="24"/>
          <w:szCs w:val="24"/>
        </w:rPr>
        <w:t>Sídlom združenia je obec Kolačkov: Obecný úrad Kolačkov č. 30, 065 11 Nová Ľubovňa.</w:t>
      </w:r>
    </w:p>
    <w:p w:rsidR="00D61F7F" w:rsidRPr="00581D86" w:rsidRDefault="00D61F7F" w:rsidP="00581D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Združenie pôsobí v území </w:t>
      </w:r>
      <w:r w:rsidRPr="00FF3CFB">
        <w:rPr>
          <w:rFonts w:ascii="Times New Roman" w:hAnsi="Times New Roman" w:cs="Times New Roman"/>
          <w:sz w:val="24"/>
          <w:szCs w:val="24"/>
        </w:rPr>
        <w:t xml:space="preserve">geograficky ohraničenom katastrálnymi hranicami členských obcí: Kolačkov, Jakubany, Nová Ľubovňa, </w:t>
      </w:r>
      <w:r>
        <w:rPr>
          <w:rFonts w:ascii="Times New Roman" w:hAnsi="Times New Roman" w:cs="Times New Roman"/>
          <w:sz w:val="24"/>
          <w:szCs w:val="24"/>
        </w:rPr>
        <w:t xml:space="preserve">Stará Ľubovňa, </w:t>
      </w:r>
      <w:r w:rsidRPr="00FF3CFB">
        <w:rPr>
          <w:rFonts w:ascii="Times New Roman" w:hAnsi="Times New Roman" w:cs="Times New Roman"/>
          <w:sz w:val="24"/>
          <w:szCs w:val="24"/>
        </w:rPr>
        <w:t>Chmeľnica, Hajtovka, Matysová, Malý Lipník, Sulín, Mníšek nad Popradom.</w:t>
      </w:r>
    </w:p>
    <w:p w:rsidR="00D61F7F" w:rsidRPr="00D95109" w:rsidRDefault="00D61F7F" w:rsidP="006833AB">
      <w:pPr>
        <w:spacing w:after="0" w:line="240" w:lineRule="auto"/>
        <w:ind w:left="708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D95109" w:rsidRDefault="00D61F7F" w:rsidP="006833AB">
      <w:pPr>
        <w:spacing w:after="0" w:line="240" w:lineRule="auto"/>
        <w:ind w:left="708"/>
        <w:rPr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510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 súčasnosti MAS ĽUBOVNIANSKO združuje 18tich členov:</w:t>
      </w:r>
      <w:r w:rsidRPr="00D95109">
        <w:rPr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:rsidR="00D61F7F" w:rsidRPr="00D95109" w:rsidRDefault="00D61F7F" w:rsidP="006833AB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5467">
        <w:rPr>
          <w:rFonts w:ascii="Times New Roman" w:hAnsi="Times New Roman" w:cs="Times New Roman"/>
          <w:b/>
          <w:bCs/>
          <w:sz w:val="24"/>
          <w:szCs w:val="24"/>
        </w:rPr>
        <w:t>Obce</w:t>
      </w:r>
      <w:r w:rsidRPr="00B35467">
        <w:rPr>
          <w:rFonts w:ascii="Times New Roman" w:hAnsi="Times New Roman" w:cs="Times New Roman"/>
          <w:sz w:val="24"/>
          <w:szCs w:val="24"/>
        </w:rPr>
        <w:t>:</w:t>
      </w:r>
    </w:p>
    <w:p w:rsidR="00D61F7F" w:rsidRPr="00B35467" w:rsidRDefault="00D61F7F" w:rsidP="006833AB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5467">
        <w:rPr>
          <w:rFonts w:ascii="Times New Roman" w:hAnsi="Times New Roman" w:cs="Times New Roman"/>
          <w:sz w:val="24"/>
          <w:szCs w:val="24"/>
        </w:rPr>
        <w:t xml:space="preserve">Kolačkov, Jakubany, Nová Ľubovňa, </w:t>
      </w:r>
      <w:r>
        <w:rPr>
          <w:rFonts w:ascii="Times New Roman" w:hAnsi="Times New Roman" w:cs="Times New Roman"/>
          <w:sz w:val="24"/>
          <w:szCs w:val="24"/>
        </w:rPr>
        <w:t xml:space="preserve">Stará Ľubovňa, </w:t>
      </w:r>
      <w:r w:rsidRPr="00B35467">
        <w:rPr>
          <w:rFonts w:ascii="Times New Roman" w:hAnsi="Times New Roman" w:cs="Times New Roman"/>
          <w:sz w:val="24"/>
          <w:szCs w:val="24"/>
        </w:rPr>
        <w:t>Chmeľnica, Hajtovka, Matysová, Malý Lipník, Sulín, Mníšek nad Popradom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Default="00D61F7F" w:rsidP="003B1A2C">
      <w:pPr>
        <w:spacing w:after="0" w:line="240" w:lineRule="auto"/>
        <w:rPr>
          <w:b/>
          <w:bCs/>
          <w:sz w:val="24"/>
          <w:szCs w:val="24"/>
        </w:rPr>
      </w:pPr>
    </w:p>
    <w:p w:rsidR="00D61F7F" w:rsidRDefault="00D61F7F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80"/>
          <w:sz w:val="24"/>
          <w:szCs w:val="24"/>
        </w:rPr>
      </w:pPr>
      <w:r w:rsidRPr="006833AB">
        <w:rPr>
          <w:rFonts w:ascii="Times New Roman" w:hAnsi="Times New Roman" w:cs="Times New Roman"/>
          <w:b/>
          <w:bCs/>
          <w:sz w:val="24"/>
          <w:szCs w:val="24"/>
        </w:rPr>
        <w:t>Právnické osoby:</w:t>
      </w:r>
    </w:p>
    <w:p w:rsidR="00D61F7F" w:rsidRDefault="00D61F7F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80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PRVÁ KÚPEĽNÁ a. s., Kúpele 2030, 065 11 Nová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  <w:r w:rsidRPr="006833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F7F" w:rsidRPr="002C04EF" w:rsidRDefault="00D61F7F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80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Družstvo MRAZINA, Medzibrodie 13, Mníšek nad Popradom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URBARIÁT pozemkové spoločenstvo vlastníkov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33AB">
        <w:rPr>
          <w:rFonts w:ascii="Times New Roman" w:hAnsi="Times New Roman" w:cs="Times New Roman"/>
          <w:sz w:val="24"/>
          <w:szCs w:val="24"/>
        </w:rPr>
        <w:t xml:space="preserve"> 065 11 Nová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68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6833AB" w:rsidRDefault="00D61F7F" w:rsidP="002C04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33AB">
        <w:rPr>
          <w:rFonts w:ascii="Times New Roman" w:hAnsi="Times New Roman" w:cs="Times New Roman"/>
          <w:b/>
          <w:bCs/>
          <w:sz w:val="24"/>
          <w:szCs w:val="24"/>
        </w:rPr>
        <w:t>Fyzické osoby, podnikateľ:</w:t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Havran SL s. r. o. Stará Ľubovňa, Mýtna 47, 064 01 Stará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33AB">
        <w:rPr>
          <w:rFonts w:ascii="Times New Roman" w:hAnsi="Times New Roman" w:cs="Times New Roman"/>
          <w:sz w:val="24"/>
          <w:szCs w:val="24"/>
        </w:rPr>
        <w:t>Neupauer</w:t>
      </w:r>
      <w:proofErr w:type="spellEnd"/>
      <w:r w:rsidRPr="006833AB">
        <w:rPr>
          <w:rFonts w:ascii="Times New Roman" w:hAnsi="Times New Roman" w:cs="Times New Roman"/>
          <w:sz w:val="24"/>
          <w:szCs w:val="24"/>
        </w:rPr>
        <w:t>, s. r. o., Chmeľnica 254, 064 01 Stará Ľubovňa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683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33AB">
        <w:rPr>
          <w:rFonts w:ascii="Times New Roman" w:hAnsi="Times New Roman" w:cs="Times New Roman"/>
          <w:b/>
          <w:bCs/>
          <w:sz w:val="24"/>
          <w:szCs w:val="24"/>
        </w:rPr>
        <w:t>Fyzické osoby, občan:</w:t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 xml:space="preserve">Veronika </w:t>
      </w:r>
      <w:proofErr w:type="spellStart"/>
      <w:r w:rsidRPr="006833AB">
        <w:rPr>
          <w:rFonts w:ascii="Times New Roman" w:hAnsi="Times New Roman" w:cs="Times New Roman"/>
          <w:sz w:val="24"/>
          <w:szCs w:val="24"/>
        </w:rPr>
        <w:t>Olšavská</w:t>
      </w:r>
      <w:proofErr w:type="spellEnd"/>
      <w:r w:rsidRPr="006833AB">
        <w:rPr>
          <w:rFonts w:ascii="Times New Roman" w:hAnsi="Times New Roman" w:cs="Times New Roman"/>
          <w:sz w:val="24"/>
          <w:szCs w:val="24"/>
        </w:rPr>
        <w:t>, 065 11 Nová Ľubovňa č. 386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 w:rsidRPr="006833AB">
        <w:rPr>
          <w:rFonts w:ascii="Times New Roman" w:hAnsi="Times New Roman" w:cs="Times New Roman"/>
          <w:sz w:val="24"/>
          <w:szCs w:val="24"/>
        </w:rPr>
        <w:t>Turlík</w:t>
      </w:r>
      <w:proofErr w:type="spellEnd"/>
      <w:r w:rsidRPr="006833AB">
        <w:rPr>
          <w:rFonts w:ascii="Times New Roman" w:hAnsi="Times New Roman" w:cs="Times New Roman"/>
          <w:sz w:val="24"/>
          <w:szCs w:val="24"/>
        </w:rPr>
        <w:t>, 065 11 Nová Ľubovňa č. 167</w:t>
      </w:r>
      <w:r w:rsidRPr="006833AB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6833AB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33AB">
        <w:rPr>
          <w:rFonts w:ascii="Times New Roman" w:hAnsi="Times New Roman" w:cs="Times New Roman"/>
          <w:b/>
          <w:bCs/>
          <w:sz w:val="24"/>
          <w:szCs w:val="24"/>
        </w:rPr>
        <w:t>Občianske združenie:</w:t>
      </w:r>
    </w:p>
    <w:p w:rsidR="00D61F7F" w:rsidRDefault="00D61F7F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833AB">
        <w:rPr>
          <w:rFonts w:ascii="Times New Roman" w:hAnsi="Times New Roman" w:cs="Times New Roman"/>
          <w:sz w:val="24"/>
          <w:szCs w:val="24"/>
        </w:rPr>
        <w:t>JAVORINA, Kolačkov 216, 065 11 Nová Ľubovňa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5109" w:rsidRDefault="00D95109" w:rsidP="002C04EF">
      <w:pPr>
        <w:spacing w:after="0" w:line="240" w:lineRule="auto"/>
        <w:ind w:left="708"/>
        <w:jc w:val="both"/>
        <w:rPr>
          <w:rFonts w:ascii="PT Sans" w:hAnsi="PT Sans"/>
          <w:color w:val="222222"/>
          <w:sz w:val="21"/>
          <w:szCs w:val="21"/>
          <w:shd w:val="clear" w:color="auto" w:fill="F7F7F7"/>
        </w:rPr>
      </w:pPr>
      <w:r>
        <w:rPr>
          <w:rFonts w:ascii="PT Sans" w:hAnsi="PT Sans"/>
          <w:color w:val="222222"/>
          <w:sz w:val="21"/>
          <w:szCs w:val="21"/>
          <w:shd w:val="clear" w:color="auto" w:fill="F7F7F7"/>
        </w:rPr>
        <w:t xml:space="preserve">Nezisková organizácia Michala </w:t>
      </w:r>
      <w:proofErr w:type="spellStart"/>
      <w:r>
        <w:rPr>
          <w:rFonts w:ascii="PT Sans" w:hAnsi="PT Sans"/>
          <w:color w:val="222222"/>
          <w:sz w:val="21"/>
          <w:szCs w:val="21"/>
          <w:shd w:val="clear" w:color="auto" w:fill="F7F7F7"/>
        </w:rPr>
        <w:t>Strenka</w:t>
      </w:r>
      <w:proofErr w:type="spellEnd"/>
      <w:r>
        <w:rPr>
          <w:rFonts w:ascii="PT Sans" w:hAnsi="PT Sans"/>
          <w:color w:val="222222"/>
          <w:sz w:val="21"/>
          <w:szCs w:val="21"/>
          <w:shd w:val="clear" w:color="auto" w:fill="F7F7F7"/>
        </w:rPr>
        <w:t>, Mýtna 1654/15A, 064 01 Stará Ľubovňa</w:t>
      </w:r>
    </w:p>
    <w:p w:rsidR="00D95109" w:rsidRPr="006833AB" w:rsidRDefault="00D95109" w:rsidP="002C04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PT Sans" w:hAnsi="PT Sans"/>
          <w:color w:val="222222"/>
          <w:sz w:val="21"/>
          <w:szCs w:val="21"/>
          <w:shd w:val="clear" w:color="auto" w:fill="F7F7F7"/>
        </w:rPr>
        <w:t xml:space="preserve">Naša </w:t>
      </w:r>
      <w:proofErr w:type="spellStart"/>
      <w:r>
        <w:rPr>
          <w:rFonts w:ascii="PT Sans" w:hAnsi="PT Sans"/>
          <w:color w:val="222222"/>
          <w:sz w:val="21"/>
          <w:szCs w:val="21"/>
          <w:shd w:val="clear" w:color="auto" w:fill="F7F7F7"/>
        </w:rPr>
        <w:t>Ľubovňa,o.z</w:t>
      </w:r>
      <w:proofErr w:type="spellEnd"/>
      <w:r>
        <w:rPr>
          <w:rFonts w:ascii="PT Sans" w:hAnsi="PT Sans"/>
          <w:color w:val="222222"/>
          <w:sz w:val="21"/>
          <w:szCs w:val="21"/>
          <w:shd w:val="clear" w:color="auto" w:fill="F7F7F7"/>
        </w:rPr>
        <w:t xml:space="preserve">., </w:t>
      </w:r>
      <w:proofErr w:type="spellStart"/>
      <w:r>
        <w:rPr>
          <w:rFonts w:ascii="PT Sans" w:hAnsi="PT Sans"/>
          <w:color w:val="222222"/>
          <w:sz w:val="21"/>
          <w:szCs w:val="21"/>
          <w:shd w:val="clear" w:color="auto" w:fill="F7F7F7"/>
        </w:rPr>
        <w:t>Štúrová</w:t>
      </w:r>
      <w:proofErr w:type="spellEnd"/>
      <w:r>
        <w:rPr>
          <w:rFonts w:ascii="PT Sans" w:hAnsi="PT Sans"/>
          <w:color w:val="222222"/>
          <w:sz w:val="21"/>
          <w:szCs w:val="21"/>
          <w:shd w:val="clear" w:color="auto" w:fill="F7F7F7"/>
        </w:rPr>
        <w:t xml:space="preserve"> 32, 064 01 Stará Ľubovňa </w:t>
      </w:r>
    </w:p>
    <w:p w:rsidR="00D61F7F" w:rsidRDefault="00D61F7F" w:rsidP="003B1A2C">
      <w:pPr>
        <w:spacing w:after="0" w:line="240" w:lineRule="auto"/>
        <w:rPr>
          <w:sz w:val="24"/>
          <w:szCs w:val="24"/>
        </w:rPr>
      </w:pPr>
    </w:p>
    <w:p w:rsidR="00D61F7F" w:rsidRPr="00D95109" w:rsidRDefault="00D61F7F" w:rsidP="008C013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D95109" w:rsidRDefault="00D61F7F" w:rsidP="00010B7F">
      <w:pPr>
        <w:spacing w:after="0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510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Integrovaná stratégia rozvoja územia</w:t>
      </w:r>
    </w:p>
    <w:p w:rsidR="00D61F7F" w:rsidRPr="008C0130" w:rsidRDefault="00D61F7F" w:rsidP="002F13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Za prioritné si MAS ĽUBOVNIANSKO určila podporu trvalo udržateľného rozvoja celého územia a aktivít realizovaných v prospech obcí, neziskových organizácií, malých a stredných podnikateľov a iných subjektov a občanov pôsobiacich v danom území.</w:t>
      </w:r>
    </w:p>
    <w:p w:rsidR="00D61F7F" w:rsidRPr="00D95109" w:rsidRDefault="00D61F7F" w:rsidP="008C013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1F7F" w:rsidRPr="00D95109" w:rsidRDefault="00D61F7F" w:rsidP="008C013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510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Ciele MAS ĽUBOVNIANSKO:</w:t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vypracovať a implementovať integrovanú stratégiu rozvoja územia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 xml:space="preserve">presadzovať a rozvíjať miestnu </w:t>
      </w:r>
      <w:proofErr w:type="spellStart"/>
      <w:r w:rsidRPr="008C0130">
        <w:rPr>
          <w:rFonts w:ascii="Times New Roman" w:hAnsi="Times New Roman" w:cs="Times New Roman"/>
          <w:sz w:val="24"/>
          <w:szCs w:val="24"/>
        </w:rPr>
        <w:t>medzisektorovú</w:t>
      </w:r>
      <w:proofErr w:type="spellEnd"/>
      <w:r w:rsidRPr="008C0130">
        <w:rPr>
          <w:rFonts w:ascii="Times New Roman" w:hAnsi="Times New Roman" w:cs="Times New Roman"/>
          <w:sz w:val="24"/>
          <w:szCs w:val="24"/>
        </w:rPr>
        <w:t xml:space="preserve"> spoluprácu v rámci obnovy a rozvoja územia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chrániť prírodné a kultúrne hodnoty územia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podporovať efektívne a dlhodobo udržateľné využitie potenciálu územia prispievajúce k skvalitňovaniu života na vidieku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propagovať rozvoj vidiek a vidieckych činností medzi obyvateľmi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lastRenderedPageBreak/>
        <w:t>rozvíjať spoluprácu na regionálnej, národnej a medzinárodnej úrovni, atď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podporovať a realizovať najmä aktivity zamerané na zvyšovanie sebadôvery a aktivizácie občanov členských obcí a aktivít napomáhajúcich integrácii zdravotne znevýhodnených skupín ľudí do spoločnosti, starostlivosť o seniorov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podpora m</w:t>
      </w:r>
      <w:r>
        <w:rPr>
          <w:rFonts w:ascii="Times New Roman" w:hAnsi="Times New Roman" w:cs="Times New Roman"/>
          <w:sz w:val="24"/>
          <w:szCs w:val="24"/>
        </w:rPr>
        <w:t xml:space="preserve">ladých talentov a vytváranie podmienok a </w:t>
      </w:r>
      <w:r w:rsidRPr="008C0130">
        <w:rPr>
          <w:rFonts w:ascii="Times New Roman" w:hAnsi="Times New Roman" w:cs="Times New Roman"/>
          <w:sz w:val="24"/>
          <w:szCs w:val="24"/>
        </w:rPr>
        <w:t>akcií na rozvoj výchovno-vzdelávacích aktivít a športu medzi mládežou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1E137E" w:rsidRDefault="00D61F7F" w:rsidP="001E137E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 xml:space="preserve">organizovať </w:t>
      </w:r>
      <w:r>
        <w:rPr>
          <w:rFonts w:ascii="Times New Roman" w:hAnsi="Times New Roman" w:cs="Times New Roman"/>
          <w:sz w:val="24"/>
          <w:szCs w:val="24"/>
        </w:rPr>
        <w:t>odborné semináre, konferencie a sympózia zamerané n</w:t>
      </w:r>
      <w:r w:rsidRPr="008C0130">
        <w:rPr>
          <w:rFonts w:ascii="Times New Roman" w:hAnsi="Times New Roman" w:cs="Times New Roman"/>
          <w:sz w:val="24"/>
          <w:szCs w:val="24"/>
        </w:rPr>
        <w:t>a výmenu skúseností v oblasti činnosti združenia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budovať informačnú databázu pre účely realizácie svojho cieľa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organizovať vzdelávac</w:t>
      </w:r>
      <w:r>
        <w:rPr>
          <w:rFonts w:ascii="Times New Roman" w:hAnsi="Times New Roman" w:cs="Times New Roman"/>
          <w:sz w:val="24"/>
          <w:szCs w:val="24"/>
        </w:rPr>
        <w:t xml:space="preserve">ie, kultúrne, environmentálne a </w:t>
      </w:r>
      <w:r w:rsidRPr="008C0130">
        <w:rPr>
          <w:rFonts w:ascii="Times New Roman" w:hAnsi="Times New Roman" w:cs="Times New Roman"/>
          <w:sz w:val="24"/>
          <w:szCs w:val="24"/>
        </w:rPr>
        <w:t>iné spoločenské akcie propagujúce ciele združenia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3B075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 xml:space="preserve">vytvoriť efektívne kontakty a spolupracovať s orgánmi verejnej správy, zástupcami ostatných </w:t>
      </w:r>
      <w:r>
        <w:rPr>
          <w:rFonts w:ascii="Times New Roman" w:hAnsi="Times New Roman" w:cs="Times New Roman"/>
          <w:sz w:val="24"/>
          <w:szCs w:val="24"/>
        </w:rPr>
        <w:t xml:space="preserve">sektorov </w:t>
      </w:r>
      <w:r w:rsidRPr="008C0130">
        <w:rPr>
          <w:rFonts w:ascii="Times New Roman" w:hAnsi="Times New Roman" w:cs="Times New Roman"/>
          <w:sz w:val="24"/>
          <w:szCs w:val="24"/>
        </w:rPr>
        <w:t>a s inými domácimi a zahraničnými subjektmi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šíriť informácie o svojej činnosti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vydávať a šíriť periodické i neperiodické publikácie, najmä edičná činnosť zameraná na ciele a úlohy združenia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0D203F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poskytovať vzdelávacie, poradenské, informačné služby zamerané na podporu rozvoja regiónu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F74FA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participovať na príprave a spracovaní strategických dokumentov združenia a jeho členov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B77E0D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>strategicky perspektívne plánovať trvalo udržateľný rozvoj regiónu v oblasti územnej pôsobnosti združenia, zohľadňujúce ochranu životného prostredia, časovú aj kapacitnú disponibilnosť materiálnych a ľudských zdrojov podmieňujúcich úspešný rozvoj ekonomického potenciálu regiónu</w:t>
      </w:r>
      <w:r w:rsidRPr="008C0130">
        <w:rPr>
          <w:rFonts w:ascii="Times New Roman" w:hAnsi="Times New Roman" w:cs="Times New Roman"/>
          <w:sz w:val="24"/>
          <w:szCs w:val="24"/>
        </w:rPr>
        <w:sym w:font="Symbol" w:char="F03B"/>
      </w:r>
    </w:p>
    <w:p w:rsidR="00D61F7F" w:rsidRPr="008C0130" w:rsidRDefault="00D61F7F" w:rsidP="008C013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130">
        <w:rPr>
          <w:rFonts w:ascii="Times New Roman" w:hAnsi="Times New Roman" w:cs="Times New Roman"/>
          <w:sz w:val="24"/>
          <w:szCs w:val="24"/>
        </w:rPr>
        <w:t xml:space="preserve">pripravovať a implementovať projekty investičného charakteru v oblastiach: ľudské zdroje, šport, kultúra, </w:t>
      </w:r>
      <w:r>
        <w:rPr>
          <w:rFonts w:ascii="Times New Roman" w:hAnsi="Times New Roman" w:cs="Times New Roman"/>
          <w:sz w:val="24"/>
          <w:szCs w:val="24"/>
        </w:rPr>
        <w:t xml:space="preserve">sociálna a </w:t>
      </w:r>
      <w:r w:rsidRPr="008C0130">
        <w:rPr>
          <w:rFonts w:ascii="Times New Roman" w:hAnsi="Times New Roman" w:cs="Times New Roman"/>
          <w:sz w:val="24"/>
          <w:szCs w:val="24"/>
        </w:rPr>
        <w:t>zdravotnícka oblasť, cestovný ruch, životné prostredie, protipovodňová ochrana, kultúrne dedičstvo, regionálny rozvoj a rozvoj vidieka.</w:t>
      </w:r>
    </w:p>
    <w:p w:rsidR="00D61F7F" w:rsidRPr="000C2490" w:rsidRDefault="00D61F7F" w:rsidP="008C01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1F7F" w:rsidRPr="00D95109" w:rsidRDefault="00D61F7F" w:rsidP="00783C8A">
      <w:pPr>
        <w:spacing w:after="0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510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Financovanie stratégie CLLD</w:t>
      </w:r>
    </w:p>
    <w:p w:rsidR="00D61F7F" w:rsidRDefault="00D61F7F" w:rsidP="002F13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C8A">
        <w:rPr>
          <w:rFonts w:ascii="Times New Roman" w:hAnsi="Times New Roman" w:cs="Times New Roman"/>
          <w:sz w:val="24"/>
          <w:szCs w:val="24"/>
        </w:rPr>
        <w:t xml:space="preserve">V rámci nástroja </w:t>
      </w:r>
      <w:r w:rsidRPr="002F13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783C8A">
        <w:rPr>
          <w:rFonts w:ascii="Times New Roman" w:hAnsi="Times New Roman" w:cs="Times New Roman"/>
          <w:sz w:val="24"/>
          <w:szCs w:val="24"/>
        </w:rPr>
        <w:t xml:space="preserve"> sa bude uplatňovať diferencované financovanie MAS. </w:t>
      </w:r>
      <w:r>
        <w:rPr>
          <w:rFonts w:ascii="Times New Roman" w:hAnsi="Times New Roman" w:cs="Times New Roman"/>
          <w:sz w:val="24"/>
          <w:szCs w:val="24"/>
        </w:rPr>
        <w:t>Pre každú MAS je</w:t>
      </w:r>
      <w:r w:rsidRPr="00783C8A">
        <w:rPr>
          <w:rFonts w:ascii="Times New Roman" w:hAnsi="Times New Roman" w:cs="Times New Roman"/>
          <w:sz w:val="24"/>
          <w:szCs w:val="24"/>
        </w:rPr>
        <w:t xml:space="preserve"> riadiacim orgánom </w:t>
      </w:r>
      <w:r w:rsidRPr="00A541B9">
        <w:rPr>
          <w:rFonts w:ascii="Times New Roman" w:hAnsi="Times New Roman" w:cs="Times New Roman"/>
          <w:sz w:val="24"/>
          <w:szCs w:val="24"/>
        </w:rPr>
        <w:t>stanovená jednotná minimálna výška finančných prostriedkov</w:t>
      </w:r>
      <w:r w:rsidRPr="00783C8A">
        <w:rPr>
          <w:rFonts w:ascii="Times New Roman" w:hAnsi="Times New Roman" w:cs="Times New Roman"/>
          <w:sz w:val="24"/>
          <w:szCs w:val="24"/>
        </w:rPr>
        <w:t xml:space="preserve"> na 1 stratégiu. Táto suma bude môcť byť navýšená na základe stanovených kritérií (napr. veľkosť MAS, zameranie stratégie a pod.). </w:t>
      </w:r>
      <w:r w:rsidRPr="00073F94">
        <w:rPr>
          <w:rFonts w:ascii="Times New Roman" w:hAnsi="Times New Roman" w:cs="Times New Roman"/>
          <w:sz w:val="24"/>
          <w:szCs w:val="24"/>
        </w:rPr>
        <w:t xml:space="preserve">Pri operáciách implementovaných v rámci stratégii </w:t>
      </w:r>
      <w:r w:rsidRPr="00073F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CLLD</w:t>
      </w:r>
      <w:r w:rsidRPr="00073F94">
        <w:rPr>
          <w:rFonts w:ascii="Times New Roman" w:hAnsi="Times New Roman" w:cs="Times New Roman"/>
          <w:sz w:val="24"/>
          <w:szCs w:val="24"/>
        </w:rPr>
        <w:t xml:space="preserve"> výška podpory závisí od výšky oprávnených nákladov.</w:t>
      </w:r>
    </w:p>
    <w:p w:rsidR="001E137E" w:rsidRDefault="001E137E" w:rsidP="002F13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137E" w:rsidRDefault="001E137E" w:rsidP="001E137E">
      <w:pPr>
        <w:spacing w:after="0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Príprava str</w:t>
      </w:r>
      <w:r w:rsidRPr="00D95109"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atégie CLLD</w:t>
      </w:r>
    </w:p>
    <w:p w:rsidR="001E137E" w:rsidRDefault="001E137E" w:rsidP="001E13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r w:rsidR="000901F3">
        <w:rPr>
          <w:rFonts w:ascii="Times New Roman" w:hAnsi="Times New Roman" w:cs="Times New Roman"/>
          <w:sz w:val="24"/>
          <w:szCs w:val="24"/>
        </w:rPr>
        <w:t xml:space="preserve">je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podporený zo zdrojov EPFRV, PRV SR 2014-2020, opatrenie 19 Podpora na miestny rozvoj v rámci iniciatívy </w:t>
      </w:r>
      <w:proofErr w:type="spellStart"/>
      <w:r>
        <w:rPr>
          <w:rFonts w:ascii="Times New Roman" w:hAnsi="Times New Roman" w:cs="Times New Roman"/>
          <w:sz w:val="24"/>
          <w:szCs w:val="24"/>
        </w:rPr>
        <w:t>Leader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Podopatrenie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19.1 Prípravná podpora.</w:t>
      </w:r>
    </w:p>
    <w:p w:rsidR="001E137E" w:rsidRDefault="001E137E" w:rsidP="001E13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projektu je vypracovanie strategického dokumentu – stratégie CLLD pre Miestnu akčnú skupinu ĽUBOVNIANSKO. Príprava bude zahŕňať informácie o MAS, analýzu zdrojov územia, zber a spracovanie údajov z územia, SWOT analýzu, identifikáciu potrieb, identifikáciu problémov, definovanie vízie a strategického cieľa, stanovenie cieľov, priorít a opatrení a spracovanie finančného plánu.</w:t>
      </w:r>
    </w:p>
    <w:p w:rsidR="001E137E" w:rsidRDefault="001E137E" w:rsidP="001E13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Výsledkom projektu je strategický dokument Stratégia miestneho rozvoja vedeného komunitou CLLD a verejno-súkromného partnerstvo pripravené uchádzať sa o štatút Miestnej akčnej skupiny a rozvíjať svoje územie prostredníctvom implementácie Stratégie CLLD.</w:t>
      </w:r>
    </w:p>
    <w:p w:rsidR="001E137E" w:rsidRPr="00D95109" w:rsidRDefault="001E137E" w:rsidP="001E137E">
      <w:pPr>
        <w:spacing w:after="0"/>
        <w:ind w:firstLine="360"/>
        <w:jc w:val="both"/>
        <w:rPr>
          <w:rFonts w:ascii="Times New Roman" w:hAnsi="Times New Roman" w:cs="Times New Roman"/>
          <w:b/>
          <w:bCs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E137E" w:rsidRPr="00073F94" w:rsidRDefault="001E137E" w:rsidP="002F13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E137E" w:rsidRPr="00073F94" w:rsidSect="00346060">
      <w:pgSz w:w="11906" w:h="16838"/>
      <w:pgMar w:top="1417" w:right="1417" w:bottom="3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A3F" w:rsidRDefault="00D62A3F" w:rsidP="00FF2B4F">
      <w:pPr>
        <w:spacing w:after="0" w:line="240" w:lineRule="auto"/>
      </w:pPr>
      <w:r>
        <w:separator/>
      </w:r>
    </w:p>
  </w:endnote>
  <w:endnote w:type="continuationSeparator" w:id="0">
    <w:p w:rsidR="00D62A3F" w:rsidRDefault="00D62A3F" w:rsidP="00FF2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A3F" w:rsidRDefault="00D62A3F" w:rsidP="00FF2B4F">
      <w:pPr>
        <w:spacing w:after="0" w:line="240" w:lineRule="auto"/>
      </w:pPr>
      <w:r>
        <w:separator/>
      </w:r>
    </w:p>
  </w:footnote>
  <w:footnote w:type="continuationSeparator" w:id="0">
    <w:p w:rsidR="00D62A3F" w:rsidRDefault="00D62A3F" w:rsidP="00FF2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5AE7"/>
    <w:multiLevelType w:val="hybridMultilevel"/>
    <w:tmpl w:val="417210BC"/>
    <w:lvl w:ilvl="0" w:tplc="F3361A58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E2C64"/>
    <w:multiLevelType w:val="hybridMultilevel"/>
    <w:tmpl w:val="757C747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492F8C"/>
    <w:multiLevelType w:val="hybridMultilevel"/>
    <w:tmpl w:val="82022DA4"/>
    <w:lvl w:ilvl="0" w:tplc="041B000B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cs="Wingdings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7A714F"/>
    <w:multiLevelType w:val="hybridMultilevel"/>
    <w:tmpl w:val="8AE602CA"/>
    <w:lvl w:ilvl="0" w:tplc="041B000B">
      <w:start w:val="1"/>
      <w:numFmt w:val="bullet"/>
      <w:lvlText w:val=""/>
      <w:lvlJc w:val="left"/>
      <w:pPr>
        <w:ind w:left="1514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4">
    <w:nsid w:val="622272C7"/>
    <w:multiLevelType w:val="hybridMultilevel"/>
    <w:tmpl w:val="548E6680"/>
    <w:lvl w:ilvl="0" w:tplc="041B000B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cs="Wingdings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FB269C"/>
    <w:multiLevelType w:val="multilevel"/>
    <w:tmpl w:val="D77C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13"/>
    <w:rsid w:val="00001014"/>
    <w:rsid w:val="00010B7F"/>
    <w:rsid w:val="00023241"/>
    <w:rsid w:val="000607A8"/>
    <w:rsid w:val="00073B06"/>
    <w:rsid w:val="00073F94"/>
    <w:rsid w:val="000901F3"/>
    <w:rsid w:val="000B3838"/>
    <w:rsid w:val="000C2490"/>
    <w:rsid w:val="000D203F"/>
    <w:rsid w:val="000E7BC7"/>
    <w:rsid w:val="00114E9F"/>
    <w:rsid w:val="00141FEF"/>
    <w:rsid w:val="001428A3"/>
    <w:rsid w:val="0019139A"/>
    <w:rsid w:val="001E137E"/>
    <w:rsid w:val="001E740C"/>
    <w:rsid w:val="00202094"/>
    <w:rsid w:val="002051B5"/>
    <w:rsid w:val="00241E61"/>
    <w:rsid w:val="002440FB"/>
    <w:rsid w:val="00255E6F"/>
    <w:rsid w:val="00263A42"/>
    <w:rsid w:val="002675D2"/>
    <w:rsid w:val="002A1098"/>
    <w:rsid w:val="002A5F60"/>
    <w:rsid w:val="002B1139"/>
    <w:rsid w:val="002B2C31"/>
    <w:rsid w:val="002C04EF"/>
    <w:rsid w:val="002F130B"/>
    <w:rsid w:val="0031223C"/>
    <w:rsid w:val="00316BFC"/>
    <w:rsid w:val="00316E0D"/>
    <w:rsid w:val="003201EF"/>
    <w:rsid w:val="00346060"/>
    <w:rsid w:val="00353F5D"/>
    <w:rsid w:val="003549CA"/>
    <w:rsid w:val="00375361"/>
    <w:rsid w:val="00377D7C"/>
    <w:rsid w:val="003936B2"/>
    <w:rsid w:val="003B0750"/>
    <w:rsid w:val="003B1A2C"/>
    <w:rsid w:val="003D4982"/>
    <w:rsid w:val="003F3261"/>
    <w:rsid w:val="004409B3"/>
    <w:rsid w:val="00447C13"/>
    <w:rsid w:val="004510FE"/>
    <w:rsid w:val="004A7CC9"/>
    <w:rsid w:val="004B4166"/>
    <w:rsid w:val="004C7C9E"/>
    <w:rsid w:val="004D02D7"/>
    <w:rsid w:val="00504DD2"/>
    <w:rsid w:val="00543D1B"/>
    <w:rsid w:val="005619AB"/>
    <w:rsid w:val="005717E6"/>
    <w:rsid w:val="00580504"/>
    <w:rsid w:val="00581D86"/>
    <w:rsid w:val="005874E2"/>
    <w:rsid w:val="00590351"/>
    <w:rsid w:val="005B2B72"/>
    <w:rsid w:val="005B65FF"/>
    <w:rsid w:val="005C71F4"/>
    <w:rsid w:val="00662DFC"/>
    <w:rsid w:val="00664BB6"/>
    <w:rsid w:val="00665B89"/>
    <w:rsid w:val="006833AB"/>
    <w:rsid w:val="00686728"/>
    <w:rsid w:val="006D5417"/>
    <w:rsid w:val="006E227C"/>
    <w:rsid w:val="007032B3"/>
    <w:rsid w:val="007506A5"/>
    <w:rsid w:val="007624F1"/>
    <w:rsid w:val="00783C8A"/>
    <w:rsid w:val="007B0899"/>
    <w:rsid w:val="007D236C"/>
    <w:rsid w:val="007D2617"/>
    <w:rsid w:val="00816363"/>
    <w:rsid w:val="00830361"/>
    <w:rsid w:val="00837A78"/>
    <w:rsid w:val="00841DA3"/>
    <w:rsid w:val="00863D6B"/>
    <w:rsid w:val="008935DE"/>
    <w:rsid w:val="008A7BC2"/>
    <w:rsid w:val="008B324C"/>
    <w:rsid w:val="008C0130"/>
    <w:rsid w:val="008D2CB6"/>
    <w:rsid w:val="008D39BA"/>
    <w:rsid w:val="00941044"/>
    <w:rsid w:val="009742E0"/>
    <w:rsid w:val="0098704A"/>
    <w:rsid w:val="009A3E7C"/>
    <w:rsid w:val="009B67BB"/>
    <w:rsid w:val="009E03A4"/>
    <w:rsid w:val="009E65CF"/>
    <w:rsid w:val="009F0E6B"/>
    <w:rsid w:val="00A0199F"/>
    <w:rsid w:val="00A22B5B"/>
    <w:rsid w:val="00A47438"/>
    <w:rsid w:val="00A50B64"/>
    <w:rsid w:val="00A541B9"/>
    <w:rsid w:val="00A61029"/>
    <w:rsid w:val="00A6563E"/>
    <w:rsid w:val="00A7612A"/>
    <w:rsid w:val="00A96848"/>
    <w:rsid w:val="00AB473B"/>
    <w:rsid w:val="00AB4B90"/>
    <w:rsid w:val="00AC3F35"/>
    <w:rsid w:val="00AF621B"/>
    <w:rsid w:val="00AF7BB2"/>
    <w:rsid w:val="00B0412A"/>
    <w:rsid w:val="00B35467"/>
    <w:rsid w:val="00B449AE"/>
    <w:rsid w:val="00B454A5"/>
    <w:rsid w:val="00B546E6"/>
    <w:rsid w:val="00B54EC8"/>
    <w:rsid w:val="00B77E0D"/>
    <w:rsid w:val="00B94109"/>
    <w:rsid w:val="00B956AA"/>
    <w:rsid w:val="00BA4D42"/>
    <w:rsid w:val="00BE12A3"/>
    <w:rsid w:val="00C172B7"/>
    <w:rsid w:val="00C20035"/>
    <w:rsid w:val="00C20068"/>
    <w:rsid w:val="00C234A0"/>
    <w:rsid w:val="00C24EEE"/>
    <w:rsid w:val="00C457F2"/>
    <w:rsid w:val="00CA5191"/>
    <w:rsid w:val="00CC3E91"/>
    <w:rsid w:val="00CD073E"/>
    <w:rsid w:val="00D32D4B"/>
    <w:rsid w:val="00D32F26"/>
    <w:rsid w:val="00D33414"/>
    <w:rsid w:val="00D36C80"/>
    <w:rsid w:val="00D521C5"/>
    <w:rsid w:val="00D61F7F"/>
    <w:rsid w:val="00D62A3F"/>
    <w:rsid w:val="00D8502D"/>
    <w:rsid w:val="00D865A4"/>
    <w:rsid w:val="00D95109"/>
    <w:rsid w:val="00DB1A44"/>
    <w:rsid w:val="00DD25E2"/>
    <w:rsid w:val="00DD64CF"/>
    <w:rsid w:val="00DF7B37"/>
    <w:rsid w:val="00E03ED0"/>
    <w:rsid w:val="00E11DF4"/>
    <w:rsid w:val="00E13489"/>
    <w:rsid w:val="00E4135C"/>
    <w:rsid w:val="00E476E1"/>
    <w:rsid w:val="00E66F04"/>
    <w:rsid w:val="00E85A5D"/>
    <w:rsid w:val="00EA11EF"/>
    <w:rsid w:val="00EA4919"/>
    <w:rsid w:val="00EB6DDB"/>
    <w:rsid w:val="00ED0699"/>
    <w:rsid w:val="00F112C9"/>
    <w:rsid w:val="00F30676"/>
    <w:rsid w:val="00F31FAD"/>
    <w:rsid w:val="00F561B2"/>
    <w:rsid w:val="00F74FA4"/>
    <w:rsid w:val="00F82E45"/>
    <w:rsid w:val="00FB769E"/>
    <w:rsid w:val="00FC4590"/>
    <w:rsid w:val="00FC513E"/>
    <w:rsid w:val="00FD54F8"/>
    <w:rsid w:val="00FF2B4F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36B2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y"/>
    <w:link w:val="Nadpis1Char"/>
    <w:uiPriority w:val="99"/>
    <w:qFormat/>
    <w:rsid w:val="00447C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2020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2020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447C13"/>
    <w:rPr>
      <w:rFonts w:ascii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Cambria"/>
      <w:b/>
      <w:bCs/>
      <w:sz w:val="26"/>
      <w:szCs w:val="26"/>
      <w:lang w:eastAsia="en-US"/>
    </w:rPr>
  </w:style>
  <w:style w:type="paragraph" w:styleId="Normlnywebov">
    <w:name w:val="Normal (Web)"/>
    <w:basedOn w:val="Normlny"/>
    <w:uiPriority w:val="99"/>
    <w:semiHidden/>
    <w:rsid w:val="00447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99"/>
    <w:qFormat/>
    <w:rsid w:val="00447C13"/>
    <w:rPr>
      <w:b/>
      <w:bCs/>
    </w:rPr>
  </w:style>
  <w:style w:type="character" w:customStyle="1" w:styleId="apple-converted-space">
    <w:name w:val="apple-converted-space"/>
    <w:basedOn w:val="Predvolenpsmoodseku"/>
    <w:uiPriority w:val="99"/>
    <w:rsid w:val="00447C13"/>
  </w:style>
  <w:style w:type="character" w:styleId="Odkaznapoznmkupodiarou">
    <w:name w:val="footnote reference"/>
    <w:aliases w:val="PGI Fußnote Ziffer"/>
    <w:basedOn w:val="Predvolenpsmoodseku"/>
    <w:uiPriority w:val="99"/>
    <w:semiHidden/>
    <w:rsid w:val="00FF2B4F"/>
    <w:rPr>
      <w:vertAlign w:val="superscript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FF2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locked/>
    <w:rsid w:val="00FF2B4F"/>
    <w:rPr>
      <w:rFonts w:ascii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semiHidden/>
    <w:rsid w:val="0026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2675D2"/>
  </w:style>
  <w:style w:type="paragraph" w:styleId="Pta">
    <w:name w:val="footer"/>
    <w:basedOn w:val="Normlny"/>
    <w:link w:val="PtaChar"/>
    <w:uiPriority w:val="99"/>
    <w:rsid w:val="0026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2675D2"/>
  </w:style>
  <w:style w:type="paragraph" w:styleId="Odsekzoznamu">
    <w:name w:val="List Paragraph"/>
    <w:basedOn w:val="Normlny"/>
    <w:uiPriority w:val="99"/>
    <w:qFormat/>
    <w:rsid w:val="00F561B2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E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137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36B2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y"/>
    <w:link w:val="Nadpis1Char"/>
    <w:uiPriority w:val="99"/>
    <w:qFormat/>
    <w:rsid w:val="00447C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2020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2020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447C13"/>
    <w:rPr>
      <w:rFonts w:ascii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Cambria"/>
      <w:b/>
      <w:bCs/>
      <w:sz w:val="26"/>
      <w:szCs w:val="26"/>
      <w:lang w:eastAsia="en-US"/>
    </w:rPr>
  </w:style>
  <w:style w:type="paragraph" w:styleId="Normlnywebov">
    <w:name w:val="Normal (Web)"/>
    <w:basedOn w:val="Normlny"/>
    <w:uiPriority w:val="99"/>
    <w:semiHidden/>
    <w:rsid w:val="00447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99"/>
    <w:qFormat/>
    <w:rsid w:val="00447C13"/>
    <w:rPr>
      <w:b/>
      <w:bCs/>
    </w:rPr>
  </w:style>
  <w:style w:type="character" w:customStyle="1" w:styleId="apple-converted-space">
    <w:name w:val="apple-converted-space"/>
    <w:basedOn w:val="Predvolenpsmoodseku"/>
    <w:uiPriority w:val="99"/>
    <w:rsid w:val="00447C13"/>
  </w:style>
  <w:style w:type="character" w:styleId="Odkaznapoznmkupodiarou">
    <w:name w:val="footnote reference"/>
    <w:aliases w:val="PGI Fußnote Ziffer"/>
    <w:basedOn w:val="Predvolenpsmoodseku"/>
    <w:uiPriority w:val="99"/>
    <w:semiHidden/>
    <w:rsid w:val="00FF2B4F"/>
    <w:rPr>
      <w:vertAlign w:val="superscript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FF2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locked/>
    <w:rsid w:val="00FF2B4F"/>
    <w:rPr>
      <w:rFonts w:ascii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semiHidden/>
    <w:rsid w:val="0026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2675D2"/>
  </w:style>
  <w:style w:type="paragraph" w:styleId="Pta">
    <w:name w:val="footer"/>
    <w:basedOn w:val="Normlny"/>
    <w:link w:val="PtaChar"/>
    <w:uiPriority w:val="99"/>
    <w:rsid w:val="0026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2675D2"/>
  </w:style>
  <w:style w:type="paragraph" w:styleId="Odsekzoznamu">
    <w:name w:val="List Paragraph"/>
    <w:basedOn w:val="Normlny"/>
    <w:uiPriority w:val="99"/>
    <w:qFormat/>
    <w:rsid w:val="00F561B2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E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13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9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2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9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2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9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29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9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29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295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Monika Gladišová</cp:lastModifiedBy>
  <cp:revision>5</cp:revision>
  <dcterms:created xsi:type="dcterms:W3CDTF">2017-02-23T06:33:00Z</dcterms:created>
  <dcterms:modified xsi:type="dcterms:W3CDTF">2017-02-23T07:08:00Z</dcterms:modified>
</cp:coreProperties>
</file>