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38" w:rsidRDefault="00731138" w:rsidP="0073113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A21DC5">
        <w:rPr>
          <w:rFonts w:eastAsia="Times New Roman"/>
          <w:b/>
          <w:bCs/>
          <w:kern w:val="2"/>
          <w:szCs w:val="24"/>
        </w:rPr>
        <w:t>P r o g r a</w:t>
      </w:r>
      <w:r>
        <w:rPr>
          <w:rFonts w:eastAsia="Times New Roman"/>
          <w:b/>
          <w:bCs/>
          <w:kern w:val="2"/>
          <w:szCs w:val="24"/>
        </w:rPr>
        <w:t> </w:t>
      </w:r>
      <w:r w:rsidRPr="00A21DC5">
        <w:rPr>
          <w:rFonts w:eastAsia="Times New Roman"/>
          <w:b/>
          <w:bCs/>
          <w:kern w:val="2"/>
          <w:szCs w:val="24"/>
        </w:rPr>
        <w:t>m</w:t>
      </w:r>
      <w:r>
        <w:rPr>
          <w:rFonts w:eastAsia="Times New Roman"/>
          <w:b/>
          <w:bCs/>
          <w:kern w:val="2"/>
          <w:szCs w:val="24"/>
        </w:rPr>
        <w:t xml:space="preserve">   </w:t>
      </w:r>
    </w:p>
    <w:p w:rsidR="00731138" w:rsidRDefault="00731138" w:rsidP="0073113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A21DC5">
        <w:rPr>
          <w:rFonts w:eastAsia="Times New Roman"/>
          <w:b/>
          <w:bCs/>
          <w:kern w:val="2"/>
          <w:szCs w:val="24"/>
        </w:rPr>
        <w:t>rokovania Mestsk</w:t>
      </w:r>
      <w:r w:rsidR="003E29AF">
        <w:rPr>
          <w:rFonts w:eastAsia="Times New Roman"/>
          <w:b/>
          <w:bCs/>
          <w:kern w:val="2"/>
          <w:szCs w:val="24"/>
        </w:rPr>
        <w:t>ého zastupiteľstva</w:t>
      </w:r>
      <w:r w:rsidRPr="00A21DC5">
        <w:rPr>
          <w:rFonts w:eastAsia="Times New Roman"/>
          <w:b/>
          <w:bCs/>
          <w:kern w:val="2"/>
          <w:szCs w:val="24"/>
        </w:rPr>
        <w:t xml:space="preserve"> v Starej Ľubovni</w:t>
      </w:r>
      <w:r>
        <w:rPr>
          <w:rFonts w:eastAsia="Times New Roman"/>
          <w:b/>
          <w:bCs/>
          <w:kern w:val="2"/>
          <w:szCs w:val="24"/>
        </w:rPr>
        <w:t xml:space="preserve"> </w:t>
      </w:r>
    </w:p>
    <w:p w:rsidR="00731138" w:rsidRPr="00FF58B7" w:rsidRDefault="003E29AF" w:rsidP="0073113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>18</w:t>
      </w:r>
      <w:r w:rsidR="00731138">
        <w:rPr>
          <w:rFonts w:eastAsia="Times New Roman"/>
          <w:b/>
          <w:kern w:val="2"/>
          <w:szCs w:val="24"/>
        </w:rPr>
        <w:t>.02.2016</w:t>
      </w:r>
    </w:p>
    <w:p w:rsidR="00731138" w:rsidRDefault="00731138" w:rsidP="003E29A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E29AF" w:rsidRPr="003E29AF" w:rsidRDefault="003E29AF" w:rsidP="003E29A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E29AF" w:rsidRDefault="003E29AF" w:rsidP="003E29A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Otvorenie, určenie overovateľov zápisnice a schválenie programu rokovania.</w:t>
      </w:r>
    </w:p>
    <w:p w:rsidR="003E29AF" w:rsidRDefault="003E29AF" w:rsidP="003E29A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E29AF" w:rsidRDefault="003E29AF" w:rsidP="003E29A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komisie.</w:t>
      </w:r>
    </w:p>
    <w:p w:rsidR="003E29AF" w:rsidRPr="003E29AF" w:rsidRDefault="003E29AF" w:rsidP="003E29A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E29AF" w:rsidRDefault="003E29AF" w:rsidP="003E29A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Vystúpenie občanov.</w:t>
      </w:r>
    </w:p>
    <w:p w:rsidR="003E29AF" w:rsidRPr="003E29AF" w:rsidRDefault="003E29AF" w:rsidP="003E29A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E29AF" w:rsidRDefault="003E29AF" w:rsidP="003E29A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 xml:space="preserve">Správa o plnení uznesení z predchádzajúceho rokovania </w:t>
      </w:r>
      <w:proofErr w:type="spellStart"/>
      <w:r>
        <w:rPr>
          <w:rFonts w:eastAsia="Times New Roman"/>
          <w:bCs/>
          <w:kern w:val="2"/>
          <w:szCs w:val="24"/>
        </w:rPr>
        <w:t>MsZ</w:t>
      </w:r>
      <w:proofErr w:type="spellEnd"/>
      <w:r>
        <w:rPr>
          <w:rFonts w:eastAsia="Times New Roman"/>
          <w:bCs/>
          <w:kern w:val="2"/>
          <w:szCs w:val="24"/>
        </w:rPr>
        <w:t>.</w:t>
      </w:r>
    </w:p>
    <w:p w:rsidR="003E29AF" w:rsidRDefault="003E29AF" w:rsidP="003E29AF">
      <w:pPr>
        <w:overflowPunct w:val="0"/>
        <w:autoSpaceDE w:val="0"/>
        <w:ind w:left="708"/>
        <w:jc w:val="both"/>
        <w:rPr>
          <w:rFonts w:eastAsia="Times New Roman"/>
          <w:bCs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>P r e d k l a d á :</w:t>
      </w:r>
      <w:r>
        <w:rPr>
          <w:rFonts w:eastAsia="Times New Roman"/>
          <w:bCs/>
          <w:kern w:val="2"/>
          <w:szCs w:val="24"/>
        </w:rPr>
        <w:tab/>
        <w:t xml:space="preserve">Ing. </w:t>
      </w:r>
      <w:proofErr w:type="spellStart"/>
      <w:r>
        <w:rPr>
          <w:rFonts w:eastAsia="Times New Roman"/>
          <w:bCs/>
          <w:kern w:val="2"/>
          <w:szCs w:val="24"/>
        </w:rPr>
        <w:t>Šidlovský</w:t>
      </w:r>
      <w:proofErr w:type="spellEnd"/>
    </w:p>
    <w:p w:rsidR="003E29AF" w:rsidRPr="003E29AF" w:rsidRDefault="003E29AF" w:rsidP="003E29AF">
      <w:pPr>
        <w:overflowPunct w:val="0"/>
        <w:autoSpaceDE w:val="0"/>
        <w:ind w:left="708"/>
        <w:jc w:val="both"/>
        <w:rPr>
          <w:rFonts w:eastAsia="Times New Roman"/>
          <w:bCs/>
          <w:kern w:val="2"/>
          <w:szCs w:val="24"/>
        </w:rPr>
      </w:pPr>
    </w:p>
    <w:p w:rsidR="003E29AF" w:rsidRDefault="003E29AF" w:rsidP="003E29A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Vyhodnotenie interpelácií poslancov z predchádzajúceho rokovania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>.</w:t>
      </w:r>
    </w:p>
    <w:p w:rsidR="003E29AF" w:rsidRDefault="003E29AF" w:rsidP="003E29A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 xml:space="preserve">Ing. </w:t>
      </w:r>
      <w:proofErr w:type="spellStart"/>
      <w:r>
        <w:rPr>
          <w:rFonts w:eastAsia="Times New Roman"/>
          <w:kern w:val="2"/>
          <w:szCs w:val="24"/>
        </w:rPr>
        <w:t>Solár</w:t>
      </w:r>
      <w:proofErr w:type="spellEnd"/>
    </w:p>
    <w:p w:rsidR="003E29AF" w:rsidRDefault="003E29AF" w:rsidP="003E29A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E29AF" w:rsidRDefault="003E29AF" w:rsidP="003E29A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>Interpelácia poslancov</w:t>
      </w:r>
      <w:r>
        <w:rPr>
          <w:szCs w:val="24"/>
        </w:rPr>
        <w:t>.</w:t>
      </w:r>
    </w:p>
    <w:p w:rsidR="007B3935" w:rsidRPr="003E29AF" w:rsidRDefault="007B3935" w:rsidP="003E29A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D2B5D" w:rsidRPr="006B60E8" w:rsidRDefault="00CD2B5D" w:rsidP="0073113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bCs/>
          <w:kern w:val="2"/>
          <w:szCs w:val="24"/>
        </w:rPr>
        <w:t>Správa o kontrolnej činnosti hlavného kontrolóra Mesta Stará Ľubovňa za r. 2015.</w:t>
      </w:r>
    </w:p>
    <w:p w:rsidR="009D7D2D" w:rsidRDefault="009D7D2D" w:rsidP="009D7D2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P r e d k l a d á :</w:t>
      </w:r>
      <w:r w:rsidRPr="006B60E8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Pr="006B60E8">
        <w:rPr>
          <w:rFonts w:eastAsia="Times New Roman"/>
          <w:kern w:val="2"/>
          <w:szCs w:val="24"/>
        </w:rPr>
        <w:t>Šidlovský</w:t>
      </w:r>
      <w:proofErr w:type="spellEnd"/>
    </w:p>
    <w:p w:rsidR="007B3935" w:rsidRPr="006B60E8" w:rsidRDefault="007B3935" w:rsidP="009D7D2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31138" w:rsidRPr="006B60E8" w:rsidRDefault="00731138" w:rsidP="0073113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Návrh dotácií na r. 2016 - I. etapa (v zmysle VZN č. 44).</w:t>
      </w:r>
    </w:p>
    <w:p w:rsidR="008B423B" w:rsidRDefault="008B423B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P r e d k l a d á :</w:t>
      </w:r>
      <w:r w:rsidRPr="006B60E8">
        <w:rPr>
          <w:rFonts w:eastAsia="Times New Roman"/>
          <w:kern w:val="2"/>
          <w:szCs w:val="24"/>
        </w:rPr>
        <w:tab/>
        <w:t>PaedDr. Kollárová</w:t>
      </w:r>
    </w:p>
    <w:p w:rsidR="007B3935" w:rsidRPr="006B60E8" w:rsidRDefault="007B3935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B423B" w:rsidRPr="006B60E8" w:rsidRDefault="008B423B" w:rsidP="008B423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bCs/>
          <w:kern w:val="2"/>
        </w:rPr>
        <w:t>Delegovanie zástupcov Mesta Stará Ľubovňa (zriaďovateľa) do rád škôl a školských zariadení.</w:t>
      </w:r>
    </w:p>
    <w:p w:rsidR="008B423B" w:rsidRDefault="008B423B" w:rsidP="008B423B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</w:rPr>
      </w:pPr>
      <w:r w:rsidRPr="006B60E8">
        <w:rPr>
          <w:rFonts w:eastAsia="Times New Roman"/>
          <w:bCs/>
          <w:kern w:val="2"/>
        </w:rPr>
        <w:t>P r e d k l a d á :</w:t>
      </w:r>
      <w:r w:rsidRPr="006B60E8">
        <w:rPr>
          <w:rFonts w:eastAsia="Times New Roman"/>
          <w:bCs/>
          <w:kern w:val="2"/>
        </w:rPr>
        <w:tab/>
        <w:t>PaedDr. Kollárová</w:t>
      </w:r>
    </w:p>
    <w:p w:rsidR="007B3935" w:rsidRPr="006B60E8" w:rsidRDefault="007B3935" w:rsidP="008B423B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</w:rPr>
      </w:pPr>
    </w:p>
    <w:p w:rsidR="0068743D" w:rsidRPr="006B60E8" w:rsidRDefault="007B3935" w:rsidP="0068743D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Žiadosť o stanovisko k zriadeniu </w:t>
      </w:r>
      <w:r w:rsidR="008B423B" w:rsidRPr="006B60E8">
        <w:rPr>
          <w:rFonts w:eastAsia="Times New Roman"/>
          <w:kern w:val="2"/>
          <w:szCs w:val="24"/>
        </w:rPr>
        <w:t>Súkromn</w:t>
      </w:r>
      <w:r>
        <w:rPr>
          <w:rFonts w:eastAsia="Times New Roman"/>
          <w:kern w:val="2"/>
          <w:szCs w:val="24"/>
        </w:rPr>
        <w:t xml:space="preserve">ého centra </w:t>
      </w:r>
      <w:r w:rsidR="008B423B" w:rsidRPr="006B60E8">
        <w:rPr>
          <w:rFonts w:eastAsia="Times New Roman"/>
          <w:kern w:val="2"/>
          <w:szCs w:val="24"/>
        </w:rPr>
        <w:t>špeciálno-pedagogick</w:t>
      </w:r>
      <w:r>
        <w:rPr>
          <w:rFonts w:eastAsia="Times New Roman"/>
          <w:kern w:val="2"/>
          <w:szCs w:val="24"/>
        </w:rPr>
        <w:t xml:space="preserve">ého </w:t>
      </w:r>
      <w:r w:rsidR="008B423B" w:rsidRPr="006B60E8">
        <w:rPr>
          <w:rFonts w:eastAsia="Times New Roman"/>
          <w:kern w:val="2"/>
          <w:szCs w:val="24"/>
        </w:rPr>
        <w:t>porad</w:t>
      </w:r>
      <w:r>
        <w:rPr>
          <w:rFonts w:eastAsia="Times New Roman"/>
          <w:kern w:val="2"/>
          <w:szCs w:val="24"/>
        </w:rPr>
        <w:t>enstva</w:t>
      </w:r>
      <w:r w:rsidR="008B423B" w:rsidRPr="006B60E8">
        <w:rPr>
          <w:rFonts w:eastAsia="Times New Roman"/>
          <w:kern w:val="2"/>
          <w:szCs w:val="24"/>
        </w:rPr>
        <w:t xml:space="preserve">. </w:t>
      </w:r>
    </w:p>
    <w:p w:rsidR="008B423B" w:rsidRDefault="008B423B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P r e d k l a d á :</w:t>
      </w:r>
      <w:r w:rsidRPr="006B60E8">
        <w:rPr>
          <w:rFonts w:eastAsia="Times New Roman"/>
          <w:kern w:val="2"/>
          <w:szCs w:val="24"/>
        </w:rPr>
        <w:tab/>
        <w:t>PaedDr. Kollárová</w:t>
      </w:r>
    </w:p>
    <w:p w:rsidR="007B3935" w:rsidRPr="006B60E8" w:rsidRDefault="007B3935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B423B" w:rsidRPr="006B60E8" w:rsidRDefault="008B423B" w:rsidP="008B423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Informatívna správa o sociálnej pomoci a sociálnej starostlivosti za r. 2015.</w:t>
      </w:r>
    </w:p>
    <w:p w:rsidR="008B423B" w:rsidRDefault="008B423B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P r e d k l a d á :</w:t>
      </w:r>
      <w:r w:rsidRPr="006B60E8">
        <w:rPr>
          <w:rFonts w:eastAsia="Times New Roman"/>
          <w:kern w:val="2"/>
          <w:szCs w:val="24"/>
        </w:rPr>
        <w:tab/>
        <w:t xml:space="preserve">Mgr. </w:t>
      </w:r>
      <w:proofErr w:type="spellStart"/>
      <w:r w:rsidRPr="006B60E8">
        <w:rPr>
          <w:rFonts w:eastAsia="Times New Roman"/>
          <w:kern w:val="2"/>
          <w:szCs w:val="24"/>
        </w:rPr>
        <w:t>Tomus</w:t>
      </w:r>
      <w:proofErr w:type="spellEnd"/>
    </w:p>
    <w:p w:rsidR="007B3935" w:rsidRPr="006B60E8" w:rsidRDefault="007B3935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3935" w:rsidRPr="007B3935" w:rsidRDefault="00B27B63" w:rsidP="007B3935">
      <w:pPr>
        <w:pStyle w:val="Odsekzoznamu"/>
        <w:numPr>
          <w:ilvl w:val="0"/>
          <w:numId w:val="1"/>
        </w:numPr>
        <w:jc w:val="both"/>
        <w:rPr>
          <w:bCs/>
          <w:szCs w:val="24"/>
        </w:rPr>
      </w:pPr>
      <w:r>
        <w:rPr>
          <w:rFonts w:eastAsia="Times New Roman"/>
          <w:kern w:val="2"/>
          <w:szCs w:val="24"/>
        </w:rPr>
        <w:t>Návrh na zmenu členov</w:t>
      </w:r>
      <w:r w:rsidR="008B423B" w:rsidRPr="006B60E8">
        <w:rPr>
          <w:rFonts w:eastAsia="Times New Roman"/>
          <w:kern w:val="2"/>
          <w:szCs w:val="24"/>
        </w:rPr>
        <w:t xml:space="preserve"> Komisie </w:t>
      </w:r>
      <w:r w:rsidR="008B423B" w:rsidRPr="006B60E8">
        <w:rPr>
          <w:szCs w:val="24"/>
        </w:rPr>
        <w:t>sociálnych vecí, rodiny,</w:t>
      </w:r>
      <w:r w:rsidR="004118BA" w:rsidRPr="006B60E8">
        <w:rPr>
          <w:szCs w:val="24"/>
        </w:rPr>
        <w:t xml:space="preserve"> </w:t>
      </w:r>
      <w:r w:rsidR="008B423B" w:rsidRPr="006B60E8">
        <w:rPr>
          <w:szCs w:val="24"/>
        </w:rPr>
        <w:t xml:space="preserve"> bytovej politiky a zdravotníctva pri </w:t>
      </w:r>
      <w:proofErr w:type="spellStart"/>
      <w:r w:rsidR="008B423B" w:rsidRPr="006B60E8">
        <w:rPr>
          <w:szCs w:val="24"/>
        </w:rPr>
        <w:t>MsZ</w:t>
      </w:r>
      <w:proofErr w:type="spellEnd"/>
      <w:r>
        <w:rPr>
          <w:szCs w:val="24"/>
        </w:rPr>
        <w:t xml:space="preserve"> v Starej Ľubovni</w:t>
      </w:r>
      <w:r w:rsidR="008B423B" w:rsidRPr="006B60E8">
        <w:rPr>
          <w:szCs w:val="24"/>
        </w:rPr>
        <w:t>.</w:t>
      </w:r>
    </w:p>
    <w:p w:rsidR="008B423B" w:rsidRDefault="00B27B63" w:rsidP="008B423B">
      <w:pPr>
        <w:pStyle w:val="Odsekzoznamu"/>
        <w:jc w:val="both"/>
        <w:rPr>
          <w:bCs/>
          <w:szCs w:val="24"/>
        </w:rPr>
      </w:pPr>
      <w:r>
        <w:rPr>
          <w:bCs/>
          <w:szCs w:val="24"/>
        </w:rPr>
        <w:t>P r e d k l a d á :</w:t>
      </w:r>
      <w:r>
        <w:rPr>
          <w:bCs/>
          <w:szCs w:val="24"/>
        </w:rPr>
        <w:tab/>
      </w:r>
      <w:r w:rsidR="00F46580">
        <w:rPr>
          <w:bCs/>
          <w:szCs w:val="24"/>
        </w:rPr>
        <w:t>Mgr. Tomus</w:t>
      </w:r>
    </w:p>
    <w:p w:rsidR="007B3935" w:rsidRPr="006B60E8" w:rsidRDefault="007B3935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712F5" w:rsidRPr="006B60E8" w:rsidRDefault="000712F5" w:rsidP="000712F5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bCs/>
          <w:kern w:val="2"/>
          <w:szCs w:val="24"/>
        </w:rPr>
        <w:t>Návrh zmeny VZN č. 54 o dodržiavaní verejného poriadku a verejnej čistoty na území mesta Stará Ľubovňa.</w:t>
      </w:r>
    </w:p>
    <w:p w:rsidR="000712F5" w:rsidRDefault="000712F5" w:rsidP="000712F5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6B60E8">
        <w:rPr>
          <w:rFonts w:eastAsia="Times New Roman"/>
          <w:bCs/>
          <w:kern w:val="2"/>
          <w:szCs w:val="24"/>
        </w:rPr>
        <w:t>P r e d k l a d á :</w:t>
      </w:r>
      <w:r w:rsidRPr="006B60E8">
        <w:rPr>
          <w:rFonts w:eastAsia="Times New Roman"/>
          <w:bCs/>
          <w:kern w:val="2"/>
          <w:szCs w:val="24"/>
        </w:rPr>
        <w:tab/>
        <w:t xml:space="preserve">Ing. </w:t>
      </w:r>
      <w:proofErr w:type="spellStart"/>
      <w:r w:rsidRPr="006B60E8">
        <w:rPr>
          <w:rFonts w:eastAsia="Times New Roman"/>
          <w:bCs/>
          <w:kern w:val="2"/>
          <w:szCs w:val="24"/>
        </w:rPr>
        <w:t>Solár</w:t>
      </w:r>
      <w:proofErr w:type="spellEnd"/>
    </w:p>
    <w:p w:rsidR="007B3935" w:rsidRPr="006B60E8" w:rsidRDefault="007B3935" w:rsidP="000712F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B423B" w:rsidRPr="006B60E8" w:rsidRDefault="00B27B63" w:rsidP="008B423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Správa o činnosti OO</w:t>
      </w:r>
      <w:r w:rsidR="008B423B" w:rsidRPr="006B60E8">
        <w:rPr>
          <w:szCs w:val="24"/>
        </w:rPr>
        <w:t>CR  Severný Spiš – Pieniny za r. 2015</w:t>
      </w:r>
      <w:r w:rsidR="004118BA" w:rsidRPr="006B60E8">
        <w:rPr>
          <w:szCs w:val="24"/>
        </w:rPr>
        <w:t>.</w:t>
      </w:r>
    </w:p>
    <w:p w:rsidR="00436032" w:rsidRDefault="00436032" w:rsidP="00436032">
      <w:pPr>
        <w:pStyle w:val="Odsekzoznamu"/>
        <w:jc w:val="both"/>
        <w:rPr>
          <w:bCs/>
          <w:szCs w:val="24"/>
        </w:rPr>
      </w:pPr>
      <w:r w:rsidRPr="006B60E8">
        <w:rPr>
          <w:bCs/>
          <w:szCs w:val="24"/>
        </w:rPr>
        <w:t>P r e d k l a d á :</w:t>
      </w:r>
      <w:r w:rsidRPr="006B60E8">
        <w:rPr>
          <w:bCs/>
          <w:szCs w:val="24"/>
        </w:rPr>
        <w:tab/>
        <w:t xml:space="preserve">Ing. </w:t>
      </w:r>
      <w:proofErr w:type="spellStart"/>
      <w:r w:rsidRPr="006B60E8">
        <w:rPr>
          <w:bCs/>
          <w:szCs w:val="24"/>
        </w:rPr>
        <w:t>Solár</w:t>
      </w:r>
      <w:proofErr w:type="spellEnd"/>
    </w:p>
    <w:p w:rsidR="007B3935" w:rsidRPr="006B60E8" w:rsidRDefault="007B3935" w:rsidP="00436032">
      <w:pPr>
        <w:pStyle w:val="Odsekzoznamu"/>
        <w:jc w:val="both"/>
        <w:rPr>
          <w:bCs/>
          <w:szCs w:val="24"/>
        </w:rPr>
      </w:pPr>
    </w:p>
    <w:p w:rsidR="00436032" w:rsidRPr="006B60E8" w:rsidRDefault="00436032" w:rsidP="008B423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szCs w:val="24"/>
        </w:rPr>
        <w:t>Schválenie výšky členského príspevku Mesta Stará Ľubovňa ako člena OOCR Severný Spiš – Pieniny.</w:t>
      </w:r>
    </w:p>
    <w:p w:rsidR="008B423B" w:rsidRDefault="008B423B" w:rsidP="008B423B">
      <w:pPr>
        <w:pStyle w:val="Odsekzoznamu"/>
        <w:jc w:val="both"/>
        <w:rPr>
          <w:bCs/>
          <w:szCs w:val="24"/>
        </w:rPr>
      </w:pPr>
      <w:r w:rsidRPr="006B60E8">
        <w:rPr>
          <w:bCs/>
          <w:szCs w:val="24"/>
        </w:rPr>
        <w:t>P r e d k l a d á :</w:t>
      </w:r>
      <w:r w:rsidRPr="006B60E8">
        <w:rPr>
          <w:bCs/>
          <w:szCs w:val="24"/>
        </w:rPr>
        <w:tab/>
        <w:t xml:space="preserve">Ing. </w:t>
      </w:r>
      <w:proofErr w:type="spellStart"/>
      <w:r w:rsidRPr="006B60E8">
        <w:rPr>
          <w:bCs/>
          <w:szCs w:val="24"/>
        </w:rPr>
        <w:t>Solár</w:t>
      </w:r>
      <w:proofErr w:type="spellEnd"/>
    </w:p>
    <w:p w:rsidR="007B3935" w:rsidRPr="006B60E8" w:rsidRDefault="007B3935" w:rsidP="008B423B">
      <w:pPr>
        <w:pStyle w:val="Odsekzoznamu"/>
        <w:jc w:val="both"/>
        <w:rPr>
          <w:bCs/>
          <w:szCs w:val="24"/>
        </w:rPr>
      </w:pPr>
    </w:p>
    <w:p w:rsidR="00EE7688" w:rsidRDefault="00EE7688" w:rsidP="00EE7688"/>
    <w:p w:rsidR="00EE7688" w:rsidRDefault="00EE7688" w:rsidP="00EE768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Informácia o výsledku výberového konania a schválenie konateľ</w:t>
      </w:r>
      <w:r>
        <w:rPr>
          <w:rFonts w:eastAsia="Times New Roman"/>
          <w:kern w:val="2"/>
          <w:szCs w:val="24"/>
        </w:rPr>
        <w:t>a ĽMS, spol. s r. o., Stará Ľubovňa.</w:t>
      </w:r>
    </w:p>
    <w:p w:rsidR="00EE7688" w:rsidRDefault="00EE7688" w:rsidP="00EE768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>PhDr. Tomko</w:t>
      </w:r>
    </w:p>
    <w:p w:rsidR="00EE7688" w:rsidRDefault="00EE7688" w:rsidP="00EE768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B423B" w:rsidRPr="006B60E8" w:rsidRDefault="008B423B" w:rsidP="008B423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Rozbor projektových aktivít Mesta Stará Ľubovňa</w:t>
      </w:r>
      <w:r w:rsidR="004118BA" w:rsidRPr="006B60E8">
        <w:rPr>
          <w:rFonts w:eastAsia="Times New Roman"/>
          <w:kern w:val="2"/>
          <w:szCs w:val="24"/>
        </w:rPr>
        <w:t>.</w:t>
      </w:r>
    </w:p>
    <w:p w:rsidR="008B423B" w:rsidRDefault="008B423B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P r e d k l a d á :</w:t>
      </w:r>
      <w:r w:rsidRPr="006B60E8">
        <w:rPr>
          <w:rFonts w:eastAsia="Times New Roman"/>
          <w:kern w:val="2"/>
          <w:szCs w:val="24"/>
        </w:rPr>
        <w:tab/>
        <w:t>p. Štefanová</w:t>
      </w:r>
    </w:p>
    <w:p w:rsidR="003E29AF" w:rsidRDefault="003E29AF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E29AF" w:rsidRPr="006B60E8" w:rsidRDefault="003E29AF" w:rsidP="003E29A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Informatívna správa o činnosti Mestskej polície v Starej Ľubovni za r. 2015.</w:t>
      </w:r>
    </w:p>
    <w:p w:rsidR="003E29AF" w:rsidRDefault="003E29AF" w:rsidP="003E29A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P r e d k l a d á :</w:t>
      </w:r>
      <w:r w:rsidRPr="006B60E8">
        <w:rPr>
          <w:rFonts w:eastAsia="Times New Roman"/>
          <w:kern w:val="2"/>
          <w:szCs w:val="24"/>
        </w:rPr>
        <w:tab/>
        <w:t xml:space="preserve">p. </w:t>
      </w:r>
      <w:proofErr w:type="spellStart"/>
      <w:r w:rsidRPr="006B60E8">
        <w:rPr>
          <w:rFonts w:eastAsia="Times New Roman"/>
          <w:kern w:val="2"/>
          <w:szCs w:val="24"/>
        </w:rPr>
        <w:t>Ščigulinský</w:t>
      </w:r>
      <w:proofErr w:type="spellEnd"/>
    </w:p>
    <w:p w:rsidR="007B3935" w:rsidRPr="006B60E8" w:rsidRDefault="007B3935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31138" w:rsidRPr="006B60E8" w:rsidRDefault="00731138" w:rsidP="0073113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Informatívna správa o organizačnom zabezpečení jarného čistenia mesta</w:t>
      </w:r>
      <w:r w:rsidR="008B423B" w:rsidRPr="006B60E8">
        <w:rPr>
          <w:rFonts w:eastAsia="Times New Roman"/>
          <w:kern w:val="2"/>
          <w:szCs w:val="24"/>
        </w:rPr>
        <w:t>.</w:t>
      </w:r>
    </w:p>
    <w:p w:rsidR="008B423B" w:rsidRDefault="008B423B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 xml:space="preserve">P r </w:t>
      </w:r>
      <w:r w:rsidR="003E29AF">
        <w:rPr>
          <w:rFonts w:eastAsia="Times New Roman"/>
          <w:kern w:val="2"/>
          <w:szCs w:val="24"/>
        </w:rPr>
        <w:t>e d k l a d á :</w:t>
      </w:r>
      <w:r w:rsidR="003E29AF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="003E29AF">
        <w:rPr>
          <w:rFonts w:eastAsia="Times New Roman"/>
          <w:kern w:val="2"/>
          <w:szCs w:val="24"/>
        </w:rPr>
        <w:t>Pristáš</w:t>
      </w:r>
      <w:proofErr w:type="spellEnd"/>
    </w:p>
    <w:p w:rsidR="003E29AF" w:rsidRPr="006B60E8" w:rsidRDefault="003E29AF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4118BA" w:rsidRPr="006B60E8" w:rsidRDefault="004118BA" w:rsidP="004118B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Návrh Zásad hospodárenia a nakladania s majetkom Mesta Stará Ľubovňa a s majetkom štátu, ktorý Mesto užíva.</w:t>
      </w:r>
    </w:p>
    <w:p w:rsidR="004118BA" w:rsidRDefault="004118BA" w:rsidP="004118B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P r e d k l a d á :</w:t>
      </w:r>
      <w:r w:rsidRPr="006B60E8">
        <w:rPr>
          <w:rFonts w:eastAsia="Times New Roman"/>
          <w:kern w:val="2"/>
          <w:szCs w:val="24"/>
        </w:rPr>
        <w:tab/>
        <w:t xml:space="preserve">Bc. </w:t>
      </w:r>
      <w:proofErr w:type="spellStart"/>
      <w:r w:rsidRPr="006B60E8">
        <w:rPr>
          <w:rFonts w:eastAsia="Times New Roman"/>
          <w:kern w:val="2"/>
          <w:szCs w:val="24"/>
        </w:rPr>
        <w:t>Boleš</w:t>
      </w:r>
      <w:proofErr w:type="spellEnd"/>
    </w:p>
    <w:p w:rsidR="007B3935" w:rsidRPr="006B60E8" w:rsidRDefault="007B3935" w:rsidP="004118B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31138" w:rsidRPr="006B60E8" w:rsidRDefault="00731138" w:rsidP="0073113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Majetkové prevody Mesta Stará Ľubovňa</w:t>
      </w:r>
      <w:r w:rsidR="008B423B" w:rsidRPr="006B60E8">
        <w:rPr>
          <w:rFonts w:eastAsia="Times New Roman"/>
          <w:kern w:val="2"/>
          <w:szCs w:val="24"/>
        </w:rPr>
        <w:t>.</w:t>
      </w:r>
    </w:p>
    <w:p w:rsidR="008B423B" w:rsidRDefault="008B423B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P r e d k l a d á :</w:t>
      </w:r>
      <w:r w:rsidRPr="006B60E8">
        <w:rPr>
          <w:rFonts w:eastAsia="Times New Roman"/>
          <w:kern w:val="2"/>
          <w:szCs w:val="24"/>
        </w:rPr>
        <w:tab/>
        <w:t xml:space="preserve">Bc. </w:t>
      </w:r>
      <w:proofErr w:type="spellStart"/>
      <w:r w:rsidRPr="006B60E8">
        <w:rPr>
          <w:rFonts w:eastAsia="Times New Roman"/>
          <w:kern w:val="2"/>
          <w:szCs w:val="24"/>
        </w:rPr>
        <w:t>Boleš</w:t>
      </w:r>
      <w:proofErr w:type="spellEnd"/>
    </w:p>
    <w:p w:rsidR="007B3935" w:rsidRPr="006B60E8" w:rsidRDefault="007B3935" w:rsidP="008B423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31138" w:rsidRDefault="00731138" w:rsidP="0073113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Rôzne</w:t>
      </w:r>
      <w:r w:rsidR="00EE7688">
        <w:rPr>
          <w:rFonts w:eastAsia="Times New Roman"/>
          <w:kern w:val="2"/>
          <w:szCs w:val="24"/>
        </w:rPr>
        <w:t>.</w:t>
      </w:r>
    </w:p>
    <w:p w:rsidR="007B3935" w:rsidRPr="006B60E8" w:rsidRDefault="007B3935" w:rsidP="007B393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31138" w:rsidRDefault="00731138" w:rsidP="0073113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B60E8">
        <w:rPr>
          <w:rFonts w:eastAsia="Times New Roman"/>
          <w:kern w:val="2"/>
          <w:szCs w:val="24"/>
        </w:rPr>
        <w:t>Záver</w:t>
      </w:r>
      <w:r w:rsidR="00B966DC" w:rsidRPr="006B60E8">
        <w:rPr>
          <w:rFonts w:eastAsia="Times New Roman"/>
          <w:kern w:val="2"/>
          <w:szCs w:val="24"/>
        </w:rPr>
        <w:t>.</w:t>
      </w: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212A0" w:rsidRDefault="005212A0" w:rsidP="005212A0">
      <w:pPr>
        <w:ind w:firstLine="360"/>
        <w:rPr>
          <w:szCs w:val="24"/>
        </w:rPr>
      </w:pPr>
    </w:p>
    <w:p w:rsidR="005212A0" w:rsidRDefault="005212A0" w:rsidP="005212A0">
      <w:pPr>
        <w:ind w:firstLine="360"/>
        <w:rPr>
          <w:szCs w:val="24"/>
        </w:rPr>
      </w:pPr>
      <w:r w:rsidRPr="002557DE">
        <w:rPr>
          <w:szCs w:val="24"/>
        </w:rPr>
        <w:t xml:space="preserve">Poznámka: </w:t>
      </w:r>
    </w:p>
    <w:p w:rsidR="005212A0" w:rsidRPr="002557DE" w:rsidRDefault="005212A0" w:rsidP="005212A0">
      <w:pPr>
        <w:ind w:firstLine="360"/>
        <w:rPr>
          <w:szCs w:val="24"/>
        </w:rPr>
      </w:pPr>
      <w:r w:rsidRPr="002557DE">
        <w:rPr>
          <w:szCs w:val="24"/>
        </w:rPr>
        <w:t>Na úradnej tabuli a webovom sídle Mesta Stará Ľubovňa zverejnené – 1</w:t>
      </w:r>
      <w:r>
        <w:rPr>
          <w:szCs w:val="24"/>
        </w:rPr>
        <w:t>1</w:t>
      </w:r>
      <w:r w:rsidRPr="002557DE">
        <w:rPr>
          <w:szCs w:val="24"/>
        </w:rPr>
        <w:t>.</w:t>
      </w:r>
      <w:r>
        <w:rPr>
          <w:szCs w:val="24"/>
        </w:rPr>
        <w:t>02.2016</w:t>
      </w:r>
      <w:bookmarkStart w:id="0" w:name="_GoBack"/>
      <w:bookmarkEnd w:id="0"/>
    </w:p>
    <w:sectPr w:rsidR="005212A0" w:rsidRPr="002557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86B" w:rsidRDefault="00C4286B" w:rsidP="007B3935">
      <w:r>
        <w:separator/>
      </w:r>
    </w:p>
  </w:endnote>
  <w:endnote w:type="continuationSeparator" w:id="0">
    <w:p w:rsidR="00C4286B" w:rsidRDefault="00C4286B" w:rsidP="007B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1328112"/>
      <w:docPartObj>
        <w:docPartGallery w:val="Page Numbers (Bottom of Page)"/>
        <w:docPartUnique/>
      </w:docPartObj>
    </w:sdtPr>
    <w:sdtEndPr/>
    <w:sdtContent>
      <w:p w:rsidR="007B3935" w:rsidRDefault="007B393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AF1">
          <w:rPr>
            <w:noProof/>
          </w:rPr>
          <w:t>2</w:t>
        </w:r>
        <w:r>
          <w:fldChar w:fldCharType="end"/>
        </w:r>
      </w:p>
    </w:sdtContent>
  </w:sdt>
  <w:p w:rsidR="007B3935" w:rsidRDefault="007B393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86B" w:rsidRDefault="00C4286B" w:rsidP="007B3935">
      <w:r>
        <w:separator/>
      </w:r>
    </w:p>
  </w:footnote>
  <w:footnote w:type="continuationSeparator" w:id="0">
    <w:p w:rsidR="00C4286B" w:rsidRDefault="00C4286B" w:rsidP="007B3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A1B"/>
    <w:rsid w:val="000712F5"/>
    <w:rsid w:val="00086F4B"/>
    <w:rsid w:val="000B1E25"/>
    <w:rsid w:val="002B59B7"/>
    <w:rsid w:val="003E29AF"/>
    <w:rsid w:val="004118BA"/>
    <w:rsid w:val="00436032"/>
    <w:rsid w:val="005212A0"/>
    <w:rsid w:val="0068743D"/>
    <w:rsid w:val="006B60E8"/>
    <w:rsid w:val="00731138"/>
    <w:rsid w:val="007B3935"/>
    <w:rsid w:val="007C41B5"/>
    <w:rsid w:val="008B423B"/>
    <w:rsid w:val="008D74D3"/>
    <w:rsid w:val="009D7D2D"/>
    <w:rsid w:val="00A9321B"/>
    <w:rsid w:val="00B2219F"/>
    <w:rsid w:val="00B27B63"/>
    <w:rsid w:val="00B966DC"/>
    <w:rsid w:val="00B974EE"/>
    <w:rsid w:val="00BA7AF1"/>
    <w:rsid w:val="00BD2A1B"/>
    <w:rsid w:val="00C4286B"/>
    <w:rsid w:val="00CD2B5D"/>
    <w:rsid w:val="00EE5759"/>
    <w:rsid w:val="00EE7688"/>
    <w:rsid w:val="00F32CBF"/>
    <w:rsid w:val="00F46580"/>
    <w:rsid w:val="00FE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113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3113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B39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3935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7B39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3935"/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113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3113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B39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3935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7B39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3935"/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21</cp:revision>
  <cp:lastPrinted>2016-02-10T07:19:00Z</cp:lastPrinted>
  <dcterms:created xsi:type="dcterms:W3CDTF">2016-01-22T09:59:00Z</dcterms:created>
  <dcterms:modified xsi:type="dcterms:W3CDTF">2016-02-10T10:33:00Z</dcterms:modified>
</cp:coreProperties>
</file>