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055" w:rsidRDefault="00B47055" w:rsidP="00B4705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B47055" w:rsidRDefault="00B47055" w:rsidP="00B47055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PhDr. Dalibor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Obrancov mieru 2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7055" w:rsidRDefault="00B47055" w:rsidP="00B4705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B47055" w:rsidRDefault="00B47055" w:rsidP="00B4705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07.12.2015</w:t>
      </w:r>
    </w:p>
    <w:p w:rsidR="00B47055" w:rsidRDefault="00B47055" w:rsidP="00B4705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Interpelácie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X/2015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zo dňa 12.11.2015 – odpoveď</w:t>
      </w:r>
    </w:p>
    <w:p w:rsidR="00B47055" w:rsidRDefault="00B47055" w:rsidP="00B47055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055" w:rsidRDefault="00B47055" w:rsidP="00B47055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47055" w:rsidRDefault="00B47055" w:rsidP="00B4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X/2015 dňa 12.11.2015 ste v rámci interpelácie žiadali:</w:t>
      </w:r>
    </w:p>
    <w:p w:rsidR="00B47055" w:rsidRDefault="00B47055" w:rsidP="00B4705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 xml:space="preserve">Interpelácia č. 1 </w:t>
      </w:r>
      <w:r>
        <w:rPr>
          <w:rFonts w:ascii="Times New Roman" w:hAnsi="Times New Roman" w:cs="Times New Roman"/>
          <w:sz w:val="24"/>
          <w:szCs w:val="24"/>
        </w:rPr>
        <w:t>– vylepšiť osvetlenie pri vonkajšom športovom ihrisku – ZŠ Komenského ul. (opraviť jestvujúce a pridať ďalšie).</w:t>
      </w: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v návrhu RPM na rok 2016 je zaradená akcia „Doplnenie verejného osvetlenia“ ako finančne krytá z rozpočtu mesta. V rámci tejto akcie sa uvažuje aj s riešením verejného osvetlenia v tejto lokalite.</w:t>
      </w: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Interpelácia č. 2</w:t>
      </w:r>
      <w:r>
        <w:rPr>
          <w:rFonts w:ascii="Times New Roman" w:hAnsi="Times New Roman" w:cs="Times New Roman"/>
          <w:sz w:val="24"/>
          <w:szCs w:val="24"/>
        </w:rPr>
        <w:t xml:space="preserve"> – zhutniť vhodným povrchovým materiálom parkovisko pri Historickom vojenskom tábore.</w:t>
      </w: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riešenie parkoviska a príjazdovej komunikácie je zahrnuté v projektovej dokumentácii „Dobudovanie historického vojenského tábora a rekonštrukcia jestvujúcich objektov“. Mesto zatiaľ nebolo úspešné v získaní finančných  zdrojov z európskych, resp. štátnych fondov na realizáciu tohto projektu.</w:t>
      </w: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47055" w:rsidRDefault="00B47055" w:rsidP="00B47055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Ing. arch.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Fratišek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Benko</w:t>
      </w:r>
    </w:p>
    <w:p w:rsidR="00B47055" w:rsidRPr="00D85D5D" w:rsidRDefault="00B47055" w:rsidP="00B47055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vedúci oddelenia V, ÚR a ŽP</w:t>
      </w:r>
    </w:p>
    <w:p w:rsidR="006B78EA" w:rsidRDefault="00B47055">
      <w:bookmarkStart w:id="0" w:name="_GoBack"/>
      <w:bookmarkEnd w:id="0"/>
    </w:p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055"/>
    <w:rsid w:val="001E2F10"/>
    <w:rsid w:val="00231FFD"/>
    <w:rsid w:val="003F4F48"/>
    <w:rsid w:val="00442147"/>
    <w:rsid w:val="00473493"/>
    <w:rsid w:val="00664B8D"/>
    <w:rsid w:val="00815D1A"/>
    <w:rsid w:val="008F7518"/>
    <w:rsid w:val="009120D8"/>
    <w:rsid w:val="00AC611A"/>
    <w:rsid w:val="00B47055"/>
    <w:rsid w:val="00BC1747"/>
    <w:rsid w:val="00DC1307"/>
    <w:rsid w:val="00EC75EB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705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70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B4705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470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František Benko</cp:lastModifiedBy>
  <cp:revision>1</cp:revision>
  <cp:lastPrinted>2015-12-07T10:05:00Z</cp:lastPrinted>
  <dcterms:created xsi:type="dcterms:W3CDTF">2015-12-07T10:05:00Z</dcterms:created>
  <dcterms:modified xsi:type="dcterms:W3CDTF">2015-12-07T10:06:00Z</dcterms:modified>
</cp:coreProperties>
</file>