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3D" w:rsidRDefault="005148CD" w:rsidP="00A4133D">
      <w:pPr>
        <w:tabs>
          <w:tab w:val="left" w:pos="426"/>
        </w:tabs>
        <w:jc w:val="center"/>
        <w:rPr>
          <w:b/>
          <w:bCs/>
          <w:snapToGrid w:val="0"/>
          <w:sz w:val="40"/>
          <w:szCs w:val="40"/>
        </w:rPr>
      </w:pPr>
      <w:r>
        <w:rPr>
          <w:b/>
          <w:bCs/>
          <w:noProof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3pt;margin-top:-19.4pt;width:51.35pt;height:1in;z-index:251658240;visibility:visible;mso-wrap-edited:f" fillcolor="window">
            <v:imagedata r:id="rId7" o:title="" blacklevel="3932f"/>
          </v:shape>
          <o:OLEObject Type="Embed" ProgID="Word.Picture.8" ShapeID="_x0000_s1026" DrawAspect="Content" ObjectID="_1510572800" r:id="rId8"/>
        </w:pict>
      </w:r>
    </w:p>
    <w:p w:rsidR="00A4133D" w:rsidRDefault="00A4133D" w:rsidP="00A4133D">
      <w:pPr>
        <w:tabs>
          <w:tab w:val="left" w:pos="426"/>
        </w:tabs>
        <w:jc w:val="center"/>
        <w:rPr>
          <w:b/>
          <w:bCs/>
          <w:snapToGrid w:val="0"/>
          <w:sz w:val="40"/>
          <w:szCs w:val="40"/>
        </w:rPr>
      </w:pPr>
    </w:p>
    <w:p w:rsidR="00A4133D" w:rsidRPr="00B734E7" w:rsidRDefault="00A4133D" w:rsidP="00A4133D">
      <w:pPr>
        <w:tabs>
          <w:tab w:val="left" w:pos="426"/>
        </w:tabs>
        <w:jc w:val="center"/>
        <w:rPr>
          <w:b/>
          <w:bCs/>
          <w:snapToGrid w:val="0"/>
          <w:sz w:val="36"/>
          <w:szCs w:val="36"/>
        </w:rPr>
      </w:pPr>
      <w:r w:rsidRPr="00B734E7">
        <w:rPr>
          <w:b/>
          <w:bCs/>
          <w:snapToGrid w:val="0"/>
          <w:sz w:val="40"/>
          <w:szCs w:val="40"/>
        </w:rPr>
        <w:t>MESTO  STARÁ  ĽUBOVŇA</w:t>
      </w:r>
    </w:p>
    <w:p w:rsidR="00A4133D" w:rsidRPr="00B734E7" w:rsidRDefault="00A4133D" w:rsidP="00A4133D">
      <w:pPr>
        <w:jc w:val="center"/>
        <w:rPr>
          <w:snapToGrid w:val="0"/>
          <w:sz w:val="28"/>
          <w:szCs w:val="28"/>
        </w:rPr>
      </w:pPr>
      <w:r w:rsidRPr="00B734E7">
        <w:rPr>
          <w:b/>
          <w:bCs/>
          <w:snapToGrid w:val="0"/>
          <w:sz w:val="28"/>
          <w:szCs w:val="28"/>
        </w:rPr>
        <w:t>Mestský úrad, Obchodná č. 1, 064 01 Stará Ľubovňa</w:t>
      </w:r>
    </w:p>
    <w:p w:rsidR="00A4133D" w:rsidRPr="00051795" w:rsidRDefault="00A4133D" w:rsidP="00A4133D">
      <w:pPr>
        <w:jc w:val="center"/>
        <w:rPr>
          <w:snapToGrid w:val="0"/>
        </w:rPr>
      </w:pPr>
      <w:r w:rsidRPr="00B734E7">
        <w:rPr>
          <w:snapToGrid w:val="0"/>
        </w:rPr>
        <w:t>___________________________________________________________________________</w:t>
      </w:r>
    </w:p>
    <w:p w:rsidR="00A4133D" w:rsidRPr="00B734E7" w:rsidRDefault="00A4133D" w:rsidP="00A4133D">
      <w:pPr>
        <w:rPr>
          <w:b/>
          <w:bCs/>
        </w:rPr>
      </w:pPr>
      <w:r w:rsidRPr="00B734E7">
        <w:rPr>
          <w:b/>
          <w:bCs/>
        </w:rPr>
        <w:t>Materiál  na rokovanie  Mestského zastupiteľstva v Starej Ľubovni</w:t>
      </w:r>
    </w:p>
    <w:p w:rsidR="00A4133D" w:rsidRPr="00B734E7" w:rsidRDefault="00A4133D" w:rsidP="00A4133D">
      <w:pPr>
        <w:rPr>
          <w:b/>
          <w:bCs/>
          <w:sz w:val="28"/>
          <w:szCs w:val="28"/>
        </w:rPr>
      </w:pPr>
    </w:p>
    <w:p w:rsidR="00A4133D" w:rsidRPr="00B734E7" w:rsidRDefault="00A4133D" w:rsidP="00A4133D">
      <w:pPr>
        <w:rPr>
          <w:b/>
          <w:bCs/>
        </w:rPr>
      </w:pPr>
      <w:r w:rsidRPr="00B734E7">
        <w:rPr>
          <w:b/>
          <w:bCs/>
        </w:rPr>
        <w:t xml:space="preserve">Číslo: </w:t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>
        <w:rPr>
          <w:b/>
          <w:bCs/>
        </w:rPr>
        <w:tab/>
      </w:r>
      <w:r w:rsidR="0051092C">
        <w:rPr>
          <w:b/>
          <w:bCs/>
        </w:rPr>
        <w:t>XI</w:t>
      </w:r>
      <w:r w:rsidRPr="00B734E7">
        <w:rPr>
          <w:b/>
          <w:bCs/>
        </w:rPr>
        <w:t>/2015</w:t>
      </w:r>
    </w:p>
    <w:p w:rsidR="00A4133D" w:rsidRPr="00B734E7" w:rsidRDefault="00A4133D" w:rsidP="00A4133D">
      <w:pPr>
        <w:rPr>
          <w:b/>
          <w:bCs/>
          <w:sz w:val="28"/>
          <w:szCs w:val="28"/>
        </w:rPr>
      </w:pPr>
      <w:r w:rsidRPr="00B734E7">
        <w:rPr>
          <w:b/>
          <w:bCs/>
        </w:rPr>
        <w:t xml:space="preserve">Dňa: </w:t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 w:rsidRPr="00B734E7">
        <w:rPr>
          <w:b/>
          <w:bCs/>
        </w:rPr>
        <w:tab/>
        <w:t>1</w:t>
      </w:r>
      <w:r w:rsidR="0051092C">
        <w:rPr>
          <w:b/>
          <w:bCs/>
        </w:rPr>
        <w:t>0</w:t>
      </w:r>
      <w:r w:rsidRPr="00B734E7">
        <w:rPr>
          <w:b/>
          <w:bCs/>
        </w:rPr>
        <w:t>.</w:t>
      </w:r>
      <w:r w:rsidR="0051092C">
        <w:rPr>
          <w:b/>
          <w:bCs/>
        </w:rPr>
        <w:t>12</w:t>
      </w:r>
      <w:r w:rsidRPr="00B734E7">
        <w:rPr>
          <w:b/>
          <w:bCs/>
        </w:rPr>
        <w:t>.2015</w:t>
      </w:r>
      <w:r w:rsidRPr="00B734E7">
        <w:rPr>
          <w:b/>
          <w:bCs/>
        </w:rPr>
        <w:tab/>
      </w:r>
      <w:r w:rsidRPr="00B734E7">
        <w:rPr>
          <w:b/>
          <w:bCs/>
          <w:sz w:val="28"/>
          <w:szCs w:val="28"/>
        </w:rPr>
        <w:tab/>
      </w:r>
      <w:r w:rsidRPr="00B734E7">
        <w:rPr>
          <w:b/>
          <w:bCs/>
          <w:sz w:val="28"/>
          <w:szCs w:val="28"/>
        </w:rPr>
        <w:tab/>
      </w:r>
      <w:r w:rsidRPr="00B734E7">
        <w:rPr>
          <w:b/>
          <w:bCs/>
          <w:sz w:val="28"/>
          <w:szCs w:val="28"/>
        </w:rPr>
        <w:tab/>
        <w:t xml:space="preserve">   </w:t>
      </w:r>
      <w:r w:rsidRPr="00B734E7">
        <w:rPr>
          <w:b/>
          <w:bCs/>
          <w:sz w:val="28"/>
          <w:szCs w:val="28"/>
        </w:rPr>
        <w:tab/>
      </w:r>
      <w:r w:rsidRPr="00B734E7">
        <w:rPr>
          <w:b/>
          <w:bCs/>
          <w:sz w:val="28"/>
          <w:szCs w:val="28"/>
        </w:rPr>
        <w:tab/>
      </w:r>
      <w:r w:rsidRPr="00B734E7">
        <w:rPr>
          <w:b/>
          <w:bCs/>
          <w:sz w:val="28"/>
          <w:szCs w:val="28"/>
        </w:rPr>
        <w:tab/>
        <w:t xml:space="preserve"> </w:t>
      </w:r>
    </w:p>
    <w:p w:rsidR="00A4133D" w:rsidRPr="00B734E7" w:rsidRDefault="00A4133D" w:rsidP="00A4133D">
      <w:pPr>
        <w:rPr>
          <w:b/>
          <w:bCs/>
        </w:rPr>
      </w:pPr>
    </w:p>
    <w:p w:rsidR="00A4133D" w:rsidRPr="00B734E7" w:rsidRDefault="00A4133D" w:rsidP="00A4133D">
      <w:pPr>
        <w:ind w:left="3540" w:hanging="3540"/>
        <w:jc w:val="both"/>
        <w:rPr>
          <w:b/>
          <w:bCs/>
          <w:snapToGrid w:val="0"/>
          <w:sz w:val="28"/>
          <w:szCs w:val="28"/>
        </w:rPr>
      </w:pPr>
      <w:r w:rsidRPr="00B734E7">
        <w:rPr>
          <w:b/>
          <w:bCs/>
          <w:snapToGrid w:val="0"/>
        </w:rPr>
        <w:t>K bodu programu:</w:t>
      </w:r>
      <w:r w:rsidRPr="00B734E7">
        <w:rPr>
          <w:b/>
          <w:bCs/>
          <w:snapToGrid w:val="0"/>
          <w:sz w:val="28"/>
          <w:szCs w:val="28"/>
        </w:rPr>
        <w:t xml:space="preserve"> </w:t>
      </w:r>
      <w:r w:rsidRPr="00B734E7">
        <w:rPr>
          <w:b/>
          <w:bCs/>
          <w:snapToGrid w:val="0"/>
          <w:sz w:val="28"/>
          <w:szCs w:val="28"/>
        </w:rPr>
        <w:tab/>
        <w:t xml:space="preserve">č.  </w:t>
      </w:r>
      <w:r w:rsidR="0051092C">
        <w:rPr>
          <w:b/>
          <w:bCs/>
          <w:snapToGrid w:val="0"/>
          <w:sz w:val="28"/>
          <w:szCs w:val="28"/>
        </w:rPr>
        <w:t>10</w:t>
      </w: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Pr="00B734E7" w:rsidRDefault="00A4133D" w:rsidP="00A4133D">
      <w:pPr>
        <w:rPr>
          <w:b/>
          <w:bCs/>
        </w:rPr>
      </w:pPr>
    </w:p>
    <w:p w:rsidR="00A4133D" w:rsidRPr="00BE4F7A" w:rsidRDefault="00A4133D" w:rsidP="0051092C">
      <w:pPr>
        <w:ind w:left="3540" w:hanging="3540"/>
        <w:jc w:val="both"/>
        <w:rPr>
          <w:b/>
          <w:bCs/>
          <w:sz w:val="28"/>
          <w:szCs w:val="28"/>
        </w:rPr>
      </w:pPr>
      <w:r w:rsidRPr="00B734E7">
        <w:rPr>
          <w:b/>
        </w:rPr>
        <w:t>Názov materiálu:</w:t>
      </w:r>
      <w:r w:rsidRPr="00B734E7">
        <w:rPr>
          <w:b/>
        </w:rPr>
        <w:tab/>
      </w:r>
      <w:r w:rsidR="0051092C" w:rsidRPr="00BE4F7A">
        <w:rPr>
          <w:b/>
          <w:sz w:val="28"/>
          <w:szCs w:val="28"/>
        </w:rPr>
        <w:t>Návrh zmeny VZN č. 41 o miestnych daniach a miestnom poplatku za komunálne odpady a drobné stavebné odpady na území mesta</w:t>
      </w:r>
      <w:r w:rsidR="002710F4">
        <w:rPr>
          <w:b/>
          <w:sz w:val="28"/>
          <w:szCs w:val="28"/>
        </w:rPr>
        <w:t xml:space="preserve"> </w:t>
      </w:r>
      <w:r w:rsidR="0051092C" w:rsidRPr="00BE4F7A">
        <w:rPr>
          <w:b/>
          <w:sz w:val="28"/>
          <w:szCs w:val="28"/>
        </w:rPr>
        <w:t xml:space="preserve"> </w:t>
      </w:r>
    </w:p>
    <w:p w:rsidR="00A4133D" w:rsidRDefault="00A4133D" w:rsidP="00A4133D">
      <w:pPr>
        <w:ind w:left="3540" w:hanging="3540"/>
        <w:jc w:val="both"/>
        <w:rPr>
          <w:b/>
          <w:bCs/>
          <w:sz w:val="28"/>
          <w:szCs w:val="28"/>
        </w:rPr>
      </w:pPr>
    </w:p>
    <w:p w:rsidR="00A4133D" w:rsidRPr="00B734E7" w:rsidRDefault="00A4133D" w:rsidP="00A4133D">
      <w:pPr>
        <w:ind w:left="3540" w:hanging="3540"/>
        <w:jc w:val="both"/>
        <w:rPr>
          <w:b/>
          <w:bCs/>
          <w:sz w:val="28"/>
          <w:szCs w:val="28"/>
        </w:rPr>
      </w:pPr>
      <w:r w:rsidRPr="00B734E7">
        <w:rPr>
          <w:b/>
          <w:bCs/>
          <w:sz w:val="28"/>
          <w:szCs w:val="28"/>
        </w:rPr>
        <w:t xml:space="preserve"> </w:t>
      </w:r>
    </w:p>
    <w:p w:rsidR="00A4133D" w:rsidRDefault="00A4133D" w:rsidP="00A4133D">
      <w:pPr>
        <w:rPr>
          <w:b/>
          <w:bCs/>
        </w:rPr>
      </w:pPr>
      <w:r>
        <w:rPr>
          <w:b/>
          <w:bCs/>
        </w:rPr>
        <w:t xml:space="preserve">Materiál obsahuje: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BE4F7A">
        <w:rPr>
          <w:b/>
          <w:bCs/>
        </w:rPr>
        <w:t xml:space="preserve">Uznesenie </w:t>
      </w:r>
      <w:proofErr w:type="spellStart"/>
      <w:r w:rsidR="00BE4F7A">
        <w:rPr>
          <w:b/>
          <w:bCs/>
        </w:rPr>
        <w:t>MsR</w:t>
      </w:r>
      <w:proofErr w:type="spellEnd"/>
    </w:p>
    <w:p w:rsidR="0051092C" w:rsidRDefault="0051092C" w:rsidP="00A4133D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BE4F7A">
        <w:rPr>
          <w:b/>
          <w:bCs/>
        </w:rPr>
        <w:t>Návrh uznesenia</w:t>
      </w:r>
    </w:p>
    <w:p w:rsidR="00A4133D" w:rsidRPr="00B734E7" w:rsidRDefault="00A4133D" w:rsidP="00A4133D">
      <w:pPr>
        <w:ind w:left="2832" w:firstLine="708"/>
        <w:rPr>
          <w:b/>
          <w:bCs/>
        </w:rPr>
      </w:pPr>
      <w:r>
        <w:rPr>
          <w:b/>
          <w:bCs/>
        </w:rPr>
        <w:t>Dôvodová správa</w:t>
      </w:r>
    </w:p>
    <w:p w:rsidR="00A4133D" w:rsidRDefault="00A4133D" w:rsidP="00A4133D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51092C">
        <w:rPr>
          <w:b/>
          <w:bCs/>
        </w:rPr>
        <w:t>Návrh zmeny VZN č. 41</w:t>
      </w:r>
      <w:r>
        <w:rPr>
          <w:b/>
          <w:bCs/>
        </w:rPr>
        <w:t xml:space="preserve"> </w:t>
      </w:r>
      <w:r>
        <w:rPr>
          <w:b/>
          <w:bCs/>
        </w:rPr>
        <w:tab/>
      </w:r>
    </w:p>
    <w:p w:rsidR="00A4133D" w:rsidRDefault="0051092C" w:rsidP="00A4133D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Analýza </w:t>
      </w:r>
      <w:r w:rsidR="00A658C9">
        <w:rPr>
          <w:b/>
          <w:bCs/>
        </w:rPr>
        <w:t xml:space="preserve">vývoja nákladov na likvidáciu </w:t>
      </w:r>
      <w:proofErr w:type="spellStart"/>
      <w:r w:rsidR="00A658C9">
        <w:rPr>
          <w:b/>
          <w:bCs/>
        </w:rPr>
        <w:t>KOaDSO</w:t>
      </w:r>
      <w:proofErr w:type="spellEnd"/>
      <w:r w:rsidR="00A658C9">
        <w:rPr>
          <w:b/>
          <w:bCs/>
        </w:rPr>
        <w:t xml:space="preserve"> </w:t>
      </w:r>
      <w:r w:rsidR="00A658C9">
        <w:rPr>
          <w:b/>
          <w:bCs/>
        </w:rPr>
        <w:tab/>
      </w:r>
      <w:r w:rsidR="00A658C9">
        <w:rPr>
          <w:b/>
          <w:bCs/>
        </w:rPr>
        <w:tab/>
      </w:r>
      <w:r w:rsidR="00A658C9">
        <w:rPr>
          <w:b/>
          <w:bCs/>
        </w:rPr>
        <w:tab/>
      </w:r>
      <w:r w:rsidR="00A658C9">
        <w:rPr>
          <w:b/>
          <w:bCs/>
        </w:rPr>
        <w:tab/>
      </w:r>
      <w:r w:rsidR="00A658C9">
        <w:rPr>
          <w:b/>
          <w:bCs/>
        </w:rPr>
        <w:tab/>
        <w:t>a výberu poplatkov za obdobie od r. 2006</w:t>
      </w:r>
    </w:p>
    <w:p w:rsidR="00A4133D" w:rsidRDefault="00A4133D" w:rsidP="00A4133D">
      <w:pPr>
        <w:rPr>
          <w:b/>
          <w:bCs/>
        </w:rPr>
      </w:pPr>
    </w:p>
    <w:p w:rsidR="00A4133D" w:rsidRDefault="00A4133D" w:rsidP="00A4133D">
      <w:pPr>
        <w:rPr>
          <w:b/>
          <w:bCs/>
        </w:rPr>
      </w:pPr>
    </w:p>
    <w:p w:rsidR="00A4133D" w:rsidRDefault="00A4133D" w:rsidP="00A4133D">
      <w:pPr>
        <w:rPr>
          <w:b/>
          <w:bCs/>
        </w:rPr>
      </w:pPr>
    </w:p>
    <w:p w:rsidR="00A4133D" w:rsidRDefault="00A4133D" w:rsidP="00A4133D">
      <w:pPr>
        <w:rPr>
          <w:b/>
          <w:bCs/>
        </w:rPr>
      </w:pPr>
    </w:p>
    <w:p w:rsidR="00A4133D" w:rsidRPr="00B734E7" w:rsidRDefault="00A4133D" w:rsidP="00A4133D">
      <w:pPr>
        <w:rPr>
          <w:b/>
          <w:bCs/>
        </w:rPr>
      </w:pPr>
    </w:p>
    <w:p w:rsidR="00A4133D" w:rsidRPr="00B734E7" w:rsidRDefault="00A4133D" w:rsidP="00A4133D">
      <w:pPr>
        <w:rPr>
          <w:b/>
          <w:bCs/>
          <w:vertAlign w:val="superscript"/>
        </w:rPr>
      </w:pPr>
      <w:r w:rsidRPr="00B734E7">
        <w:rPr>
          <w:b/>
          <w:bCs/>
        </w:rPr>
        <w:t>Materiál vypracoval a predkladá:</w:t>
      </w:r>
      <w:r w:rsidRPr="00B734E7">
        <w:rPr>
          <w:b/>
          <w:bCs/>
          <w:sz w:val="28"/>
          <w:szCs w:val="28"/>
        </w:rPr>
        <w:t xml:space="preserve"> </w:t>
      </w:r>
      <w:r w:rsidRPr="00B734E7">
        <w:rPr>
          <w:b/>
          <w:bCs/>
          <w:sz w:val="28"/>
          <w:szCs w:val="28"/>
        </w:rPr>
        <w:tab/>
      </w:r>
      <w:r w:rsidRPr="00B734E7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B734E7">
        <w:rPr>
          <w:b/>
          <w:bCs/>
        </w:rPr>
        <w:t xml:space="preserve">Ing. </w:t>
      </w:r>
      <w:r>
        <w:rPr>
          <w:b/>
          <w:bCs/>
        </w:rPr>
        <w:t xml:space="preserve">Alena Arendáčová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</w:t>
      </w:r>
      <w:r w:rsidRPr="00B734E7">
        <w:rPr>
          <w:b/>
          <w:bCs/>
        </w:rPr>
        <w:t>vedúc</w:t>
      </w:r>
      <w:r>
        <w:rPr>
          <w:b/>
          <w:bCs/>
        </w:rPr>
        <w:t>a</w:t>
      </w:r>
      <w:r w:rsidRPr="00B734E7">
        <w:rPr>
          <w:b/>
          <w:bCs/>
        </w:rPr>
        <w:t xml:space="preserve"> </w:t>
      </w:r>
      <w:proofErr w:type="spellStart"/>
      <w:r w:rsidR="00B86DD2">
        <w:rPr>
          <w:b/>
          <w:bCs/>
        </w:rPr>
        <w:t>ref</w:t>
      </w:r>
      <w:proofErr w:type="spellEnd"/>
      <w:r w:rsidR="00B86DD2">
        <w:rPr>
          <w:b/>
          <w:bCs/>
        </w:rPr>
        <w:t>. daní a poplatkov</w:t>
      </w:r>
      <w:r>
        <w:rPr>
          <w:b/>
          <w:bCs/>
        </w:rPr>
        <w:t xml:space="preserve"> </w:t>
      </w:r>
      <w:r w:rsidRPr="00B734E7">
        <w:rPr>
          <w:b/>
          <w:bCs/>
        </w:rPr>
        <w:t>MsÚ</w:t>
      </w:r>
    </w:p>
    <w:p w:rsidR="00A4133D" w:rsidRDefault="00A4133D" w:rsidP="00A4133D">
      <w:pPr>
        <w:rPr>
          <w:b/>
          <w:bCs/>
        </w:rPr>
      </w:pPr>
    </w:p>
    <w:p w:rsidR="00A4133D" w:rsidRDefault="00A4133D" w:rsidP="00A4133D">
      <w:pPr>
        <w:rPr>
          <w:b/>
          <w:bCs/>
        </w:rPr>
      </w:pPr>
    </w:p>
    <w:p w:rsidR="00A4133D" w:rsidRPr="00B734E7" w:rsidRDefault="00A4133D" w:rsidP="00A4133D">
      <w:pPr>
        <w:rPr>
          <w:b/>
          <w:bCs/>
        </w:rPr>
      </w:pPr>
    </w:p>
    <w:p w:rsidR="00A4133D" w:rsidRPr="00B734E7" w:rsidRDefault="00A4133D" w:rsidP="00A4133D">
      <w:pPr>
        <w:rPr>
          <w:b/>
          <w:bCs/>
        </w:rPr>
      </w:pPr>
    </w:p>
    <w:p w:rsidR="00A4133D" w:rsidRPr="00B734E7" w:rsidRDefault="00A4133D" w:rsidP="00A4133D">
      <w:pPr>
        <w:rPr>
          <w:b/>
          <w:bCs/>
        </w:rPr>
      </w:pPr>
    </w:p>
    <w:p w:rsidR="00A4133D" w:rsidRPr="00B734E7" w:rsidRDefault="00A4133D" w:rsidP="00A4133D">
      <w:pPr>
        <w:rPr>
          <w:b/>
          <w:bCs/>
        </w:rPr>
      </w:pPr>
      <w:r w:rsidRPr="00B734E7">
        <w:rPr>
          <w:b/>
          <w:bCs/>
        </w:rPr>
        <w:t xml:space="preserve">Podpis:  </w:t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 w:rsidRPr="00B734E7">
        <w:rPr>
          <w:b/>
          <w:bCs/>
        </w:rPr>
        <w:tab/>
        <w:t>___________________</w:t>
      </w:r>
      <w:r w:rsidRPr="00B734E7">
        <w:rPr>
          <w:b/>
          <w:bCs/>
        </w:rPr>
        <w:tab/>
      </w: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Pr="00251DA6" w:rsidRDefault="00A4133D" w:rsidP="00A4133D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Materiál    p r e r o k o v a n ý</w:t>
      </w:r>
    </w:p>
    <w:p w:rsidR="00A4133D" w:rsidRDefault="00A4133D" w:rsidP="00A4133D">
      <w:pPr>
        <w:rPr>
          <w:b/>
          <w:bCs/>
          <w:sz w:val="28"/>
          <w:szCs w:val="28"/>
        </w:rPr>
      </w:pPr>
    </w:p>
    <w:p w:rsidR="00A4133D" w:rsidRDefault="00A4133D" w:rsidP="00A4133D">
      <w:pPr>
        <w:rPr>
          <w:b/>
          <w:bCs/>
          <w:sz w:val="28"/>
          <w:szCs w:val="28"/>
        </w:rPr>
      </w:pPr>
    </w:p>
    <w:p w:rsidR="00A4133D" w:rsidRPr="003B0F54" w:rsidRDefault="00A4133D" w:rsidP="00A4133D">
      <w:pPr>
        <w:widowControl w:val="0"/>
        <w:numPr>
          <w:ilvl w:val="0"/>
          <w:numId w:val="1"/>
        </w:numPr>
        <w:autoSpaceDE w:val="0"/>
        <w:autoSpaceDN w:val="0"/>
        <w:rPr>
          <w:bCs/>
        </w:rPr>
      </w:pPr>
      <w:r>
        <w:rPr>
          <w:bCs/>
        </w:rPr>
        <w:t xml:space="preserve">Na zasadnutí </w:t>
      </w:r>
      <w:proofErr w:type="spellStart"/>
      <w:r>
        <w:rPr>
          <w:bCs/>
        </w:rPr>
        <w:t>MsR</w:t>
      </w:r>
      <w:proofErr w:type="spellEnd"/>
      <w:r>
        <w:rPr>
          <w:bCs/>
        </w:rPr>
        <w:t xml:space="preserve"> dňa </w:t>
      </w:r>
      <w:r w:rsidR="00BE4F7A">
        <w:rPr>
          <w:bCs/>
        </w:rPr>
        <w:t>30.11.2015</w:t>
      </w:r>
    </w:p>
    <w:p w:rsidR="00A4133D" w:rsidRDefault="00A4133D" w:rsidP="00A4133D">
      <w:pPr>
        <w:rPr>
          <w:bCs/>
        </w:rPr>
      </w:pPr>
    </w:p>
    <w:p w:rsidR="00A4133D" w:rsidRDefault="00A4133D" w:rsidP="00A4133D">
      <w:pPr>
        <w:rPr>
          <w:bCs/>
        </w:rPr>
      </w:pPr>
      <w:r>
        <w:rPr>
          <w:bCs/>
        </w:rPr>
        <w:t xml:space="preserve">Prijaté uznesenie : </w:t>
      </w:r>
    </w:p>
    <w:p w:rsidR="00BE4F7A" w:rsidRPr="003B0F54" w:rsidRDefault="00BE4F7A" w:rsidP="00A4133D">
      <w:pPr>
        <w:rPr>
          <w:bCs/>
        </w:rPr>
      </w:pPr>
    </w:p>
    <w:p w:rsidR="00BE4F7A" w:rsidRDefault="00BE4F7A" w:rsidP="00BE4F7A">
      <w:pPr>
        <w:autoSpaceDE w:val="0"/>
        <w:autoSpaceDN w:val="0"/>
        <w:ind w:firstLine="708"/>
        <w:jc w:val="both"/>
        <w:rPr>
          <w:bCs/>
        </w:rPr>
      </w:pPr>
      <w:r w:rsidRPr="00FB7C0F">
        <w:rPr>
          <w:bCs/>
        </w:rPr>
        <w:t>Mestsk</w:t>
      </w:r>
      <w:r>
        <w:rPr>
          <w:bCs/>
        </w:rPr>
        <w:t>á rada</w:t>
      </w:r>
      <w:r w:rsidRPr="00FB7C0F">
        <w:rPr>
          <w:bCs/>
        </w:rPr>
        <w:t xml:space="preserve"> v Starej Ľubovni po prerokovaní predloženého materiálu</w:t>
      </w:r>
    </w:p>
    <w:p w:rsidR="00BE4F7A" w:rsidRDefault="00BE4F7A" w:rsidP="00BE4F7A">
      <w:pPr>
        <w:autoSpaceDE w:val="0"/>
        <w:autoSpaceDN w:val="0"/>
        <w:jc w:val="center"/>
        <w:rPr>
          <w:bCs/>
        </w:rPr>
      </w:pPr>
    </w:p>
    <w:p w:rsidR="00BE4F7A" w:rsidRPr="00BE4F7A" w:rsidRDefault="00BE4F7A" w:rsidP="00BE4F7A">
      <w:pPr>
        <w:pStyle w:val="Odsekzoznamu"/>
        <w:widowControl w:val="0"/>
        <w:numPr>
          <w:ilvl w:val="0"/>
          <w:numId w:val="14"/>
        </w:num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4F7A">
        <w:rPr>
          <w:rFonts w:ascii="Times New Roman" w:hAnsi="Times New Roman" w:cs="Times New Roman"/>
          <w:b/>
          <w:bCs/>
          <w:sz w:val="24"/>
          <w:szCs w:val="24"/>
        </w:rPr>
        <w:t xml:space="preserve">o d p o r ú č a   </w:t>
      </w:r>
      <w:proofErr w:type="spellStart"/>
      <w:r w:rsidRPr="00BE4F7A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BE4F7A" w:rsidRDefault="00BE4F7A" w:rsidP="00BE4F7A">
      <w:pPr>
        <w:pStyle w:val="Odsekzoznamu"/>
        <w:autoSpaceDE w:val="0"/>
        <w:autoSpaceDN w:val="0"/>
        <w:rPr>
          <w:b/>
          <w:bCs/>
        </w:rPr>
      </w:pPr>
    </w:p>
    <w:p w:rsidR="00BE4F7A" w:rsidRPr="005A6CBB" w:rsidRDefault="00BE4F7A" w:rsidP="00BE4F7A">
      <w:pPr>
        <w:jc w:val="both"/>
        <w:rPr>
          <w:bCs/>
        </w:rPr>
      </w:pPr>
      <w:r w:rsidRPr="005A6CBB">
        <w:rPr>
          <w:bCs/>
        </w:rPr>
        <w:t>prerokovať a schváliť</w:t>
      </w:r>
      <w:r w:rsidRPr="005A6CBB">
        <w:t xml:space="preserve"> zmenu VZN č. 41 o miestnych daniach a miestnom poplatku za komunálne odpady a drobné stavebné odpady na území mesta</w:t>
      </w:r>
      <w:r w:rsidRPr="005A6CBB">
        <w:rPr>
          <w:bCs/>
        </w:rPr>
        <w:t xml:space="preserve"> v zmysle predloženého návrhu a s nasledovným návrhom predloženým na rokovaní </w:t>
      </w:r>
      <w:proofErr w:type="spellStart"/>
      <w:r w:rsidRPr="005A6CBB">
        <w:rPr>
          <w:bCs/>
        </w:rPr>
        <w:t>MsR</w:t>
      </w:r>
      <w:proofErr w:type="spellEnd"/>
      <w:r w:rsidRPr="005A6CBB">
        <w:rPr>
          <w:bCs/>
        </w:rPr>
        <w:t>:</w:t>
      </w:r>
    </w:p>
    <w:p w:rsidR="00BE4F7A" w:rsidRPr="005A6CBB" w:rsidRDefault="00BE4F7A" w:rsidP="00BE4F7A">
      <w:pPr>
        <w:jc w:val="both"/>
        <w:rPr>
          <w:bCs/>
        </w:rPr>
      </w:pPr>
    </w:p>
    <w:p w:rsidR="00BE4F7A" w:rsidRPr="00BE4F7A" w:rsidRDefault="00BE4F7A" w:rsidP="00BE4F7A">
      <w:pPr>
        <w:pStyle w:val="Odsekzoznamu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4F7A">
        <w:rPr>
          <w:rFonts w:ascii="Times New Roman" w:hAnsi="Times New Roman" w:cs="Times New Roman"/>
          <w:bCs/>
          <w:sz w:val="24"/>
          <w:szCs w:val="24"/>
        </w:rPr>
        <w:t>Miestny poplatok za komunálne odpady a drobné stavebné odpady</w:t>
      </w:r>
    </w:p>
    <w:p w:rsidR="00BE4F7A" w:rsidRPr="00BE4F7A" w:rsidRDefault="00BE4F7A" w:rsidP="00BE4F7A">
      <w:pPr>
        <w:pStyle w:val="Odsekzoznamu"/>
        <w:widowControl w:val="0"/>
        <w:numPr>
          <w:ilvl w:val="0"/>
          <w:numId w:val="15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E4F7A">
        <w:rPr>
          <w:rFonts w:ascii="Times New Roman" w:hAnsi="Times New Roman" w:cs="Times New Roman"/>
          <w:bCs/>
          <w:sz w:val="24"/>
          <w:szCs w:val="24"/>
        </w:rPr>
        <w:t>tretia časť, čl. 35, ods. 1, písm. a) a b)   z m e n i ť   výšku sadzby z 0,041 € na 0,045 €</w:t>
      </w:r>
    </w:p>
    <w:p w:rsidR="00BE4F7A" w:rsidRDefault="00BE4F7A" w:rsidP="00BE4F7A">
      <w:pPr>
        <w:autoSpaceDE w:val="0"/>
        <w:autoSpaceDN w:val="0"/>
        <w:rPr>
          <w:b/>
          <w:bCs/>
        </w:rPr>
      </w:pPr>
    </w:p>
    <w:p w:rsidR="00BE4F7A" w:rsidRPr="00BE4F7A" w:rsidRDefault="00BE4F7A" w:rsidP="00BE4F7A">
      <w:pPr>
        <w:autoSpaceDE w:val="0"/>
        <w:autoSpaceDN w:val="0"/>
        <w:rPr>
          <w:b/>
          <w:bCs/>
        </w:rPr>
      </w:pPr>
    </w:p>
    <w:p w:rsidR="00BE4F7A" w:rsidRPr="00BE4F7A" w:rsidRDefault="00BE4F7A" w:rsidP="00BE4F7A">
      <w:pPr>
        <w:pStyle w:val="Odsekzoznamu"/>
        <w:widowControl w:val="0"/>
        <w:numPr>
          <w:ilvl w:val="0"/>
          <w:numId w:val="14"/>
        </w:numPr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4F7A">
        <w:rPr>
          <w:rFonts w:ascii="Times New Roman" w:hAnsi="Times New Roman" w:cs="Times New Roman"/>
          <w:b/>
          <w:bCs/>
          <w:sz w:val="24"/>
          <w:szCs w:val="24"/>
        </w:rPr>
        <w:t>o d p o r ú č a   prednostovi MsÚ</w:t>
      </w:r>
    </w:p>
    <w:p w:rsidR="00BE4F7A" w:rsidRPr="00BE4F7A" w:rsidRDefault="00BE4F7A" w:rsidP="00BE4F7A">
      <w:pPr>
        <w:autoSpaceDE w:val="0"/>
        <w:autoSpaceDN w:val="0"/>
        <w:jc w:val="center"/>
        <w:rPr>
          <w:b/>
          <w:bCs/>
        </w:rPr>
      </w:pPr>
      <w:r w:rsidRPr="00BE4F7A">
        <w:rPr>
          <w:b/>
          <w:bCs/>
        </w:rPr>
        <w:t xml:space="preserve"> </w:t>
      </w:r>
    </w:p>
    <w:p w:rsidR="00BE4F7A" w:rsidRDefault="00BE4F7A" w:rsidP="00BE4F7A">
      <w:pPr>
        <w:jc w:val="both"/>
        <w:rPr>
          <w:bCs/>
        </w:rPr>
      </w:pPr>
      <w:r w:rsidRPr="005A6CBB">
        <w:rPr>
          <w:bCs/>
        </w:rPr>
        <w:t xml:space="preserve">na najbližšie rokovanie </w:t>
      </w:r>
      <w:proofErr w:type="spellStart"/>
      <w:r w:rsidRPr="005A6CBB">
        <w:rPr>
          <w:bCs/>
        </w:rPr>
        <w:t>MsZ</w:t>
      </w:r>
      <w:proofErr w:type="spellEnd"/>
      <w:r w:rsidRPr="005A6CBB">
        <w:rPr>
          <w:bCs/>
        </w:rPr>
        <w:t xml:space="preserve"> predložiť analýzu vývoja nákladov na likvidáciu </w:t>
      </w:r>
      <w:proofErr w:type="spellStart"/>
      <w:r w:rsidRPr="005A6CBB">
        <w:rPr>
          <w:bCs/>
        </w:rPr>
        <w:t>KOaDSO</w:t>
      </w:r>
      <w:proofErr w:type="spellEnd"/>
      <w:r w:rsidRPr="005A6CBB">
        <w:rPr>
          <w:bCs/>
        </w:rPr>
        <w:t xml:space="preserve"> a výberu poplatkov na ich likvidáciu za obdobie od r. 2006.</w:t>
      </w:r>
    </w:p>
    <w:p w:rsidR="00A4133D" w:rsidRPr="00B734E7" w:rsidRDefault="00A4133D" w:rsidP="00A4133D">
      <w:pPr>
        <w:tabs>
          <w:tab w:val="left" w:pos="426"/>
        </w:tabs>
        <w:rPr>
          <w:b/>
          <w:bCs/>
          <w:snapToGrid w:val="0"/>
          <w:sz w:val="32"/>
          <w:szCs w:val="32"/>
        </w:rPr>
      </w:pPr>
    </w:p>
    <w:p w:rsidR="00A4133D" w:rsidRDefault="00A4133D" w:rsidP="00A4133D">
      <w:pPr>
        <w:rPr>
          <w:b/>
          <w:bCs/>
          <w:sz w:val="28"/>
          <w:szCs w:val="28"/>
        </w:rPr>
      </w:pPr>
    </w:p>
    <w:p w:rsidR="00BE4F7A" w:rsidRDefault="00BE4F7A" w:rsidP="00A4133D">
      <w:pPr>
        <w:rPr>
          <w:b/>
          <w:bCs/>
          <w:sz w:val="28"/>
          <w:szCs w:val="28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  <w:r w:rsidRPr="00732C10">
        <w:rPr>
          <w:b/>
          <w:bCs/>
          <w:u w:val="single"/>
        </w:rPr>
        <w:t xml:space="preserve">Návrh </w:t>
      </w:r>
      <w:r>
        <w:rPr>
          <w:b/>
          <w:bCs/>
          <w:u w:val="single"/>
        </w:rPr>
        <w:t xml:space="preserve"> </w:t>
      </w:r>
      <w:r w:rsidRPr="00732C10">
        <w:rPr>
          <w:b/>
          <w:bCs/>
          <w:u w:val="single"/>
        </w:rPr>
        <w:t xml:space="preserve"> u</w:t>
      </w:r>
      <w:r>
        <w:rPr>
          <w:b/>
          <w:bCs/>
          <w:u w:val="single"/>
        </w:rPr>
        <w:t> </w:t>
      </w:r>
      <w:r w:rsidRPr="00732C10">
        <w:rPr>
          <w:b/>
          <w:bCs/>
          <w:u w:val="single"/>
        </w:rPr>
        <w:t>z</w:t>
      </w:r>
      <w:r>
        <w:rPr>
          <w:b/>
          <w:bCs/>
          <w:u w:val="single"/>
        </w:rPr>
        <w:t> </w:t>
      </w:r>
      <w:r w:rsidRPr="00732C10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732C10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732C10">
        <w:rPr>
          <w:b/>
          <w:bCs/>
          <w:u w:val="single"/>
        </w:rPr>
        <w:t>s</w:t>
      </w:r>
      <w:r>
        <w:rPr>
          <w:b/>
          <w:bCs/>
          <w:u w:val="single"/>
        </w:rPr>
        <w:t> </w:t>
      </w:r>
      <w:r w:rsidRPr="00732C10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732C10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732C10">
        <w:rPr>
          <w:b/>
          <w:bCs/>
          <w:u w:val="single"/>
        </w:rPr>
        <w:t>i</w:t>
      </w:r>
      <w:r>
        <w:rPr>
          <w:b/>
          <w:bCs/>
          <w:u w:val="single"/>
        </w:rPr>
        <w:t> </w:t>
      </w:r>
      <w:r w:rsidRPr="00732C10">
        <w:rPr>
          <w:b/>
          <w:bCs/>
          <w:u w:val="single"/>
        </w:rPr>
        <w:t>a</w:t>
      </w:r>
    </w:p>
    <w:p w:rsidR="00A4133D" w:rsidRPr="003B0F54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rPr>
          <w:b/>
        </w:rPr>
      </w:pPr>
      <w:r w:rsidRPr="00B734E7">
        <w:rPr>
          <w:b/>
        </w:rPr>
        <w:t>B</w:t>
      </w:r>
      <w:r w:rsidR="00CD2780">
        <w:rPr>
          <w:b/>
        </w:rPr>
        <w:t>erie na vedomie:</w:t>
      </w:r>
    </w:p>
    <w:p w:rsidR="00A4133D" w:rsidRPr="00B734E7" w:rsidRDefault="00A4133D" w:rsidP="00A4133D">
      <w:pPr>
        <w:rPr>
          <w:b/>
        </w:rPr>
      </w:pPr>
    </w:p>
    <w:p w:rsidR="00BE4F7A" w:rsidRPr="005A6CBB" w:rsidRDefault="00BE4F7A" w:rsidP="00BE4F7A">
      <w:pPr>
        <w:jc w:val="both"/>
        <w:rPr>
          <w:bCs/>
        </w:rPr>
      </w:pPr>
      <w:r>
        <w:t>návrh zmeny</w:t>
      </w:r>
      <w:r w:rsidRPr="00BE4F7A">
        <w:t xml:space="preserve"> </w:t>
      </w:r>
      <w:r w:rsidRPr="005A6CBB">
        <w:t>VZN č. 41 o miestnych daniach a miestnom poplatku za komunálne odpady a drobné stavebné odpady na území mesta</w:t>
      </w:r>
      <w:r w:rsidRPr="005A6CBB">
        <w:rPr>
          <w:bCs/>
        </w:rPr>
        <w:t xml:space="preserve"> v zmysle predloženého návrhu</w:t>
      </w:r>
      <w:r w:rsidR="00CD2780">
        <w:rPr>
          <w:bCs/>
        </w:rPr>
        <w:t>.</w:t>
      </w:r>
    </w:p>
    <w:p w:rsidR="00A4133D" w:rsidRDefault="00A4133D" w:rsidP="00A4133D">
      <w:pPr>
        <w:widowControl w:val="0"/>
        <w:autoSpaceDE w:val="0"/>
        <w:autoSpaceDN w:val="0"/>
      </w:pPr>
    </w:p>
    <w:p w:rsidR="00A4133D" w:rsidRDefault="00A4133D" w:rsidP="00A4133D">
      <w:pPr>
        <w:widowControl w:val="0"/>
        <w:autoSpaceDE w:val="0"/>
        <w:autoSpaceDN w:val="0"/>
      </w:pPr>
    </w:p>
    <w:p w:rsidR="00A4133D" w:rsidRDefault="00A4133D" w:rsidP="00A4133D">
      <w:pPr>
        <w:widowControl w:val="0"/>
        <w:autoSpaceDE w:val="0"/>
        <w:autoSpaceDN w:val="0"/>
      </w:pPr>
      <w:r>
        <w:t xml:space="preserve"> </w:t>
      </w:r>
    </w:p>
    <w:p w:rsidR="00A4133D" w:rsidRPr="00251DA6" w:rsidRDefault="00A4133D" w:rsidP="00A4133D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D ô v o d o v á   s p r á v a</w:t>
      </w:r>
    </w:p>
    <w:p w:rsidR="00A4133D" w:rsidRDefault="00A4133D" w:rsidP="00A4133D">
      <w:pPr>
        <w:tabs>
          <w:tab w:val="left" w:pos="426"/>
        </w:tabs>
        <w:jc w:val="both"/>
        <w:rPr>
          <w:bCs/>
          <w:snapToGrid w:val="0"/>
        </w:rPr>
      </w:pPr>
    </w:p>
    <w:p w:rsidR="00A658C9" w:rsidRDefault="00A658C9" w:rsidP="00A658C9">
      <w:pPr>
        <w:tabs>
          <w:tab w:val="left" w:pos="426"/>
        </w:tabs>
        <w:jc w:val="both"/>
      </w:pPr>
      <w:r>
        <w:rPr>
          <w:bCs/>
          <w:snapToGrid w:val="0"/>
        </w:rPr>
        <w:tab/>
      </w:r>
      <w:r>
        <w:rPr>
          <w:bCs/>
          <w:snapToGrid w:val="0"/>
        </w:rPr>
        <w:tab/>
        <w:t xml:space="preserve">Návrh zmeny VZN č. 41 </w:t>
      </w:r>
      <w:r w:rsidRPr="00847CEF">
        <w:t>o miestnych daniach a miestnom poplatku za komunálne odpady a drobné stavebné odpa</w:t>
      </w:r>
      <w:r>
        <w:t xml:space="preserve">dy na území mesta sa predkladá na základe </w:t>
      </w:r>
      <w:r w:rsidR="00CD2780">
        <w:t xml:space="preserve">novely </w:t>
      </w:r>
      <w:r>
        <w:t xml:space="preserve"> Z</w:t>
      </w:r>
      <w:r w:rsidRPr="00847CEF">
        <w:t>ákona NR SR č. 582/2004 Z. z. o miestnych daniach a miestnom poplatku za komunálne odpady a drobné stavebné odpa</w:t>
      </w:r>
      <w:r>
        <w:t xml:space="preserve">dy v znení neskorších predpisov  a prehodnotenia výšky úľav pri poplatku za komunálne odpady.               </w:t>
      </w:r>
    </w:p>
    <w:p w:rsidR="00A4133D" w:rsidRPr="00B734E7" w:rsidRDefault="00A4133D" w:rsidP="00BE4F7A">
      <w:pPr>
        <w:tabs>
          <w:tab w:val="left" w:pos="426"/>
        </w:tabs>
        <w:jc w:val="both"/>
      </w:pPr>
      <w:r>
        <w:rPr>
          <w:bCs/>
          <w:snapToGrid w:val="0"/>
        </w:rPr>
        <w:tab/>
      </w:r>
    </w:p>
    <w:p w:rsidR="00A4133D" w:rsidRPr="00B734E7" w:rsidRDefault="00A4133D" w:rsidP="00A4133D">
      <w:pPr>
        <w:rPr>
          <w:b/>
        </w:rPr>
      </w:pPr>
    </w:p>
    <w:p w:rsidR="00B86CAD" w:rsidRDefault="00B86CAD"/>
    <w:p w:rsidR="00872F31" w:rsidRDefault="00872F31"/>
    <w:p w:rsidR="00872F31" w:rsidRDefault="00872F31"/>
    <w:p w:rsidR="00872F31" w:rsidRPr="00615E4F" w:rsidRDefault="00872F31" w:rsidP="00872F31">
      <w:pPr>
        <w:widowControl w:val="0"/>
        <w:tabs>
          <w:tab w:val="left" w:pos="426"/>
        </w:tabs>
        <w:jc w:val="center"/>
        <w:rPr>
          <w:b/>
          <w:snapToGrid w:val="0"/>
          <w:sz w:val="36"/>
          <w:lang w:eastAsia="cs-CZ"/>
        </w:rPr>
      </w:pPr>
      <w:r w:rsidRPr="00615E4F">
        <w:rPr>
          <w:b/>
          <w:snapToGrid w:val="0"/>
          <w:sz w:val="40"/>
          <w:lang w:eastAsia="cs-CZ"/>
        </w:rPr>
        <w:lastRenderedPageBreak/>
        <w:t>MESTO  STARÁ  ĽUBOVŇA</w:t>
      </w:r>
    </w:p>
    <w:p w:rsidR="00872F31" w:rsidRPr="00103DE4" w:rsidRDefault="00872F31" w:rsidP="00872F31">
      <w:pPr>
        <w:widowControl w:val="0"/>
        <w:rPr>
          <w:b/>
          <w:snapToGrid w:val="0"/>
          <w:lang w:eastAsia="cs-CZ"/>
        </w:rPr>
      </w:pPr>
      <w:r w:rsidRPr="00103DE4">
        <w:rPr>
          <w:b/>
          <w:snapToGrid w:val="0"/>
          <w:lang w:eastAsia="cs-CZ"/>
        </w:rPr>
        <w:t>__________________________________________________________________________</w:t>
      </w:r>
      <w:r>
        <w:rPr>
          <w:b/>
          <w:snapToGrid w:val="0"/>
          <w:lang w:eastAsia="cs-CZ"/>
        </w:rPr>
        <w:t>_</w:t>
      </w:r>
    </w:p>
    <w:p w:rsidR="00872F31" w:rsidRDefault="00872F31" w:rsidP="00872F31">
      <w:pPr>
        <w:jc w:val="both"/>
      </w:pPr>
      <w:r w:rsidRPr="00615E4F">
        <w:t>Mesto Stará Ľubovňa  na základe samostatnej pôsobnosti podľa článku 68 Ústavy Slovenskej republiky, a podľa § 6 ods. 1 zákona č. 369/1990 Zb. o obecnom zriadení  v znení neskorších zmien a</w:t>
      </w:r>
      <w:r>
        <w:t> </w:t>
      </w:r>
      <w:r w:rsidRPr="00615E4F">
        <w:t>doplnkov</w:t>
      </w:r>
      <w:r>
        <w:t xml:space="preserve"> a podľa </w:t>
      </w:r>
      <w:r w:rsidRPr="00847CEF">
        <w:t>zákona NR SR č. 582/2004 Z. z. o miestnych daniach a miestnom poplatku za komunálne odpady a drobné stavebné odpa</w:t>
      </w:r>
      <w:r>
        <w:t>dy v znení neskorších predpisov                v y d á v a</w:t>
      </w:r>
    </w:p>
    <w:p w:rsidR="00872F31" w:rsidRPr="00310B7E" w:rsidRDefault="00872F31" w:rsidP="00872F31">
      <w:pPr>
        <w:jc w:val="center"/>
        <w:rPr>
          <w:b/>
          <w:sz w:val="36"/>
          <w:szCs w:val="36"/>
          <w:u w:val="single"/>
        </w:rPr>
      </w:pPr>
      <w:r w:rsidRPr="00310B7E">
        <w:rPr>
          <w:b/>
          <w:sz w:val="36"/>
          <w:szCs w:val="36"/>
          <w:u w:val="single"/>
        </w:rPr>
        <w:t xml:space="preserve">Návrh zmeny </w:t>
      </w:r>
    </w:p>
    <w:p w:rsidR="00872F31" w:rsidRDefault="00872F31" w:rsidP="00872F31">
      <w:pPr>
        <w:jc w:val="center"/>
        <w:rPr>
          <w:b/>
          <w:sz w:val="36"/>
          <w:szCs w:val="36"/>
        </w:rPr>
      </w:pPr>
      <w:r w:rsidRPr="009935CC">
        <w:rPr>
          <w:b/>
          <w:sz w:val="36"/>
          <w:szCs w:val="36"/>
        </w:rPr>
        <w:t xml:space="preserve">Všeobecne záväzného </w:t>
      </w:r>
    </w:p>
    <w:p w:rsidR="00872F31" w:rsidRDefault="00872F31" w:rsidP="00872F31">
      <w:pPr>
        <w:jc w:val="center"/>
        <w:rPr>
          <w:b/>
          <w:sz w:val="36"/>
          <w:szCs w:val="36"/>
        </w:rPr>
      </w:pPr>
      <w:r w:rsidRPr="009935CC">
        <w:rPr>
          <w:b/>
          <w:sz w:val="36"/>
          <w:szCs w:val="36"/>
        </w:rPr>
        <w:t>nariadenia č. 41</w:t>
      </w:r>
    </w:p>
    <w:p w:rsidR="00872F31" w:rsidRPr="00310B7E" w:rsidRDefault="00872F31" w:rsidP="00872F31">
      <w:pPr>
        <w:jc w:val="center"/>
        <w:rPr>
          <w:b/>
          <w:sz w:val="36"/>
          <w:szCs w:val="36"/>
        </w:rPr>
      </w:pPr>
    </w:p>
    <w:p w:rsidR="00872F31" w:rsidRDefault="00872F31" w:rsidP="00872F31">
      <w:pPr>
        <w:jc w:val="center"/>
        <w:rPr>
          <w:b/>
          <w:sz w:val="32"/>
          <w:szCs w:val="32"/>
        </w:rPr>
      </w:pPr>
      <w:r w:rsidRPr="00615E4F">
        <w:rPr>
          <w:b/>
          <w:sz w:val="32"/>
          <w:szCs w:val="32"/>
        </w:rPr>
        <w:t xml:space="preserve">O MIESTNYCH DANIACH A MIESTNOM POPLATKU ZA KOMUNÁLNE ODPADY A DROBNÉ STAVEBNÉ ODPADY </w:t>
      </w:r>
    </w:p>
    <w:p w:rsidR="00872F31" w:rsidRPr="00615E4F" w:rsidRDefault="00872F31" w:rsidP="00872F31">
      <w:pPr>
        <w:jc w:val="center"/>
        <w:rPr>
          <w:b/>
          <w:sz w:val="32"/>
          <w:szCs w:val="32"/>
        </w:rPr>
      </w:pPr>
      <w:r w:rsidRPr="00615E4F">
        <w:rPr>
          <w:b/>
          <w:sz w:val="32"/>
          <w:szCs w:val="32"/>
        </w:rPr>
        <w:t xml:space="preserve">NA ÚZEMÍ MESTA STARÁ ĽUBOVŇA </w:t>
      </w:r>
    </w:p>
    <w:p w:rsidR="00872F31" w:rsidRPr="009935CC" w:rsidRDefault="002710F4" w:rsidP="00872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na rok 2016</w:t>
      </w:r>
    </w:p>
    <w:p w:rsidR="00872F31" w:rsidRPr="00615E4F" w:rsidRDefault="00872F31" w:rsidP="00872F31">
      <w:pPr>
        <w:jc w:val="center"/>
        <w:rPr>
          <w:b/>
        </w:rPr>
      </w:pPr>
      <w:r w:rsidRPr="00615E4F">
        <w:rPr>
          <w:b/>
        </w:rPr>
        <w:t xml:space="preserve">schválené uznesením </w:t>
      </w:r>
      <w:proofErr w:type="spellStart"/>
      <w:r w:rsidRPr="00615E4F">
        <w:rPr>
          <w:b/>
        </w:rPr>
        <w:t>MsZ</w:t>
      </w:r>
      <w:proofErr w:type="spellEnd"/>
      <w:r w:rsidRPr="00615E4F">
        <w:rPr>
          <w:b/>
        </w:rPr>
        <w:t xml:space="preserve"> č. XXIII/2004 zo dňa 15.12.2004,</w:t>
      </w:r>
    </w:p>
    <w:p w:rsidR="00872F31" w:rsidRPr="00615E4F" w:rsidRDefault="00872F31" w:rsidP="00872F31">
      <w:pPr>
        <w:jc w:val="center"/>
        <w:rPr>
          <w:b/>
          <w:snapToGrid w:val="0"/>
        </w:rPr>
      </w:pPr>
    </w:p>
    <w:p w:rsidR="00872F31" w:rsidRPr="00615E4F" w:rsidRDefault="00872F31" w:rsidP="00872F31">
      <w:pPr>
        <w:rPr>
          <w:b/>
        </w:rPr>
      </w:pPr>
      <w:r w:rsidRPr="00615E4F">
        <w:rPr>
          <w:b/>
        </w:rPr>
        <w:t xml:space="preserve">úpravy a doplnky:  </w:t>
      </w:r>
      <w:r w:rsidRPr="00615E4F">
        <w:rPr>
          <w:b/>
        </w:rPr>
        <w:tab/>
        <w:t xml:space="preserve">uznesenie </w:t>
      </w:r>
      <w:proofErr w:type="spellStart"/>
      <w:r w:rsidRPr="00615E4F">
        <w:rPr>
          <w:b/>
        </w:rPr>
        <w:t>MsZ</w:t>
      </w:r>
      <w:proofErr w:type="spellEnd"/>
      <w:r w:rsidRPr="00615E4F">
        <w:rPr>
          <w:b/>
        </w:rPr>
        <w:t xml:space="preserve">  č. XIX/2005  zo dňa 16.12.2005,  </w:t>
      </w:r>
    </w:p>
    <w:p w:rsidR="00872F31" w:rsidRPr="00615E4F" w:rsidRDefault="00872F31" w:rsidP="00872F31">
      <w:pPr>
        <w:ind w:left="2124"/>
        <w:rPr>
          <w:b/>
        </w:rPr>
      </w:pPr>
      <w:r w:rsidRPr="00615E4F">
        <w:rPr>
          <w:b/>
        </w:rPr>
        <w:t xml:space="preserve">uznesenie </w:t>
      </w:r>
      <w:proofErr w:type="spellStart"/>
      <w:r w:rsidRPr="00615E4F">
        <w:rPr>
          <w:b/>
        </w:rPr>
        <w:t>MsZ</w:t>
      </w:r>
      <w:proofErr w:type="spellEnd"/>
      <w:r w:rsidRPr="00615E4F">
        <w:rPr>
          <w:b/>
        </w:rPr>
        <w:t xml:space="preserve">  č. XXIV/2006  bod B/504 zo dňa 16.11.2006, </w:t>
      </w:r>
    </w:p>
    <w:p w:rsidR="00872F31" w:rsidRPr="00615E4F" w:rsidRDefault="00872F31" w:rsidP="00872F31">
      <w:pPr>
        <w:ind w:left="2124"/>
        <w:rPr>
          <w:b/>
        </w:rPr>
      </w:pPr>
      <w:r w:rsidRPr="00615E4F">
        <w:rPr>
          <w:b/>
        </w:rPr>
        <w:t xml:space="preserve">uznesenie </w:t>
      </w:r>
      <w:proofErr w:type="spellStart"/>
      <w:r w:rsidRPr="00615E4F">
        <w:rPr>
          <w:b/>
        </w:rPr>
        <w:t>MsZ</w:t>
      </w:r>
      <w:proofErr w:type="spellEnd"/>
      <w:r w:rsidRPr="00615E4F">
        <w:rPr>
          <w:b/>
        </w:rPr>
        <w:t xml:space="preserve"> č. VIII/2007 bod B/112 zo dňa 13.12.2007, </w:t>
      </w:r>
    </w:p>
    <w:p w:rsidR="00872F31" w:rsidRPr="00615E4F" w:rsidRDefault="00872F31" w:rsidP="00872F31">
      <w:pPr>
        <w:ind w:left="2124"/>
        <w:rPr>
          <w:b/>
        </w:rPr>
      </w:pPr>
      <w:r w:rsidRPr="00615E4F">
        <w:rPr>
          <w:b/>
        </w:rPr>
        <w:t xml:space="preserve">uznesenie </w:t>
      </w:r>
      <w:proofErr w:type="spellStart"/>
      <w:r w:rsidRPr="00615E4F">
        <w:rPr>
          <w:b/>
        </w:rPr>
        <w:t>MsZ</w:t>
      </w:r>
      <w:proofErr w:type="spellEnd"/>
      <w:r w:rsidRPr="00615E4F">
        <w:rPr>
          <w:b/>
        </w:rPr>
        <w:t xml:space="preserve"> č. XIII/2008 bod  B/242 zo dňa 13.11.2008, </w:t>
      </w:r>
    </w:p>
    <w:p w:rsidR="00872F31" w:rsidRPr="00615E4F" w:rsidRDefault="00872F31" w:rsidP="00872F31">
      <w:pPr>
        <w:ind w:left="2124"/>
        <w:rPr>
          <w:b/>
        </w:rPr>
      </w:pPr>
      <w:r w:rsidRPr="00615E4F">
        <w:rPr>
          <w:b/>
        </w:rPr>
        <w:t xml:space="preserve">uznesenie </w:t>
      </w:r>
      <w:proofErr w:type="spellStart"/>
      <w:r w:rsidRPr="00615E4F">
        <w:rPr>
          <w:b/>
        </w:rPr>
        <w:t>MsZ</w:t>
      </w:r>
      <w:proofErr w:type="spellEnd"/>
      <w:r w:rsidRPr="00615E4F">
        <w:rPr>
          <w:b/>
        </w:rPr>
        <w:t xml:space="preserve">  č. XX/2009  bod  B/415  zo dňa 10.12.2009, </w:t>
      </w:r>
    </w:p>
    <w:p w:rsidR="00872F31" w:rsidRPr="00615E4F" w:rsidRDefault="00872F31" w:rsidP="00872F31">
      <w:pPr>
        <w:ind w:left="2124"/>
        <w:rPr>
          <w:b/>
        </w:rPr>
      </w:pPr>
      <w:r w:rsidRPr="00615E4F">
        <w:rPr>
          <w:b/>
        </w:rPr>
        <w:t xml:space="preserve">uznesenie </w:t>
      </w:r>
      <w:proofErr w:type="spellStart"/>
      <w:r w:rsidRPr="00615E4F">
        <w:rPr>
          <w:b/>
        </w:rPr>
        <w:t>MsZ</w:t>
      </w:r>
      <w:proofErr w:type="spellEnd"/>
      <w:r w:rsidRPr="00615E4F">
        <w:rPr>
          <w:b/>
        </w:rPr>
        <w:t xml:space="preserve"> č. VIII/2011 bod B/232 zo dňa 13.12.2011, </w:t>
      </w:r>
    </w:p>
    <w:p w:rsidR="00872F31" w:rsidRPr="00615E4F" w:rsidRDefault="00872F31" w:rsidP="00872F31">
      <w:pPr>
        <w:ind w:left="2124"/>
        <w:rPr>
          <w:b/>
        </w:rPr>
      </w:pPr>
      <w:r w:rsidRPr="00615E4F">
        <w:rPr>
          <w:b/>
        </w:rPr>
        <w:t xml:space="preserve">uznesenie </w:t>
      </w:r>
      <w:proofErr w:type="spellStart"/>
      <w:r w:rsidRPr="00615E4F">
        <w:rPr>
          <w:b/>
        </w:rPr>
        <w:t>MsZ</w:t>
      </w:r>
      <w:proofErr w:type="spellEnd"/>
      <w:r w:rsidRPr="00615E4F">
        <w:rPr>
          <w:b/>
        </w:rPr>
        <w:t xml:space="preserve"> č. XVIII bod B/459 zo dňa 06.12.2012, </w:t>
      </w:r>
    </w:p>
    <w:p w:rsidR="00872F31" w:rsidRDefault="00872F31" w:rsidP="00872F31">
      <w:pPr>
        <w:ind w:left="2124"/>
        <w:rPr>
          <w:b/>
        </w:rPr>
      </w:pPr>
      <w:r w:rsidRPr="00615E4F">
        <w:rPr>
          <w:b/>
        </w:rPr>
        <w:t xml:space="preserve">uznesenie </w:t>
      </w:r>
      <w:proofErr w:type="spellStart"/>
      <w:r w:rsidRPr="00615E4F">
        <w:rPr>
          <w:b/>
        </w:rPr>
        <w:t>MsZ</w:t>
      </w:r>
      <w:proofErr w:type="spellEnd"/>
      <w:r w:rsidRPr="00615E4F">
        <w:rPr>
          <w:b/>
        </w:rPr>
        <w:t xml:space="preserve"> č. I/2014 bod č.16 zo dňa 15.12.2014,</w:t>
      </w:r>
    </w:p>
    <w:p w:rsidR="00872F31" w:rsidRPr="00615E4F" w:rsidRDefault="00872F31" w:rsidP="00872F31">
      <w:pPr>
        <w:ind w:left="2124"/>
        <w:rPr>
          <w:b/>
        </w:rPr>
      </w:pPr>
      <w:r>
        <w:rPr>
          <w:b/>
        </w:rPr>
        <w:t xml:space="preserve">uznesenie </w:t>
      </w:r>
      <w:proofErr w:type="spellStart"/>
      <w:r>
        <w:rPr>
          <w:b/>
        </w:rPr>
        <w:t>MsZ</w:t>
      </w:r>
      <w:proofErr w:type="spellEnd"/>
      <w:r>
        <w:rPr>
          <w:b/>
        </w:rPr>
        <w:t xml:space="preserve"> č. </w:t>
      </w:r>
      <w:r w:rsidR="00B86DD2">
        <w:rPr>
          <w:b/>
        </w:rPr>
        <w:t>XI/2015</w:t>
      </w:r>
      <w:r>
        <w:rPr>
          <w:b/>
        </w:rPr>
        <w:t xml:space="preserve"> </w:t>
      </w:r>
      <w:r w:rsidR="00B86DD2">
        <w:rPr>
          <w:b/>
        </w:rPr>
        <w:t>b</w:t>
      </w:r>
      <w:r>
        <w:rPr>
          <w:b/>
        </w:rPr>
        <w:t xml:space="preserve">od č. </w:t>
      </w:r>
      <w:r w:rsidR="00B86DD2">
        <w:rPr>
          <w:b/>
        </w:rPr>
        <w:t>10</w:t>
      </w:r>
      <w:r>
        <w:rPr>
          <w:b/>
        </w:rPr>
        <w:t xml:space="preserve"> zo dňa </w:t>
      </w:r>
      <w:r w:rsidR="00B86DD2">
        <w:rPr>
          <w:b/>
        </w:rPr>
        <w:t>10.12.2015</w:t>
      </w:r>
      <w:r>
        <w:rPr>
          <w:b/>
        </w:rPr>
        <w:t xml:space="preserve"> .</w:t>
      </w:r>
    </w:p>
    <w:p w:rsidR="00872F31" w:rsidRPr="00615E4F" w:rsidRDefault="00872F31" w:rsidP="00872F31">
      <w:pPr>
        <w:jc w:val="both"/>
        <w:rPr>
          <w:b/>
        </w:rPr>
      </w:pPr>
    </w:p>
    <w:p w:rsidR="00872F31" w:rsidRDefault="00872F31" w:rsidP="00872F31">
      <w:pPr>
        <w:jc w:val="both"/>
        <w:rPr>
          <w:b/>
        </w:rPr>
      </w:pPr>
      <w:r w:rsidRPr="00615E4F">
        <w:rPr>
          <w:b/>
        </w:rPr>
        <w:t>Navrhované zmeny a doplnky:</w:t>
      </w:r>
    </w:p>
    <w:p w:rsidR="00872F31" w:rsidRPr="00615E4F" w:rsidRDefault="00872F31" w:rsidP="00872F31">
      <w:pPr>
        <w:jc w:val="both"/>
        <w:rPr>
          <w:b/>
        </w:rPr>
      </w:pPr>
      <w:r>
        <w:rPr>
          <w:b/>
        </w:rPr>
        <w:t xml:space="preserve">  </w:t>
      </w:r>
    </w:p>
    <w:p w:rsidR="00872F31" w:rsidRDefault="00872F31" w:rsidP="00872F31">
      <w:pPr>
        <w:jc w:val="both"/>
      </w:pPr>
      <w:r w:rsidRPr="00615E4F">
        <w:t xml:space="preserve">Zosúladenie VZN č. 41 na rok 2015 s novelou zákona o miestnych daniach a miestnom poplatku za komunálne odpady a drobné stavebné odpady novelou č. 79/2015 </w:t>
      </w:r>
      <w:proofErr w:type="spellStart"/>
      <w:r w:rsidRPr="00615E4F">
        <w:t>Z.z</w:t>
      </w:r>
      <w:proofErr w:type="spellEnd"/>
      <w:r w:rsidRPr="00615E4F">
        <w:t>. s účinnosťou od 1.1.2016:</w:t>
      </w:r>
    </w:p>
    <w:p w:rsidR="00B86DD2" w:rsidRPr="00615E4F" w:rsidRDefault="00B86DD2" w:rsidP="00872F31">
      <w:pPr>
        <w:jc w:val="both"/>
      </w:pPr>
    </w:p>
    <w:p w:rsidR="00872F31" w:rsidRPr="00872F31" w:rsidRDefault="00872F31" w:rsidP="00872F31">
      <w:pPr>
        <w:pStyle w:val="Odsekzoznamu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2F31">
        <w:rPr>
          <w:rFonts w:ascii="Times New Roman" w:hAnsi="Times New Roman" w:cs="Times New Roman"/>
          <w:sz w:val="24"/>
          <w:szCs w:val="24"/>
        </w:rPr>
        <w:t>V </w:t>
      </w:r>
      <w:r w:rsidRPr="00872F31">
        <w:rPr>
          <w:rFonts w:ascii="Times New Roman" w:hAnsi="Times New Roman" w:cs="Times New Roman"/>
          <w:b/>
          <w:sz w:val="24"/>
          <w:szCs w:val="24"/>
        </w:rPr>
        <w:t xml:space="preserve">čl. 35 Sadzba poplatku </w:t>
      </w:r>
      <w:r w:rsidRPr="00872F31">
        <w:rPr>
          <w:rFonts w:ascii="Times New Roman" w:hAnsi="Times New Roman" w:cs="Times New Roman"/>
          <w:sz w:val="24"/>
          <w:szCs w:val="24"/>
        </w:rPr>
        <w:t xml:space="preserve">sa dopĺňa nové písmeno e), ktoré znie: </w:t>
      </w:r>
    </w:p>
    <w:p w:rsidR="00872F31" w:rsidRPr="00872F31" w:rsidRDefault="00872F31" w:rsidP="00872F3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872F31" w:rsidRPr="00872F31" w:rsidRDefault="00872F31" w:rsidP="00872F3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72F31">
        <w:rPr>
          <w:rFonts w:ascii="Times New Roman" w:hAnsi="Times New Roman" w:cs="Times New Roman"/>
          <w:sz w:val="24"/>
          <w:szCs w:val="24"/>
        </w:rPr>
        <w:t>Sadzba poplatku sa stanovuje:</w:t>
      </w:r>
    </w:p>
    <w:p w:rsidR="00872F31" w:rsidRPr="00872F31" w:rsidRDefault="00872F31" w:rsidP="00872F3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72F31">
        <w:rPr>
          <w:rFonts w:ascii="Times New Roman" w:hAnsi="Times New Roman" w:cs="Times New Roman"/>
          <w:sz w:val="24"/>
          <w:szCs w:val="24"/>
        </w:rPr>
        <w:t xml:space="preserve">„e) pri množstvovom zbere </w:t>
      </w:r>
      <w:r w:rsidRPr="00872F31">
        <w:rPr>
          <w:rFonts w:ascii="Times New Roman" w:hAnsi="Times New Roman" w:cs="Times New Roman"/>
          <w:b/>
          <w:sz w:val="24"/>
          <w:szCs w:val="24"/>
        </w:rPr>
        <w:t>na 0,02 € za kilogram</w:t>
      </w:r>
      <w:r w:rsidRPr="00872F31">
        <w:rPr>
          <w:rFonts w:ascii="Times New Roman" w:hAnsi="Times New Roman" w:cs="Times New Roman"/>
          <w:sz w:val="24"/>
          <w:szCs w:val="24"/>
        </w:rPr>
        <w:t xml:space="preserve"> drobného stavebného odpadu bez obsahu škodlivín“</w:t>
      </w:r>
    </w:p>
    <w:p w:rsidR="00872F31" w:rsidRPr="00872F31" w:rsidRDefault="00872F31" w:rsidP="00872F3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872F31" w:rsidRPr="00872F31" w:rsidRDefault="00872F31" w:rsidP="00872F31">
      <w:pPr>
        <w:pStyle w:val="Odsekzoznamu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2F31">
        <w:rPr>
          <w:rFonts w:ascii="Times New Roman" w:hAnsi="Times New Roman" w:cs="Times New Roman"/>
          <w:sz w:val="24"/>
          <w:szCs w:val="24"/>
        </w:rPr>
        <w:t>V </w:t>
      </w:r>
      <w:r w:rsidRPr="00872F31">
        <w:rPr>
          <w:rFonts w:ascii="Times New Roman" w:hAnsi="Times New Roman" w:cs="Times New Roman"/>
          <w:b/>
          <w:sz w:val="24"/>
          <w:szCs w:val="24"/>
        </w:rPr>
        <w:t xml:space="preserve">čl. 36 Určenie poplatku </w:t>
      </w:r>
      <w:r w:rsidRPr="00872F31">
        <w:rPr>
          <w:rFonts w:ascii="Times New Roman" w:hAnsi="Times New Roman" w:cs="Times New Roman"/>
          <w:sz w:val="24"/>
          <w:szCs w:val="24"/>
        </w:rPr>
        <w:t>sa dopĺňa nové písmeno e), ktoré znie:</w:t>
      </w:r>
    </w:p>
    <w:p w:rsidR="00872F31" w:rsidRPr="00872F31" w:rsidRDefault="00872F31" w:rsidP="00872F31">
      <w:pPr>
        <w:pStyle w:val="Odsekzoznamu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72F31" w:rsidRPr="00872F31" w:rsidRDefault="00872F31" w:rsidP="00872F3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72F31">
        <w:rPr>
          <w:rFonts w:ascii="Times New Roman" w:hAnsi="Times New Roman" w:cs="Times New Roman"/>
          <w:sz w:val="24"/>
          <w:szCs w:val="24"/>
        </w:rPr>
        <w:t>Poplatok sa určuje:</w:t>
      </w:r>
    </w:p>
    <w:p w:rsidR="00872F31" w:rsidRPr="00872F31" w:rsidRDefault="00872F31" w:rsidP="00872F3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872F31" w:rsidRPr="00872F31" w:rsidRDefault="00872F31" w:rsidP="00872F3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  <w:r w:rsidRPr="00872F31">
        <w:rPr>
          <w:rFonts w:ascii="Times New Roman" w:hAnsi="Times New Roman" w:cs="Times New Roman"/>
          <w:sz w:val="24"/>
          <w:szCs w:val="24"/>
        </w:rPr>
        <w:t xml:space="preserve">„e) pri množstvovom zbere drobného stavebného odpadu bez obsahu škodlivín, ako súčin sadzby poplatku a celkovej hmotnosti drobného stavebného odpadu. Poplatok sa </w:t>
      </w:r>
      <w:r w:rsidRPr="00872F31">
        <w:rPr>
          <w:rFonts w:ascii="Times New Roman" w:hAnsi="Times New Roman" w:cs="Times New Roman"/>
          <w:sz w:val="24"/>
          <w:szCs w:val="24"/>
        </w:rPr>
        <w:lastRenderedPageBreak/>
        <w:t>uhrádza v hotovosti na základe vydaného vážneho lístka zo zberného miesta, v pokladni MsÚ“.</w:t>
      </w:r>
    </w:p>
    <w:p w:rsidR="00872F31" w:rsidRPr="00872F31" w:rsidRDefault="00872F31" w:rsidP="00872F31">
      <w:pPr>
        <w:pStyle w:val="Odsekzoznamu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F31" w:rsidRPr="00872F31" w:rsidRDefault="00872F31" w:rsidP="00872F31">
      <w:pPr>
        <w:pStyle w:val="Odsekzoznamu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72F31">
        <w:rPr>
          <w:rFonts w:ascii="Times New Roman" w:hAnsi="Times New Roman" w:cs="Times New Roman"/>
          <w:b/>
          <w:sz w:val="24"/>
          <w:szCs w:val="24"/>
        </w:rPr>
        <w:t>Ďalšie navrhované zmeny:</w:t>
      </w:r>
    </w:p>
    <w:p w:rsidR="00872F31" w:rsidRPr="00872F31" w:rsidRDefault="00872F31" w:rsidP="00872F31">
      <w:pPr>
        <w:pStyle w:val="Odsekzoznamu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72F31" w:rsidRPr="00872F31" w:rsidRDefault="00872F31" w:rsidP="00872F31">
      <w:pPr>
        <w:pStyle w:val="Odsekzoznamu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72F31">
        <w:rPr>
          <w:rFonts w:ascii="Times New Roman" w:hAnsi="Times New Roman" w:cs="Times New Roman"/>
          <w:sz w:val="24"/>
          <w:szCs w:val="24"/>
        </w:rPr>
        <w:t>V </w:t>
      </w:r>
      <w:r w:rsidRPr="00872F31">
        <w:rPr>
          <w:rFonts w:ascii="Times New Roman" w:hAnsi="Times New Roman" w:cs="Times New Roman"/>
          <w:b/>
          <w:sz w:val="24"/>
          <w:szCs w:val="24"/>
        </w:rPr>
        <w:t xml:space="preserve">čl. 40 Vrátenie, zníženie a odpustenie poplatku, </w:t>
      </w:r>
      <w:r w:rsidRPr="00872F31">
        <w:rPr>
          <w:rFonts w:ascii="Times New Roman" w:hAnsi="Times New Roman" w:cs="Times New Roman"/>
          <w:sz w:val="24"/>
          <w:szCs w:val="24"/>
        </w:rPr>
        <w:t xml:space="preserve">v bode </w:t>
      </w:r>
      <w:r w:rsidRPr="00872F31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872F31">
        <w:rPr>
          <w:rFonts w:ascii="Times New Roman" w:hAnsi="Times New Roman" w:cs="Times New Roman"/>
          <w:sz w:val="24"/>
          <w:szCs w:val="24"/>
        </w:rPr>
        <w:t>sa nahrádza pôvodný text:</w:t>
      </w:r>
    </w:p>
    <w:p w:rsidR="00872F31" w:rsidRPr="00872F31" w:rsidRDefault="00872F31" w:rsidP="00872F31">
      <w:pPr>
        <w:widowControl w:val="0"/>
        <w:tabs>
          <w:tab w:val="left" w:pos="360"/>
        </w:tabs>
        <w:rPr>
          <w:snapToGrid w:val="0"/>
        </w:rPr>
      </w:pPr>
      <w:r w:rsidRPr="00872F31">
        <w:tab/>
      </w:r>
      <w:r w:rsidRPr="00872F31">
        <w:tab/>
        <w:t>„</w:t>
      </w:r>
      <w:r w:rsidRPr="00872F31">
        <w:rPr>
          <w:snapToGrid w:val="0"/>
        </w:rPr>
        <w:t>Mesto môže znížiť poplatok za zdaňovacie obdobie o </w:t>
      </w:r>
      <w:r w:rsidRPr="00872F31">
        <w:rPr>
          <w:b/>
          <w:snapToGrid w:val="0"/>
        </w:rPr>
        <w:t>50 %</w:t>
      </w:r>
      <w:r w:rsidRPr="00872F31">
        <w:rPr>
          <w:snapToGrid w:val="0"/>
        </w:rPr>
        <w:t xml:space="preserve"> fyzickým osobám </w:t>
      </w:r>
      <w:r w:rsidRPr="00872F31">
        <w:rPr>
          <w:snapToGrid w:val="0"/>
        </w:rPr>
        <w:tab/>
        <w:t>prihláseným k trvalému alebo prechodnému pobytu v meste Stará Ľubovňa v  prípade :</w:t>
      </w:r>
    </w:p>
    <w:p w:rsidR="00872F31" w:rsidRPr="00872F31" w:rsidRDefault="00872F31" w:rsidP="00872F31">
      <w:pPr>
        <w:pStyle w:val="Odsekzoznamu"/>
        <w:widowControl w:val="0"/>
        <w:numPr>
          <w:ilvl w:val="1"/>
          <w:numId w:val="17"/>
        </w:numPr>
        <w:tabs>
          <w:tab w:val="left" w:pos="360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72F31">
        <w:rPr>
          <w:rFonts w:ascii="Times New Roman" w:hAnsi="Times New Roman" w:cs="Times New Roman"/>
          <w:snapToGrid w:val="0"/>
          <w:sz w:val="24"/>
          <w:szCs w:val="24"/>
        </w:rPr>
        <w:t>držiteľovi preukazu fyzickej osoby s ťažkým zdravotným postihnutím alebo držiteľovi preukazu fyzickej osoby s ťažkým zdravotným postihnutím so sprievodcom,</w:t>
      </w:r>
    </w:p>
    <w:p w:rsidR="00872F31" w:rsidRPr="00872F31" w:rsidRDefault="00872F31" w:rsidP="00872F31">
      <w:pPr>
        <w:widowControl w:val="0"/>
        <w:tabs>
          <w:tab w:val="left" w:pos="360"/>
        </w:tabs>
        <w:jc w:val="both"/>
        <w:rPr>
          <w:snapToGrid w:val="0"/>
        </w:rPr>
      </w:pPr>
      <w:r w:rsidRPr="00872F31">
        <w:rPr>
          <w:snapToGrid w:val="0"/>
        </w:rPr>
        <w:tab/>
      </w:r>
      <w:r w:rsidRPr="00872F31">
        <w:rPr>
          <w:snapToGrid w:val="0"/>
        </w:rPr>
        <w:tab/>
        <w:t>Mesto môže znížiť poplatok za zdaňovacie obdobie o </w:t>
      </w:r>
      <w:r w:rsidRPr="00872F31">
        <w:rPr>
          <w:b/>
          <w:snapToGrid w:val="0"/>
        </w:rPr>
        <w:t>40 %</w:t>
      </w:r>
      <w:r w:rsidRPr="00872F31">
        <w:rPr>
          <w:snapToGrid w:val="0"/>
        </w:rPr>
        <w:t xml:space="preserve"> v prípade:</w:t>
      </w:r>
    </w:p>
    <w:p w:rsidR="00872F31" w:rsidRPr="00872F31" w:rsidRDefault="00872F31" w:rsidP="00872F31">
      <w:pPr>
        <w:pStyle w:val="Odsekzoznamu"/>
        <w:widowControl w:val="0"/>
        <w:numPr>
          <w:ilvl w:val="1"/>
          <w:numId w:val="17"/>
        </w:numPr>
        <w:tabs>
          <w:tab w:val="left" w:pos="360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72F31">
        <w:rPr>
          <w:rFonts w:ascii="Times New Roman" w:hAnsi="Times New Roman" w:cs="Times New Roman"/>
          <w:snapToGrid w:val="0"/>
          <w:sz w:val="24"/>
          <w:szCs w:val="24"/>
        </w:rPr>
        <w:t xml:space="preserve">fyzickej osobe staršej ako 62 rokov od nasledujúceho roku po dovŕšení tohto veku, bez podania žiadosti. </w:t>
      </w:r>
    </w:p>
    <w:p w:rsidR="00872F31" w:rsidRPr="00872F31" w:rsidRDefault="00872F31" w:rsidP="00872F31">
      <w:pPr>
        <w:widowControl w:val="0"/>
        <w:tabs>
          <w:tab w:val="left" w:pos="360"/>
        </w:tabs>
        <w:jc w:val="both"/>
        <w:rPr>
          <w:snapToGrid w:val="0"/>
        </w:rPr>
      </w:pPr>
      <w:r w:rsidRPr="00872F31">
        <w:rPr>
          <w:snapToGrid w:val="0"/>
        </w:rPr>
        <w:tab/>
      </w:r>
      <w:r w:rsidRPr="00872F31">
        <w:rPr>
          <w:snapToGrid w:val="0"/>
        </w:rPr>
        <w:tab/>
        <w:t>Mesto môže znížiť poplatok za zdaňovacie obdobie o </w:t>
      </w:r>
      <w:r w:rsidRPr="00872F31">
        <w:rPr>
          <w:b/>
          <w:snapToGrid w:val="0"/>
        </w:rPr>
        <w:t>50 %</w:t>
      </w:r>
      <w:r w:rsidRPr="00872F31">
        <w:rPr>
          <w:snapToGrid w:val="0"/>
        </w:rPr>
        <w:t xml:space="preserve"> v týchto prípadoch:</w:t>
      </w:r>
    </w:p>
    <w:p w:rsidR="00872F31" w:rsidRPr="00872F31" w:rsidRDefault="00872F31" w:rsidP="00872F31">
      <w:pPr>
        <w:pStyle w:val="Odsekzoznamu"/>
        <w:widowControl w:val="0"/>
        <w:numPr>
          <w:ilvl w:val="1"/>
          <w:numId w:val="17"/>
        </w:numPr>
        <w:tabs>
          <w:tab w:val="left" w:pos="360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72F31">
        <w:rPr>
          <w:rFonts w:ascii="Times New Roman" w:hAnsi="Times New Roman" w:cs="Times New Roman"/>
          <w:snapToGrid w:val="0"/>
          <w:sz w:val="24"/>
          <w:szCs w:val="24"/>
        </w:rPr>
        <w:t>osobe, ktorá sa z pracovných dôvodov zdržiava mimo okresu Stará Ľubovňa v rámci SR alebo v zahraničí a v meste Stará Ľubovňa sa nezdržiava po dobu viac ako 90 dní v zdaňovacom období,</w:t>
      </w:r>
    </w:p>
    <w:p w:rsidR="00872F31" w:rsidRPr="00872F31" w:rsidRDefault="00872F31" w:rsidP="00872F31">
      <w:pPr>
        <w:pStyle w:val="Odsekzoznamu"/>
        <w:widowControl w:val="0"/>
        <w:numPr>
          <w:ilvl w:val="1"/>
          <w:numId w:val="17"/>
        </w:numPr>
        <w:tabs>
          <w:tab w:val="left" w:pos="360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872F31">
        <w:rPr>
          <w:rFonts w:ascii="Times New Roman" w:hAnsi="Times New Roman" w:cs="Times New Roman"/>
          <w:snapToGrid w:val="0"/>
          <w:sz w:val="24"/>
          <w:szCs w:val="24"/>
        </w:rPr>
        <w:t>osobe, ktorá sa zo študijných dôvodov zdržiava mimo okresu Stará Ľubovňa v rámci SR alebo v zahraničí a v meste Stará Ľubovňa sa nezdržiava po dobu viac ako 90 dní v zdaňovacom období.“</w:t>
      </w:r>
    </w:p>
    <w:p w:rsidR="00872F31" w:rsidRPr="00872F31" w:rsidRDefault="00872F31" w:rsidP="00872F3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872F31" w:rsidRPr="00872F31" w:rsidRDefault="00872F31" w:rsidP="00872F3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2F31">
        <w:rPr>
          <w:rFonts w:ascii="Times New Roman" w:hAnsi="Times New Roman" w:cs="Times New Roman"/>
          <w:b/>
          <w:sz w:val="24"/>
          <w:szCs w:val="24"/>
        </w:rPr>
        <w:t>novým textom:</w:t>
      </w:r>
    </w:p>
    <w:p w:rsidR="00872F31" w:rsidRPr="00872F31" w:rsidRDefault="00872F31" w:rsidP="00872F3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2F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72F31" w:rsidRPr="00872F31" w:rsidRDefault="00872F31" w:rsidP="00872F31">
      <w:pPr>
        <w:ind w:firstLine="708"/>
        <w:jc w:val="both"/>
        <w:rPr>
          <w:b/>
        </w:rPr>
      </w:pPr>
      <w:r w:rsidRPr="00872F31">
        <w:rPr>
          <w:b/>
        </w:rPr>
        <w:t>„</w:t>
      </w:r>
      <w:r w:rsidRPr="00872F31">
        <w:rPr>
          <w:b/>
          <w:snapToGrid w:val="0"/>
        </w:rPr>
        <w:t>Mesto môže znížiť poplatok za zdaňovacie obdobie o 40 % fyzickým osobám prihláseným k trvalému alebo prechodnému pobytu v meste Stará Ľubovňa v prípade :</w:t>
      </w:r>
    </w:p>
    <w:p w:rsidR="00872F31" w:rsidRPr="00872F31" w:rsidRDefault="00872F31" w:rsidP="00872F31">
      <w:pPr>
        <w:pStyle w:val="Odsekzoznamu"/>
        <w:widowControl w:val="0"/>
        <w:numPr>
          <w:ilvl w:val="0"/>
          <w:numId w:val="18"/>
        </w:numPr>
        <w:tabs>
          <w:tab w:val="left" w:pos="360"/>
        </w:tabs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872F31">
        <w:rPr>
          <w:rFonts w:ascii="Times New Roman" w:hAnsi="Times New Roman" w:cs="Times New Roman"/>
          <w:b/>
          <w:snapToGrid w:val="0"/>
          <w:sz w:val="24"/>
          <w:szCs w:val="24"/>
        </w:rPr>
        <w:t>držiteľovi preukazu fyzickej osoby s ťažkým zdravotným postihnutím alebo držiteľovi preukazu fyzickej osoby s ťažkým zdravotným postihnutím so sprievodcom,</w:t>
      </w:r>
    </w:p>
    <w:p w:rsidR="00872F31" w:rsidRPr="00872F31" w:rsidRDefault="00872F31" w:rsidP="00872F31">
      <w:pPr>
        <w:pStyle w:val="Odsekzoznamu"/>
        <w:widowControl w:val="0"/>
        <w:numPr>
          <w:ilvl w:val="0"/>
          <w:numId w:val="18"/>
        </w:numPr>
        <w:tabs>
          <w:tab w:val="left" w:pos="360"/>
        </w:tabs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872F31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fyzickej osobe staršej ako 62 rokov od nasledujúceho roku po dovŕšení tohto veku, bez podania žiadosti. </w:t>
      </w:r>
    </w:p>
    <w:p w:rsidR="00872F31" w:rsidRPr="00872F31" w:rsidRDefault="00872F31" w:rsidP="00872F31">
      <w:pPr>
        <w:pStyle w:val="Odsekzoznamu"/>
        <w:widowControl w:val="0"/>
        <w:numPr>
          <w:ilvl w:val="0"/>
          <w:numId w:val="18"/>
        </w:numPr>
        <w:tabs>
          <w:tab w:val="left" w:pos="360"/>
        </w:tabs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872F31">
        <w:rPr>
          <w:rFonts w:ascii="Times New Roman" w:hAnsi="Times New Roman" w:cs="Times New Roman"/>
          <w:b/>
          <w:snapToGrid w:val="0"/>
          <w:sz w:val="24"/>
          <w:szCs w:val="24"/>
        </w:rPr>
        <w:t>osobe, ktorá sa z pracovných dôvodov zdržiava mimo okresu Stará Ľubovňa v rámci SR alebo v zahraničí a v meste Stará Ľubovňa sa nezdržiava po dobu viac ako 90 dní v zdaňovacom období,</w:t>
      </w:r>
    </w:p>
    <w:p w:rsidR="00872F31" w:rsidRPr="00872F31" w:rsidRDefault="00872F31" w:rsidP="00872F31">
      <w:pPr>
        <w:pStyle w:val="Odsekzoznamu"/>
        <w:widowControl w:val="0"/>
        <w:numPr>
          <w:ilvl w:val="0"/>
          <w:numId w:val="18"/>
        </w:numPr>
        <w:tabs>
          <w:tab w:val="left" w:pos="360"/>
        </w:tabs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872F31">
        <w:rPr>
          <w:rFonts w:ascii="Times New Roman" w:hAnsi="Times New Roman" w:cs="Times New Roman"/>
          <w:b/>
          <w:snapToGrid w:val="0"/>
          <w:sz w:val="24"/>
          <w:szCs w:val="24"/>
        </w:rPr>
        <w:t>osobe, ktorá sa zo študijných dôvodov zdržiava mimo okresu Stará Ľubovňa v rámci SR alebo v zahraničí a v meste Stará Ľubovňa sa nezdržiava po dobu viac ako 90 dní v zdaňovacom období.“</w:t>
      </w:r>
    </w:p>
    <w:p w:rsidR="00872F31" w:rsidRPr="00872F31" w:rsidRDefault="00872F31" w:rsidP="00872F3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2F31" w:rsidRPr="00872F31" w:rsidRDefault="00872F31" w:rsidP="00872F31">
      <w:pPr>
        <w:pStyle w:val="Odsekzoznamu"/>
        <w:jc w:val="both"/>
        <w:rPr>
          <w:rFonts w:ascii="Times New Roman" w:hAnsi="Times New Roman" w:cs="Times New Roman"/>
          <w:sz w:val="24"/>
          <w:szCs w:val="24"/>
        </w:rPr>
      </w:pPr>
    </w:p>
    <w:p w:rsidR="00872F31" w:rsidRPr="00872F31" w:rsidRDefault="00872F31" w:rsidP="00872F31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2F31">
        <w:rPr>
          <w:rFonts w:ascii="Times New Roman" w:hAnsi="Times New Roman" w:cs="Times New Roman"/>
          <w:b/>
          <w:sz w:val="24"/>
          <w:szCs w:val="24"/>
        </w:rPr>
        <w:tab/>
      </w:r>
      <w:r w:rsidRPr="00872F31">
        <w:rPr>
          <w:rFonts w:ascii="Times New Roman" w:hAnsi="Times New Roman" w:cs="Times New Roman"/>
          <w:b/>
          <w:sz w:val="24"/>
          <w:szCs w:val="24"/>
        </w:rPr>
        <w:tab/>
      </w:r>
      <w:r w:rsidRPr="00872F31">
        <w:rPr>
          <w:rFonts w:ascii="Times New Roman" w:hAnsi="Times New Roman" w:cs="Times New Roman"/>
          <w:b/>
          <w:sz w:val="24"/>
          <w:szCs w:val="24"/>
        </w:rPr>
        <w:tab/>
      </w:r>
      <w:r w:rsidRPr="00872F31">
        <w:rPr>
          <w:rFonts w:ascii="Times New Roman" w:hAnsi="Times New Roman" w:cs="Times New Roman"/>
          <w:b/>
          <w:sz w:val="24"/>
          <w:szCs w:val="24"/>
        </w:rPr>
        <w:tab/>
      </w:r>
      <w:r w:rsidRPr="00872F31">
        <w:rPr>
          <w:rFonts w:ascii="Times New Roman" w:hAnsi="Times New Roman" w:cs="Times New Roman"/>
          <w:b/>
          <w:sz w:val="24"/>
          <w:szCs w:val="24"/>
        </w:rPr>
        <w:tab/>
      </w:r>
      <w:r w:rsidRPr="00872F31">
        <w:rPr>
          <w:rFonts w:ascii="Times New Roman" w:hAnsi="Times New Roman" w:cs="Times New Roman"/>
          <w:b/>
          <w:sz w:val="24"/>
          <w:szCs w:val="24"/>
        </w:rPr>
        <w:tab/>
      </w:r>
      <w:r w:rsidRPr="00872F31">
        <w:rPr>
          <w:rFonts w:ascii="Times New Roman" w:hAnsi="Times New Roman" w:cs="Times New Roman"/>
          <w:b/>
          <w:sz w:val="24"/>
          <w:szCs w:val="24"/>
        </w:rPr>
        <w:tab/>
      </w:r>
      <w:r w:rsidRPr="00872F31">
        <w:rPr>
          <w:rFonts w:ascii="Times New Roman" w:hAnsi="Times New Roman" w:cs="Times New Roman"/>
          <w:b/>
          <w:sz w:val="24"/>
          <w:szCs w:val="24"/>
        </w:rPr>
        <w:tab/>
        <w:t xml:space="preserve">PhDr. Ľuboš Tomko, </w:t>
      </w:r>
      <w:proofErr w:type="spellStart"/>
      <w:r w:rsidRPr="00872F31">
        <w:rPr>
          <w:rFonts w:ascii="Times New Roman" w:hAnsi="Times New Roman" w:cs="Times New Roman"/>
          <w:b/>
          <w:sz w:val="24"/>
          <w:szCs w:val="24"/>
        </w:rPr>
        <w:t>v.r</w:t>
      </w:r>
      <w:proofErr w:type="spellEnd"/>
      <w:r w:rsidRPr="00872F31">
        <w:rPr>
          <w:rFonts w:ascii="Times New Roman" w:hAnsi="Times New Roman" w:cs="Times New Roman"/>
          <w:b/>
          <w:sz w:val="24"/>
          <w:szCs w:val="24"/>
        </w:rPr>
        <w:t>.</w:t>
      </w:r>
    </w:p>
    <w:p w:rsidR="00D15460" w:rsidRDefault="00872F31" w:rsidP="0088200F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2F31">
        <w:rPr>
          <w:rFonts w:ascii="Times New Roman" w:hAnsi="Times New Roman" w:cs="Times New Roman"/>
          <w:b/>
          <w:sz w:val="24"/>
          <w:szCs w:val="24"/>
        </w:rPr>
        <w:tab/>
      </w:r>
      <w:r w:rsidRPr="00872F31">
        <w:rPr>
          <w:rFonts w:ascii="Times New Roman" w:hAnsi="Times New Roman" w:cs="Times New Roman"/>
          <w:b/>
          <w:sz w:val="24"/>
          <w:szCs w:val="24"/>
        </w:rPr>
        <w:tab/>
      </w:r>
      <w:r w:rsidRPr="00872F31">
        <w:rPr>
          <w:rFonts w:ascii="Times New Roman" w:hAnsi="Times New Roman" w:cs="Times New Roman"/>
          <w:b/>
          <w:sz w:val="24"/>
          <w:szCs w:val="24"/>
        </w:rPr>
        <w:tab/>
      </w:r>
      <w:r w:rsidRPr="00872F31">
        <w:rPr>
          <w:rFonts w:ascii="Times New Roman" w:hAnsi="Times New Roman" w:cs="Times New Roman"/>
          <w:b/>
          <w:sz w:val="24"/>
          <w:szCs w:val="24"/>
        </w:rPr>
        <w:tab/>
      </w:r>
      <w:r w:rsidRPr="00872F31">
        <w:rPr>
          <w:rFonts w:ascii="Times New Roman" w:hAnsi="Times New Roman" w:cs="Times New Roman"/>
          <w:b/>
          <w:sz w:val="24"/>
          <w:szCs w:val="24"/>
        </w:rPr>
        <w:tab/>
      </w:r>
      <w:r w:rsidRPr="00872F31">
        <w:rPr>
          <w:rFonts w:ascii="Times New Roman" w:hAnsi="Times New Roman" w:cs="Times New Roman"/>
          <w:b/>
          <w:sz w:val="24"/>
          <w:szCs w:val="24"/>
        </w:rPr>
        <w:tab/>
      </w:r>
      <w:r w:rsidRPr="00872F31">
        <w:rPr>
          <w:rFonts w:ascii="Times New Roman" w:hAnsi="Times New Roman" w:cs="Times New Roman"/>
          <w:b/>
          <w:sz w:val="24"/>
          <w:szCs w:val="24"/>
        </w:rPr>
        <w:tab/>
      </w:r>
      <w:r w:rsidRPr="00872F31">
        <w:rPr>
          <w:rFonts w:ascii="Times New Roman" w:hAnsi="Times New Roman" w:cs="Times New Roman"/>
          <w:b/>
          <w:sz w:val="24"/>
          <w:szCs w:val="24"/>
        </w:rPr>
        <w:tab/>
        <w:t xml:space="preserve">          primátor mesta</w:t>
      </w:r>
    </w:p>
    <w:sectPr w:rsidR="00D15460" w:rsidSect="0088200F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17E" w:rsidRDefault="0064617E" w:rsidP="00A4133D">
      <w:r>
        <w:separator/>
      </w:r>
    </w:p>
  </w:endnote>
  <w:endnote w:type="continuationSeparator" w:id="0">
    <w:p w:rsidR="0064617E" w:rsidRDefault="0064617E" w:rsidP="00A41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7A2" w:rsidRDefault="005148CD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F51529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4D47A2" w:rsidRDefault="0064617E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97153"/>
      <w:docPartObj>
        <w:docPartGallery w:val="Page Numbers (Bottom of Page)"/>
        <w:docPartUnique/>
      </w:docPartObj>
    </w:sdtPr>
    <w:sdtContent>
      <w:p w:rsidR="002710F4" w:rsidRDefault="002710F4">
        <w:pPr>
          <w:pStyle w:val="Pta"/>
          <w:jc w:val="center"/>
        </w:pPr>
        <w:fldSimple w:instr=" PAGE   \* MERGEFORMAT ">
          <w:r w:rsidR="00FD1789">
            <w:rPr>
              <w:noProof/>
            </w:rPr>
            <w:t>3</w:t>
          </w:r>
        </w:fldSimple>
      </w:p>
    </w:sdtContent>
  </w:sdt>
  <w:p w:rsidR="004D47A2" w:rsidRDefault="0064617E" w:rsidP="00FA77FE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17E" w:rsidRDefault="0064617E" w:rsidP="00A4133D">
      <w:r>
        <w:separator/>
      </w:r>
    </w:p>
  </w:footnote>
  <w:footnote w:type="continuationSeparator" w:id="0">
    <w:p w:rsidR="0064617E" w:rsidRDefault="0064617E" w:rsidP="00A413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7A2" w:rsidRDefault="005148CD" w:rsidP="007569D8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F51529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4D47A2" w:rsidRDefault="0064617E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7A2" w:rsidRDefault="0064617E" w:rsidP="007569D8">
    <w:pPr>
      <w:pStyle w:val="Hlavika"/>
      <w:framePr w:wrap="around" w:vAnchor="text" w:hAnchor="margin" w:xAlign="center" w:y="1"/>
      <w:rPr>
        <w:rStyle w:val="slostrany"/>
      </w:rPr>
    </w:pPr>
  </w:p>
  <w:p w:rsidR="004D47A2" w:rsidRDefault="0064617E" w:rsidP="00A4133D">
    <w:pPr>
      <w:pStyle w:val="Hlavik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C2FF1"/>
    <w:multiLevelType w:val="hybridMultilevel"/>
    <w:tmpl w:val="47C4926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F3D52"/>
    <w:multiLevelType w:val="hybridMultilevel"/>
    <w:tmpl w:val="EA6493FE"/>
    <w:lvl w:ilvl="0" w:tplc="FBFA67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EC51BA0"/>
    <w:multiLevelType w:val="hybridMultilevel"/>
    <w:tmpl w:val="117E53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9C247C"/>
    <w:multiLevelType w:val="hybridMultilevel"/>
    <w:tmpl w:val="5BB0C4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8B98C5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239FA"/>
    <w:multiLevelType w:val="hybridMultilevel"/>
    <w:tmpl w:val="CA70B1F6"/>
    <w:lvl w:ilvl="0" w:tplc="3E0A57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94F7DC5"/>
    <w:multiLevelType w:val="hybridMultilevel"/>
    <w:tmpl w:val="A3C2B1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724A1F"/>
    <w:multiLevelType w:val="hybridMultilevel"/>
    <w:tmpl w:val="9B0236EA"/>
    <w:lvl w:ilvl="0" w:tplc="73F895CC">
      <w:start w:val="4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AD01B2"/>
    <w:multiLevelType w:val="hybridMultilevel"/>
    <w:tmpl w:val="E50EE6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726F3A"/>
    <w:multiLevelType w:val="hybridMultilevel"/>
    <w:tmpl w:val="B9E86954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91F1EE6"/>
    <w:multiLevelType w:val="hybridMultilevel"/>
    <w:tmpl w:val="0F8E1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BD3397"/>
    <w:multiLevelType w:val="hybridMultilevel"/>
    <w:tmpl w:val="E4F05C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9A5BD7"/>
    <w:multiLevelType w:val="hybridMultilevel"/>
    <w:tmpl w:val="815AC14A"/>
    <w:lvl w:ilvl="0" w:tplc="041B0017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50" w:hanging="360"/>
      </w:pPr>
    </w:lvl>
    <w:lvl w:ilvl="2" w:tplc="041B001B" w:tentative="1">
      <w:start w:val="1"/>
      <w:numFmt w:val="lowerRoman"/>
      <w:lvlText w:val="%3."/>
      <w:lvlJc w:val="right"/>
      <w:pPr>
        <w:ind w:left="3570" w:hanging="180"/>
      </w:pPr>
    </w:lvl>
    <w:lvl w:ilvl="3" w:tplc="041B000F" w:tentative="1">
      <w:start w:val="1"/>
      <w:numFmt w:val="decimal"/>
      <w:lvlText w:val="%4."/>
      <w:lvlJc w:val="left"/>
      <w:pPr>
        <w:ind w:left="4290" w:hanging="360"/>
      </w:pPr>
    </w:lvl>
    <w:lvl w:ilvl="4" w:tplc="041B0019" w:tentative="1">
      <w:start w:val="1"/>
      <w:numFmt w:val="lowerLetter"/>
      <w:lvlText w:val="%5."/>
      <w:lvlJc w:val="left"/>
      <w:pPr>
        <w:ind w:left="5010" w:hanging="360"/>
      </w:pPr>
    </w:lvl>
    <w:lvl w:ilvl="5" w:tplc="041B001B" w:tentative="1">
      <w:start w:val="1"/>
      <w:numFmt w:val="lowerRoman"/>
      <w:lvlText w:val="%6."/>
      <w:lvlJc w:val="right"/>
      <w:pPr>
        <w:ind w:left="5730" w:hanging="180"/>
      </w:pPr>
    </w:lvl>
    <w:lvl w:ilvl="6" w:tplc="041B000F" w:tentative="1">
      <w:start w:val="1"/>
      <w:numFmt w:val="decimal"/>
      <w:lvlText w:val="%7."/>
      <w:lvlJc w:val="left"/>
      <w:pPr>
        <w:ind w:left="6450" w:hanging="360"/>
      </w:pPr>
    </w:lvl>
    <w:lvl w:ilvl="7" w:tplc="041B0019" w:tentative="1">
      <w:start w:val="1"/>
      <w:numFmt w:val="lowerLetter"/>
      <w:lvlText w:val="%8."/>
      <w:lvlJc w:val="left"/>
      <w:pPr>
        <w:ind w:left="7170" w:hanging="360"/>
      </w:pPr>
    </w:lvl>
    <w:lvl w:ilvl="8" w:tplc="041B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2">
    <w:nsid w:val="45F32F1A"/>
    <w:multiLevelType w:val="hybridMultilevel"/>
    <w:tmpl w:val="4FB43D6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F7165F8"/>
    <w:multiLevelType w:val="hybridMultilevel"/>
    <w:tmpl w:val="B1C8C4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E22DED"/>
    <w:multiLevelType w:val="hybridMultilevel"/>
    <w:tmpl w:val="99D8A3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580D27"/>
    <w:multiLevelType w:val="hybridMultilevel"/>
    <w:tmpl w:val="B5F8A2A4"/>
    <w:lvl w:ilvl="0" w:tplc="73F895CC">
      <w:start w:val="4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7CE141B"/>
    <w:multiLevelType w:val="hybridMultilevel"/>
    <w:tmpl w:val="FB7ED178"/>
    <w:lvl w:ilvl="0" w:tplc="73F895CC">
      <w:start w:val="4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D0825FF"/>
    <w:multiLevelType w:val="hybridMultilevel"/>
    <w:tmpl w:val="CF9E5638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5"/>
  </w:num>
  <w:num w:numId="5">
    <w:abstractNumId w:val="10"/>
  </w:num>
  <w:num w:numId="6">
    <w:abstractNumId w:val="17"/>
  </w:num>
  <w:num w:numId="7">
    <w:abstractNumId w:val="9"/>
  </w:num>
  <w:num w:numId="8">
    <w:abstractNumId w:val="2"/>
  </w:num>
  <w:num w:numId="9">
    <w:abstractNumId w:val="13"/>
  </w:num>
  <w:num w:numId="10">
    <w:abstractNumId w:val="6"/>
  </w:num>
  <w:num w:numId="11">
    <w:abstractNumId w:val="15"/>
  </w:num>
  <w:num w:numId="12">
    <w:abstractNumId w:val="16"/>
  </w:num>
  <w:num w:numId="13">
    <w:abstractNumId w:val="11"/>
  </w:num>
  <w:num w:numId="14">
    <w:abstractNumId w:val="0"/>
  </w:num>
  <w:num w:numId="15">
    <w:abstractNumId w:val="14"/>
  </w:num>
  <w:num w:numId="16">
    <w:abstractNumId w:val="3"/>
  </w:num>
  <w:num w:numId="17">
    <w:abstractNumId w:val="7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133D"/>
    <w:rsid w:val="00007355"/>
    <w:rsid w:val="002710F4"/>
    <w:rsid w:val="002F09D1"/>
    <w:rsid w:val="0051092C"/>
    <w:rsid w:val="005148CD"/>
    <w:rsid w:val="00592F2C"/>
    <w:rsid w:val="0064617E"/>
    <w:rsid w:val="006D5928"/>
    <w:rsid w:val="00872F31"/>
    <w:rsid w:val="0088200F"/>
    <w:rsid w:val="008C0E36"/>
    <w:rsid w:val="009F3DFF"/>
    <w:rsid w:val="00A4133D"/>
    <w:rsid w:val="00A658C9"/>
    <w:rsid w:val="00B86CAD"/>
    <w:rsid w:val="00B86DD2"/>
    <w:rsid w:val="00BE4F7A"/>
    <w:rsid w:val="00CD2780"/>
    <w:rsid w:val="00D15460"/>
    <w:rsid w:val="00E41454"/>
    <w:rsid w:val="00EE0701"/>
    <w:rsid w:val="00EF6D18"/>
    <w:rsid w:val="00F349B0"/>
    <w:rsid w:val="00F51529"/>
    <w:rsid w:val="00FD1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1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A4133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4133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A4133D"/>
  </w:style>
  <w:style w:type="paragraph" w:styleId="Hlavika">
    <w:name w:val="header"/>
    <w:basedOn w:val="Normlny"/>
    <w:link w:val="HlavikaChar"/>
    <w:rsid w:val="00A4133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4133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A4133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Mriekatabuky">
    <w:name w:val="Table Grid"/>
    <w:basedOn w:val="Normlnatabuka"/>
    <w:uiPriority w:val="59"/>
    <w:rsid w:val="00A413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arendacova</dc:creator>
  <cp:keywords/>
  <dc:description/>
  <cp:lastModifiedBy>arendacova</cp:lastModifiedBy>
  <cp:revision>12</cp:revision>
  <cp:lastPrinted>2015-12-02T13:19:00Z</cp:lastPrinted>
  <dcterms:created xsi:type="dcterms:W3CDTF">2015-06-12T05:29:00Z</dcterms:created>
  <dcterms:modified xsi:type="dcterms:W3CDTF">2015-12-02T13:47:00Z</dcterms:modified>
</cp:coreProperties>
</file>