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19" w:rsidRDefault="00B12227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90696329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 w:rsidR="006C5C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5C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IV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5C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23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6C5C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04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6C5C6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B6498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64985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B64985" w:rsidRPr="00B6498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Odsúhlasenie</w:t>
      </w:r>
      <w:r w:rsidR="00B6498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súborného stanoviska</w:t>
      </w:r>
    </w:p>
    <w:p w:rsidR="00B64985" w:rsidRDefault="00B6498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 xml:space="preserve">a vyhodnotenia pripomienok </w:t>
      </w:r>
      <w:r w:rsidR="00930B2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ku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konceptu</w:t>
      </w:r>
    </w:p>
    <w:p w:rsidR="006D03BE" w:rsidRDefault="00B64985" w:rsidP="00B64985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Územného plánu mesta Stará Ľubovňa</w:t>
      </w:r>
      <w:r w:rsidR="006D03BE"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38188D" w:rsidRDefault="0038188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192A19" w:rsidRP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5C60" w:rsidRDefault="00192A19" w:rsidP="006C5C6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C5C60" w:rsidRPr="007530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Stanovisko/odporúčanie komisie</w:t>
      </w:r>
      <w:r w:rsidR="006C5C6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pri </w:t>
      </w:r>
      <w:proofErr w:type="spellStart"/>
      <w:r w:rsidR="006C5C6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6C5C60" w:rsidRDefault="006C5C60" w:rsidP="006C5C6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2A19" w:rsidRPr="006C5C60" w:rsidRDefault="00192A19" w:rsidP="006C5C6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EC20E0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38188D" w:rsidRPr="0038188D" w:rsidRDefault="00EC20E0" w:rsidP="00930B2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38188D" w:rsidRPr="005F67E3" w:rsidRDefault="0038188D" w:rsidP="0038188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0034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0034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arch. František Benko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Pr="005F67E3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30B26" w:rsidRDefault="00930B2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30B26" w:rsidRDefault="00930B2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30B26" w:rsidRDefault="00930B2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27B9" w:rsidRDefault="006F27B9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D201E3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</w:t>
      </w:r>
      <w:r w:rsidR="007530B8" w:rsidRPr="00514BBA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6D03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530B8" w:rsidRPr="00514B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BB7CB3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Komisie </w:t>
      </w:r>
      <w:r w:rsidR="006D03BE"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 </w:t>
      </w:r>
      <w:r w:rsidRPr="000904ED">
        <w:rPr>
          <w:rFonts w:ascii="Times New Roman" w:hAnsi="Times New Roman" w:cs="Times New Roman"/>
          <w:sz w:val="24"/>
          <w:szCs w:val="24"/>
        </w:rPr>
        <w:t xml:space="preserve">pri MsZ </w:t>
      </w:r>
      <w:r w:rsidRPr="00BB7CB3">
        <w:rPr>
          <w:rFonts w:ascii="Times New Roman" w:hAnsi="Times New Roman" w:cs="Times New Roman"/>
          <w:sz w:val="24"/>
          <w:szCs w:val="24"/>
        </w:rPr>
        <w:t xml:space="preserve">dňa </w:t>
      </w:r>
      <w:r w:rsidR="00BB7CB3" w:rsidRPr="00BB7CB3">
        <w:rPr>
          <w:rFonts w:ascii="Times New Roman" w:hAnsi="Times New Roman" w:cs="Times New Roman"/>
          <w:sz w:val="24"/>
          <w:szCs w:val="24"/>
        </w:rPr>
        <w:t>8</w:t>
      </w:r>
      <w:r w:rsidR="00480441" w:rsidRPr="00BB7CB3">
        <w:rPr>
          <w:rFonts w:ascii="Times New Roman" w:hAnsi="Times New Roman" w:cs="Times New Roman"/>
          <w:sz w:val="24"/>
          <w:szCs w:val="24"/>
        </w:rPr>
        <w:t>.4.2015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stanovisko/odporúčanie:</w:t>
      </w:r>
      <w:r w:rsidR="006D03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141" w:rsidRPr="00D53252" w:rsidRDefault="00502141" w:rsidP="005021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4A73">
        <w:rPr>
          <w:rFonts w:ascii="Times New Roman" w:hAnsi="Times New Roman" w:cs="Times New Roman"/>
          <w:sz w:val="24"/>
          <w:szCs w:val="24"/>
        </w:rPr>
        <w:t>Komisia výstavby, regionálneho rozvoja a</w:t>
      </w:r>
      <w:r>
        <w:rPr>
          <w:rFonts w:ascii="Times New Roman" w:hAnsi="Times New Roman" w:cs="Times New Roman"/>
          <w:sz w:val="24"/>
          <w:szCs w:val="24"/>
        </w:rPr>
        <w:t> životného prostredia</w:t>
      </w:r>
    </w:p>
    <w:p w:rsidR="00502141" w:rsidRPr="00AC21B3" w:rsidRDefault="00502141" w:rsidP="00502141">
      <w:pPr>
        <w:jc w:val="center"/>
        <w:rPr>
          <w:rFonts w:ascii="Times New Roman" w:hAnsi="Times New Roman" w:cs="Times New Roman"/>
          <w:sz w:val="24"/>
          <w:szCs w:val="24"/>
        </w:rPr>
      </w:pPr>
      <w:r w:rsidRPr="00AC21B3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AC21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C5C60" w:rsidRDefault="00502141" w:rsidP="00930B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odsúhlasiť </w:t>
      </w:r>
      <w:r w:rsidRPr="00F90CB3">
        <w:rPr>
          <w:rFonts w:ascii="Times New Roman" w:hAnsi="Times New Roman" w:cs="Times New Roman"/>
          <w:sz w:val="24"/>
          <w:szCs w:val="24"/>
        </w:rPr>
        <w:t>súborné stanovisk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90CB3">
        <w:rPr>
          <w:rFonts w:ascii="Times New Roman" w:hAnsi="Times New Roman" w:cs="Times New Roman"/>
          <w:sz w:val="24"/>
          <w:szCs w:val="24"/>
        </w:rPr>
        <w:t xml:space="preserve"> a vyhodnotenia pripomienok </w:t>
      </w:r>
      <w:r w:rsidR="00930B26">
        <w:rPr>
          <w:rFonts w:ascii="Times New Roman" w:hAnsi="Times New Roman" w:cs="Times New Roman"/>
          <w:sz w:val="24"/>
          <w:szCs w:val="24"/>
        </w:rPr>
        <w:t xml:space="preserve">ku </w:t>
      </w:r>
      <w:r w:rsidRPr="00F90CB3">
        <w:rPr>
          <w:rFonts w:ascii="Times New Roman" w:hAnsi="Times New Roman" w:cs="Times New Roman"/>
          <w:sz w:val="24"/>
          <w:szCs w:val="24"/>
        </w:rPr>
        <w:t xml:space="preserve">konceptu Územného plánu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F90CB3">
        <w:rPr>
          <w:rFonts w:ascii="Times New Roman" w:hAnsi="Times New Roman" w:cs="Times New Roman"/>
          <w:sz w:val="24"/>
          <w:szCs w:val="24"/>
        </w:rPr>
        <w:t>esta Stará Ľubovňa.</w:t>
      </w:r>
      <w:r w:rsidRPr="00F90CB3">
        <w:rPr>
          <w:rFonts w:ascii="Times New Roman" w:hAnsi="Times New Roman"/>
          <w:sz w:val="24"/>
          <w:szCs w:val="24"/>
        </w:rPr>
        <w:t xml:space="preserve"> </w:t>
      </w:r>
    </w:p>
    <w:p w:rsidR="006C5C60" w:rsidRDefault="006C5C60" w:rsidP="006C5C60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14.04.2015</w:t>
      </w:r>
    </w:p>
    <w:p w:rsidR="006C5C60" w:rsidRPr="00BB7CB3" w:rsidRDefault="006C5C60" w:rsidP="006C5C60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141" w:rsidRPr="00502141" w:rsidRDefault="00502141" w:rsidP="00502141">
      <w:pPr>
        <w:jc w:val="both"/>
        <w:rPr>
          <w:rFonts w:ascii="Times New Roman" w:hAnsi="Times New Roman" w:cs="Times New Roman"/>
          <w:b/>
        </w:rPr>
      </w:pPr>
      <w:r w:rsidRPr="00502141">
        <w:rPr>
          <w:rFonts w:ascii="Times New Roman" w:hAnsi="Times New Roman" w:cs="Times New Roman"/>
          <w:b/>
          <w:u w:val="single"/>
        </w:rPr>
        <w:t>Uznesenie č. 54</w:t>
      </w:r>
    </w:p>
    <w:p w:rsidR="00502141" w:rsidRPr="00502141" w:rsidRDefault="00502141" w:rsidP="00502141">
      <w:pPr>
        <w:autoSpaceDE w:val="0"/>
        <w:autoSpaceDN w:val="0"/>
        <w:ind w:firstLine="708"/>
        <w:jc w:val="both"/>
        <w:rPr>
          <w:rFonts w:ascii="Times New Roman" w:hAnsi="Times New Roman" w:cs="Times New Roman"/>
          <w:bCs/>
        </w:rPr>
      </w:pPr>
      <w:r w:rsidRPr="00502141">
        <w:rPr>
          <w:rFonts w:ascii="Times New Roman" w:hAnsi="Times New Roman" w:cs="Times New Roman"/>
          <w:bCs/>
        </w:rPr>
        <w:t>Mestská rada v Starej Ľubovni po prerokovaní predloženého materiálu</w:t>
      </w:r>
    </w:p>
    <w:p w:rsidR="00502141" w:rsidRPr="00502141" w:rsidRDefault="00502141" w:rsidP="00502141">
      <w:pPr>
        <w:autoSpaceDE w:val="0"/>
        <w:autoSpaceDN w:val="0"/>
        <w:jc w:val="center"/>
        <w:rPr>
          <w:rFonts w:ascii="Times New Roman" w:hAnsi="Times New Roman" w:cs="Times New Roman"/>
          <w:b/>
          <w:u w:val="single"/>
        </w:rPr>
      </w:pPr>
      <w:r w:rsidRPr="00502141">
        <w:rPr>
          <w:rFonts w:ascii="Times New Roman" w:hAnsi="Times New Roman" w:cs="Times New Roman"/>
          <w:b/>
          <w:bCs/>
        </w:rPr>
        <w:t xml:space="preserve">o d p o r ú č a   </w:t>
      </w:r>
      <w:proofErr w:type="spellStart"/>
      <w:r w:rsidRPr="00502141">
        <w:rPr>
          <w:rFonts w:ascii="Times New Roman" w:hAnsi="Times New Roman" w:cs="Times New Roman"/>
          <w:b/>
          <w:bCs/>
        </w:rPr>
        <w:t>MsZ</w:t>
      </w:r>
      <w:proofErr w:type="spellEnd"/>
    </w:p>
    <w:p w:rsidR="00502141" w:rsidRPr="00502141" w:rsidRDefault="00502141" w:rsidP="00502141">
      <w:pPr>
        <w:jc w:val="both"/>
        <w:rPr>
          <w:rFonts w:ascii="Times New Roman" w:hAnsi="Times New Roman" w:cs="Times New Roman"/>
        </w:rPr>
      </w:pPr>
      <w:r w:rsidRPr="00502141">
        <w:rPr>
          <w:rFonts w:ascii="Times New Roman" w:hAnsi="Times New Roman" w:cs="Times New Roman"/>
        </w:rPr>
        <w:t>prerokovať a odsúhlasiť:</w:t>
      </w:r>
    </w:p>
    <w:p w:rsidR="00502141" w:rsidRPr="00502141" w:rsidRDefault="00502141" w:rsidP="00502141">
      <w:pPr>
        <w:pStyle w:val="Odsekzoznamu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02141">
        <w:rPr>
          <w:rFonts w:ascii="Times New Roman" w:hAnsi="Times New Roman" w:cs="Times New Roman"/>
        </w:rPr>
        <w:t>súborné stanovisko ku konceptu Územného plánu mesta Stará Ľubovňa;</w:t>
      </w:r>
    </w:p>
    <w:p w:rsidR="00502141" w:rsidRPr="00502141" w:rsidRDefault="00502141" w:rsidP="00502141">
      <w:pPr>
        <w:pStyle w:val="Odsekzoznamu"/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Cs/>
        </w:rPr>
      </w:pPr>
      <w:r w:rsidRPr="00502141">
        <w:rPr>
          <w:rFonts w:ascii="Times New Roman" w:hAnsi="Times New Roman" w:cs="Times New Roman"/>
          <w:bCs/>
        </w:rPr>
        <w:t>vyhodnotenie pripomienok ku konceptu Územného plánu mesta Stará Ľubovňa.</w:t>
      </w:r>
    </w:p>
    <w:p w:rsidR="007530B8" w:rsidRPr="00F20F57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141" w:rsidRDefault="00502141" w:rsidP="005021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2141" w:rsidRDefault="00502141" w:rsidP="005021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2141" w:rsidRPr="00514BBA" w:rsidRDefault="00502141" w:rsidP="005021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2141" w:rsidRPr="00514BBA" w:rsidRDefault="00502141" w:rsidP="0050214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502141" w:rsidRPr="00514BBA" w:rsidRDefault="00502141" w:rsidP="0050214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02141" w:rsidRDefault="00502141" w:rsidP="0050214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02141" w:rsidRPr="00A24DB3" w:rsidRDefault="00502141" w:rsidP="00502141">
      <w:pPr>
        <w:pStyle w:val="Odsekzoznamu"/>
        <w:numPr>
          <w:ilvl w:val="0"/>
          <w:numId w:val="3"/>
        </w:numPr>
        <w:rPr>
          <w:rFonts w:ascii="Times New Roman" w:hAnsi="Times New Roman"/>
          <w:bCs/>
          <w:sz w:val="24"/>
          <w:szCs w:val="24"/>
        </w:rPr>
      </w:pPr>
      <w:proofErr w:type="spellStart"/>
      <w:r w:rsidRPr="00A24DB3">
        <w:rPr>
          <w:rFonts w:ascii="Times New Roman" w:hAnsi="Times New Roman"/>
          <w:bCs/>
          <w:sz w:val="24"/>
          <w:szCs w:val="24"/>
        </w:rPr>
        <w:t>Ms</w:t>
      </w:r>
      <w:r>
        <w:rPr>
          <w:rFonts w:ascii="Times New Roman" w:hAnsi="Times New Roman"/>
          <w:bCs/>
          <w:sz w:val="24"/>
          <w:szCs w:val="24"/>
        </w:rPr>
        <w:t>Z</w:t>
      </w:r>
      <w:proofErr w:type="spellEnd"/>
      <w:r w:rsidRPr="00A24DB3">
        <w:rPr>
          <w:rFonts w:ascii="Times New Roman" w:hAnsi="Times New Roman"/>
          <w:bCs/>
          <w:sz w:val="24"/>
          <w:szCs w:val="24"/>
        </w:rPr>
        <w:t xml:space="preserve"> v Starej Ľubovni </w:t>
      </w:r>
      <w:r>
        <w:rPr>
          <w:rFonts w:ascii="Times New Roman" w:hAnsi="Times New Roman"/>
          <w:bCs/>
          <w:sz w:val="24"/>
          <w:szCs w:val="24"/>
        </w:rPr>
        <w:t xml:space="preserve">súhlasí so </w:t>
      </w:r>
      <w:r w:rsidRPr="00A24DB3">
        <w:rPr>
          <w:rFonts w:ascii="Times New Roman" w:hAnsi="Times New Roman"/>
          <w:bCs/>
          <w:sz w:val="24"/>
          <w:szCs w:val="24"/>
        </w:rPr>
        <w:t>súborn</w:t>
      </w:r>
      <w:r>
        <w:rPr>
          <w:rFonts w:ascii="Times New Roman" w:hAnsi="Times New Roman"/>
          <w:bCs/>
          <w:sz w:val="24"/>
          <w:szCs w:val="24"/>
        </w:rPr>
        <w:t>ým</w:t>
      </w:r>
      <w:r w:rsidRPr="00A24DB3">
        <w:rPr>
          <w:rFonts w:ascii="Times New Roman" w:hAnsi="Times New Roman"/>
          <w:bCs/>
          <w:sz w:val="24"/>
          <w:szCs w:val="24"/>
        </w:rPr>
        <w:t xml:space="preserve"> stanovisko</w:t>
      </w:r>
      <w:r>
        <w:rPr>
          <w:rFonts w:ascii="Times New Roman" w:hAnsi="Times New Roman"/>
          <w:bCs/>
          <w:sz w:val="24"/>
          <w:szCs w:val="24"/>
        </w:rPr>
        <w:t>m</w:t>
      </w:r>
      <w:r w:rsidRPr="00A24DB3">
        <w:rPr>
          <w:rFonts w:ascii="Times New Roman" w:hAnsi="Times New Roman"/>
          <w:bCs/>
          <w:sz w:val="24"/>
          <w:szCs w:val="24"/>
        </w:rPr>
        <w:t xml:space="preserve"> ku konceptu Územného plánu mesta Stará Ľubovňa</w:t>
      </w:r>
    </w:p>
    <w:p w:rsidR="00502141" w:rsidRPr="00A24DB3" w:rsidRDefault="00502141" w:rsidP="00502141">
      <w:pPr>
        <w:pStyle w:val="Odsekzoznamu"/>
        <w:numPr>
          <w:ilvl w:val="0"/>
          <w:numId w:val="3"/>
        </w:numPr>
        <w:rPr>
          <w:rFonts w:ascii="Times New Roman" w:hAnsi="Times New Roman"/>
          <w:bCs/>
          <w:sz w:val="24"/>
          <w:szCs w:val="24"/>
        </w:rPr>
      </w:pPr>
      <w:proofErr w:type="spellStart"/>
      <w:r w:rsidRPr="00A24DB3">
        <w:rPr>
          <w:rFonts w:ascii="Times New Roman" w:hAnsi="Times New Roman"/>
          <w:bCs/>
          <w:sz w:val="24"/>
          <w:szCs w:val="24"/>
        </w:rPr>
        <w:t>Ms</w:t>
      </w:r>
      <w:r>
        <w:rPr>
          <w:rFonts w:ascii="Times New Roman" w:hAnsi="Times New Roman"/>
          <w:bCs/>
          <w:sz w:val="24"/>
          <w:szCs w:val="24"/>
        </w:rPr>
        <w:t>Z</w:t>
      </w:r>
      <w:proofErr w:type="spellEnd"/>
      <w:r w:rsidRPr="00A24DB3">
        <w:rPr>
          <w:rFonts w:ascii="Times New Roman" w:hAnsi="Times New Roman"/>
          <w:bCs/>
          <w:sz w:val="24"/>
          <w:szCs w:val="24"/>
        </w:rPr>
        <w:t xml:space="preserve"> v Starej Ľubovni  súhlas</w:t>
      </w:r>
      <w:r>
        <w:rPr>
          <w:rFonts w:ascii="Times New Roman" w:hAnsi="Times New Roman"/>
          <w:bCs/>
          <w:sz w:val="24"/>
          <w:szCs w:val="24"/>
        </w:rPr>
        <w:t xml:space="preserve">í s </w:t>
      </w:r>
      <w:r w:rsidRPr="00A24DB3">
        <w:rPr>
          <w:rFonts w:ascii="Times New Roman" w:hAnsi="Times New Roman"/>
          <w:bCs/>
          <w:sz w:val="24"/>
          <w:szCs w:val="24"/>
        </w:rPr>
        <w:t>vyhodnoten</w:t>
      </w:r>
      <w:r>
        <w:rPr>
          <w:rFonts w:ascii="Times New Roman" w:hAnsi="Times New Roman"/>
          <w:bCs/>
          <w:sz w:val="24"/>
          <w:szCs w:val="24"/>
        </w:rPr>
        <w:t>ím</w:t>
      </w:r>
      <w:r w:rsidRPr="00A24DB3">
        <w:rPr>
          <w:rFonts w:ascii="Times New Roman" w:hAnsi="Times New Roman"/>
          <w:bCs/>
          <w:sz w:val="24"/>
          <w:szCs w:val="24"/>
        </w:rPr>
        <w:t xml:space="preserve"> pripomienok ku konceptu Územného plánu mesta Stará Ľubovňa</w:t>
      </w:r>
    </w:p>
    <w:p w:rsidR="00502141" w:rsidRDefault="00502141" w:rsidP="0050214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sk-SK"/>
        </w:rPr>
      </w:pPr>
    </w:p>
    <w:p w:rsidR="00502141" w:rsidRDefault="00502141" w:rsidP="0050214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sk-SK"/>
        </w:rPr>
      </w:pPr>
    </w:p>
    <w:p w:rsidR="00502141" w:rsidRDefault="00502141" w:rsidP="0050214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sk-SK"/>
        </w:rPr>
      </w:pPr>
    </w:p>
    <w:p w:rsidR="00502141" w:rsidRDefault="00502141" w:rsidP="0050214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sk-SK"/>
        </w:rPr>
        <w:t>a</w:t>
      </w:r>
    </w:p>
    <w:p w:rsidR="00502141" w:rsidRDefault="00502141" w:rsidP="0050214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sk-SK"/>
        </w:rPr>
      </w:pPr>
    </w:p>
    <w:p w:rsidR="006756A5" w:rsidRDefault="00502141" w:rsidP="00930B26">
      <w:pPr>
        <w:autoSpaceDE w:val="0"/>
        <w:autoSpaceDN w:val="0"/>
        <w:spacing w:after="0" w:line="240" w:lineRule="auto"/>
        <w:ind w:firstLine="708"/>
      </w:pP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Na základe schváleného zadania územnoplánovacej dokumentácie mesta a pod dozorom orgánu územného plánovania spracovateľ podľa § 21 zák. č. 50/1976 Zb. o územnom plánovaní a stavebnom poriadku spracoval jej koncept. Koncept riešenia bol vypracovaný v súlade s vyhláškou MŽP SR č. 55/2001 v troch variantoch. Po prerokovaní konceptu s dotknutými orgánmi a s verejnosťou a posúdení variantov obstarávateľ územného plánu vypracoval súborné stanovisko. Súčasťou súborného stanoviska je vyhodnotenie došlých pripomienok a stanovísk od dotknutých orgánov a verejnosti. Po ich spracovaní a vyhodnotení odporúča obstarávateľ územného orgánu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a 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odsúhlasiť variant </w:t>
      </w:r>
      <w:r w:rsidRPr="004D2DD3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A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 navrhovaného riešenia.    </w:t>
      </w:r>
    </w:p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0EF4"/>
    <w:multiLevelType w:val="hybridMultilevel"/>
    <w:tmpl w:val="BF024B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D63163"/>
    <w:multiLevelType w:val="hybridMultilevel"/>
    <w:tmpl w:val="0EAE75AA"/>
    <w:lvl w:ilvl="0" w:tplc="64DA7C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2A19"/>
    <w:rsid w:val="00024A64"/>
    <w:rsid w:val="00062C67"/>
    <w:rsid w:val="001209AF"/>
    <w:rsid w:val="00192A19"/>
    <w:rsid w:val="001E7B05"/>
    <w:rsid w:val="002B370A"/>
    <w:rsid w:val="0038188D"/>
    <w:rsid w:val="003A485B"/>
    <w:rsid w:val="00480441"/>
    <w:rsid w:val="00484F7B"/>
    <w:rsid w:val="004976C5"/>
    <w:rsid w:val="004D2B5F"/>
    <w:rsid w:val="00502141"/>
    <w:rsid w:val="005435BD"/>
    <w:rsid w:val="00642697"/>
    <w:rsid w:val="006756A5"/>
    <w:rsid w:val="0069592B"/>
    <w:rsid w:val="006C5C60"/>
    <w:rsid w:val="006D03BE"/>
    <w:rsid w:val="006D2F27"/>
    <w:rsid w:val="006F27B9"/>
    <w:rsid w:val="00717991"/>
    <w:rsid w:val="007530B8"/>
    <w:rsid w:val="007C4AFB"/>
    <w:rsid w:val="007E0CB8"/>
    <w:rsid w:val="008001DB"/>
    <w:rsid w:val="00833286"/>
    <w:rsid w:val="00836239"/>
    <w:rsid w:val="008A4C1D"/>
    <w:rsid w:val="00930B26"/>
    <w:rsid w:val="00964647"/>
    <w:rsid w:val="00977AA6"/>
    <w:rsid w:val="00B12227"/>
    <w:rsid w:val="00B42E76"/>
    <w:rsid w:val="00B64985"/>
    <w:rsid w:val="00B8248F"/>
    <w:rsid w:val="00B92717"/>
    <w:rsid w:val="00BB1B59"/>
    <w:rsid w:val="00BB7CB3"/>
    <w:rsid w:val="00C5251E"/>
    <w:rsid w:val="00C6772D"/>
    <w:rsid w:val="00D201E3"/>
    <w:rsid w:val="00DC69AF"/>
    <w:rsid w:val="00E922CA"/>
    <w:rsid w:val="00EC20E0"/>
    <w:rsid w:val="00F0034D"/>
    <w:rsid w:val="00F2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6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2C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3A341-E9FE-446A-8117-DA470B576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kunak</cp:lastModifiedBy>
  <cp:revision>4</cp:revision>
  <cp:lastPrinted>2015-04-16T06:31:00Z</cp:lastPrinted>
  <dcterms:created xsi:type="dcterms:W3CDTF">2015-04-16T06:32:00Z</dcterms:created>
  <dcterms:modified xsi:type="dcterms:W3CDTF">2015-04-16T11:32:00Z</dcterms:modified>
</cp:coreProperties>
</file>