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0F" w:rsidRDefault="00875EA9" w:rsidP="00BD520F">
      <w:pPr>
        <w:pStyle w:val="Odsekzoznamu1"/>
        <w:overflowPunct w:val="0"/>
        <w:autoSpaceDE w:val="0"/>
        <w:ind w:left="0"/>
        <w:jc w:val="both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90765466" r:id="rId7"/>
        </w:pict>
      </w:r>
    </w:p>
    <w:p w:rsidR="00BD520F" w:rsidRDefault="00BD520F" w:rsidP="00BD520F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D520F" w:rsidRDefault="00BD520F" w:rsidP="00BD520F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D520F" w:rsidRDefault="00BD520F" w:rsidP="00BD520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D520F" w:rsidRDefault="00BD520F" w:rsidP="00BD520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D520F" w:rsidRDefault="00BD520F" w:rsidP="00BD520F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BD520F" w:rsidRDefault="00BD520F" w:rsidP="00BD52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IV/2015</w:t>
      </w:r>
    </w:p>
    <w:p w:rsidR="00BD520F" w:rsidRDefault="00BD520F" w:rsidP="00BD52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23.04.2015</w:t>
      </w: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 17</w:t>
      </w: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520F" w:rsidRDefault="00BD520F" w:rsidP="00BD520F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Návrh dotácií na r. 2015 v zmysle VZN č. 44 -  </w:t>
      </w:r>
    </w:p>
    <w:p w:rsidR="00BD520F" w:rsidRDefault="00BD520F" w:rsidP="00BD520F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         I. etapa (oblasť športu)</w:t>
      </w: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Odporúčanie Komisie športu </w:t>
      </w:r>
      <w:r w:rsidR="001C0C5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a mládeže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1C0C5D" w:rsidRDefault="001C0C5D" w:rsidP="001C0C5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BD520F" w:rsidRDefault="00BD520F" w:rsidP="00BD520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BD520F" w:rsidRDefault="00BD520F" w:rsidP="00BD520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BD520F" w:rsidRDefault="00BD520F" w:rsidP="00BD520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>
        <w:rPr>
          <w:rFonts w:ascii="Times New Roman" w:eastAsia="Times New Roman" w:hAnsi="Times New Roman" w:cs="Times New Roman"/>
          <w:bCs/>
        </w:rPr>
        <w:t>s návrhom</w:t>
      </w: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PaedDr. Štefan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Joštiak</w:t>
      </w:r>
      <w:proofErr w:type="spellEnd"/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BD520F" w:rsidRDefault="00BD520F" w:rsidP="00BD52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Monika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Dušeková</w:t>
      </w:r>
      <w:proofErr w:type="spellEnd"/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BD520F" w:rsidRDefault="00BD520F" w:rsidP="00BD52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D520F" w:rsidRDefault="00BD520F" w:rsidP="00BD52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D520F" w:rsidRDefault="00BD520F" w:rsidP="00BD52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D520F" w:rsidRDefault="00BD520F" w:rsidP="00BD5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BD520F" w:rsidRDefault="00BD520F" w:rsidP="00BD5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520F" w:rsidRDefault="00BD520F" w:rsidP="00BD5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520F" w:rsidRDefault="00BD520F" w:rsidP="00BD520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4F2666">
        <w:rPr>
          <w:rFonts w:ascii="Times New Roman" w:hAnsi="Times New Roman" w:cs="Times New Roman"/>
          <w:sz w:val="24"/>
          <w:szCs w:val="24"/>
        </w:rPr>
        <w:t xml:space="preserve">športu </w:t>
      </w:r>
      <w:r w:rsidR="00F35205">
        <w:rPr>
          <w:rFonts w:ascii="Times New Roman" w:hAnsi="Times New Roman" w:cs="Times New Roman"/>
          <w:sz w:val="24"/>
          <w:szCs w:val="24"/>
        </w:rPr>
        <w:t xml:space="preserve">a mládeže </w:t>
      </w:r>
      <w:r w:rsidR="004F2666">
        <w:rPr>
          <w:rFonts w:ascii="Times New Roman" w:hAnsi="Times New Roman" w:cs="Times New Roman"/>
          <w:sz w:val="24"/>
          <w:szCs w:val="24"/>
        </w:rPr>
        <w:t xml:space="preserve">pri </w:t>
      </w:r>
      <w:proofErr w:type="spellStart"/>
      <w:r w:rsidR="004F2666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4F2666">
        <w:rPr>
          <w:rFonts w:ascii="Times New Roman" w:hAnsi="Times New Roman" w:cs="Times New Roman"/>
          <w:sz w:val="24"/>
          <w:szCs w:val="24"/>
        </w:rPr>
        <w:t xml:space="preserve"> dňa 07.04</w:t>
      </w:r>
      <w:r>
        <w:rPr>
          <w:rFonts w:ascii="Times New Roman" w:hAnsi="Times New Roman" w:cs="Times New Roman"/>
          <w:sz w:val="24"/>
          <w:szCs w:val="24"/>
        </w:rPr>
        <w:t xml:space="preserve">.2015 </w:t>
      </w:r>
    </w:p>
    <w:p w:rsidR="00BD520F" w:rsidRDefault="00BD520F" w:rsidP="00BD520F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odporúčanie:</w:t>
      </w:r>
    </w:p>
    <w:p w:rsidR="00BD520F" w:rsidRDefault="00BD520F" w:rsidP="00BD520F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Komisia </w:t>
      </w:r>
      <w:r w:rsidR="004F2666">
        <w:rPr>
          <w:rFonts w:ascii="Times New Roman" w:eastAsia="Times New Roman" w:hAnsi="Times New Roman" w:cs="Times New Roman"/>
          <w:bCs/>
          <w:sz w:val="24"/>
          <w:szCs w:val="24"/>
        </w:rPr>
        <w:t>športu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odporúča </w:t>
      </w:r>
      <w:r w:rsidR="00400940">
        <w:rPr>
          <w:rFonts w:ascii="Times New Roman" w:eastAsia="Times New Roman" w:hAnsi="Times New Roman" w:cs="Times New Roman"/>
          <w:bCs/>
          <w:sz w:val="24"/>
          <w:szCs w:val="24"/>
        </w:rPr>
        <w:t xml:space="preserve">prerokovať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schváliť prerozdelenie dotácií podľa priloženého návrhu</w:t>
      </w:r>
      <w:r w:rsidR="00400940">
        <w:rPr>
          <w:rFonts w:ascii="Times New Roman" w:eastAsia="Times New Roman" w:hAnsi="Times New Roman" w:cs="Times New Roman"/>
          <w:bCs/>
          <w:sz w:val="24"/>
          <w:szCs w:val="24"/>
        </w:rPr>
        <w:t xml:space="preserve"> uvedeného v tabuľke</w:t>
      </w:r>
      <w:r w:rsidR="006F6E2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D520F" w:rsidRDefault="00BD520F" w:rsidP="00BD5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20F" w:rsidRDefault="006F6E20" w:rsidP="00BD520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BD520F">
        <w:rPr>
          <w:rFonts w:ascii="Times New Roman" w:hAnsi="Times New Roman" w:cs="Times New Roman"/>
          <w:sz w:val="24"/>
          <w:szCs w:val="24"/>
        </w:rPr>
        <w:t>rokovaní Mestske</w:t>
      </w:r>
      <w:r w:rsidR="004F2666">
        <w:rPr>
          <w:rFonts w:ascii="Times New Roman" w:hAnsi="Times New Roman" w:cs="Times New Roman"/>
          <w:sz w:val="24"/>
          <w:szCs w:val="24"/>
        </w:rPr>
        <w:t>j rady v Starej Ľubovni dňa 14.0</w:t>
      </w:r>
      <w:r w:rsidR="00495238">
        <w:rPr>
          <w:rFonts w:ascii="Times New Roman" w:hAnsi="Times New Roman" w:cs="Times New Roman"/>
          <w:sz w:val="24"/>
          <w:szCs w:val="24"/>
        </w:rPr>
        <w:t>4</w:t>
      </w:r>
      <w:r w:rsidR="00BD520F">
        <w:rPr>
          <w:rFonts w:ascii="Times New Roman" w:hAnsi="Times New Roman" w:cs="Times New Roman"/>
          <w:sz w:val="24"/>
          <w:szCs w:val="24"/>
        </w:rPr>
        <w:t>.2015</w:t>
      </w:r>
    </w:p>
    <w:p w:rsidR="00BD520F" w:rsidRDefault="00BD520F" w:rsidP="00BD520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BD520F" w:rsidRDefault="00BD520F" w:rsidP="00BD52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Mestská rada v Starej Ľubovni po prerokovaní predloženého materiálu odporúča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</w:p>
    <w:p w:rsidR="00BD520F" w:rsidRDefault="00BD520F" w:rsidP="00BD520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prerokovať a schváliť dotácie na r. 2015 – I. etapa v zmysle VZN č. 44 a </w:t>
      </w:r>
      <w:r w:rsidR="001F0F58">
        <w:rPr>
          <w:rFonts w:ascii="Times New Roman" w:eastAsia="Times New Roman" w:hAnsi="Times New Roman" w:cs="Times New Roman"/>
          <w:sz w:val="24"/>
          <w:szCs w:val="24"/>
        </w:rPr>
        <w:t>predloženého návrhu uvedeného v tabuľke.</w:t>
      </w:r>
    </w:p>
    <w:p w:rsidR="00BD520F" w:rsidRDefault="00BD520F" w:rsidP="00BD5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20F" w:rsidRDefault="00BD520F" w:rsidP="00BD5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238" w:rsidRDefault="00495238" w:rsidP="00BD5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238" w:rsidRDefault="00495238" w:rsidP="00BD5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BD520F" w:rsidRDefault="00BD520F" w:rsidP="00BD5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520F" w:rsidRDefault="00BD520F" w:rsidP="00495238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 prerokovaní predloženého materiálu schvaľuje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prerozdelenie dotácií </w:t>
      </w:r>
      <w:r>
        <w:rPr>
          <w:rFonts w:ascii="Times New Roman" w:eastAsia="Times New Roman" w:hAnsi="Times New Roman" w:cs="Times New Roman"/>
          <w:sz w:val="24"/>
          <w:szCs w:val="24"/>
        </w:rPr>
        <w:t>v zmysle V</w:t>
      </w:r>
      <w:r w:rsidR="001F0F58">
        <w:rPr>
          <w:rFonts w:ascii="Times New Roman" w:eastAsia="Times New Roman" w:hAnsi="Times New Roman" w:cs="Times New Roman"/>
          <w:sz w:val="24"/>
          <w:szCs w:val="24"/>
        </w:rPr>
        <w:t>ZN č. 44 a  predloženého návrhu uvedeného v tabuľke.</w:t>
      </w:r>
    </w:p>
    <w:p w:rsidR="00BD520F" w:rsidRDefault="00BD520F" w:rsidP="00495238">
      <w:pPr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495238" w:rsidRDefault="00495238" w:rsidP="00BD5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BD520F" w:rsidRDefault="00BD520F" w:rsidP="00BD5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520F" w:rsidRDefault="00BD520F" w:rsidP="00BD52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95238" w:rsidRDefault="00495238" w:rsidP="00495238">
      <w:pPr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Žiadosti subjektov o poskytnutie dotácie boli preskúmané príslušnou komisiou - Komisiou športu a mládeže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 Mestskou radou.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navrhuje schváliť prerozdelenie dotácií podľa priloženého návrhu. Z VZN č. 44 a schváleného rozpočtu na rok 2015 vyplýva na obidve etapy v oblasti športu na rok 2015 suma 70 000 €.</w:t>
      </w:r>
    </w:p>
    <w:p w:rsidR="00BD520F" w:rsidRDefault="00BD520F" w:rsidP="00BD5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2F35" w:rsidRDefault="005E2F35"/>
    <w:sectPr w:rsidR="005E2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20"/>
    <w:rsid w:val="001C0C5D"/>
    <w:rsid w:val="001F0F58"/>
    <w:rsid w:val="00400940"/>
    <w:rsid w:val="00495238"/>
    <w:rsid w:val="004F2666"/>
    <w:rsid w:val="005E2F35"/>
    <w:rsid w:val="006F6E20"/>
    <w:rsid w:val="00875EA9"/>
    <w:rsid w:val="00A56C20"/>
    <w:rsid w:val="00BD520F"/>
    <w:rsid w:val="00F3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520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D52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D520F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BD520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BD52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520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D52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D520F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BD520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BD52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1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11</cp:revision>
  <cp:lastPrinted>2015-04-17T06:20:00Z</cp:lastPrinted>
  <dcterms:created xsi:type="dcterms:W3CDTF">2015-04-16T11:10:00Z</dcterms:created>
  <dcterms:modified xsi:type="dcterms:W3CDTF">2015-04-17T06:45:00Z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