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318" w:rsidRDefault="00BA2318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85859368" r:id="rId6"/>
        </w:pict>
      </w:r>
    </w:p>
    <w:p w:rsidR="00BA2318" w:rsidRDefault="00BA2318" w:rsidP="00192A19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BA2318" w:rsidRPr="00D058FB" w:rsidRDefault="00BA2318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BA2318" w:rsidRPr="006F6CF1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rokovanie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>Mestsk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842A52">
        <w:rPr>
          <w:rFonts w:ascii="Times New Roman" w:hAnsi="Times New Roman"/>
          <w:bCs/>
          <w:sz w:val="24"/>
          <w:szCs w:val="24"/>
          <w:lang w:eastAsia="sk-SK"/>
        </w:rPr>
        <w:t xml:space="preserve">            III</w:t>
      </w:r>
      <w:r>
        <w:rPr>
          <w:rFonts w:ascii="Times New Roman" w:hAnsi="Times New Roman"/>
          <w:bCs/>
          <w:sz w:val="24"/>
          <w:szCs w:val="24"/>
          <w:lang w:eastAsia="sk-SK"/>
        </w:rPr>
        <w:t>/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201</w:t>
      </w:r>
      <w:r>
        <w:rPr>
          <w:rFonts w:ascii="Times New Roman" w:hAnsi="Times New Roman"/>
          <w:bCs/>
          <w:sz w:val="24"/>
          <w:szCs w:val="24"/>
          <w:lang w:eastAsia="sk-SK"/>
        </w:rPr>
        <w:t>5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50346">
        <w:rPr>
          <w:rFonts w:ascii="Times New Roman" w:hAnsi="Times New Roman"/>
          <w:bCs/>
          <w:sz w:val="24"/>
          <w:szCs w:val="24"/>
          <w:lang w:eastAsia="sk-SK"/>
        </w:rPr>
        <w:t xml:space="preserve">     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26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.0</w:t>
      </w:r>
      <w:r>
        <w:rPr>
          <w:rFonts w:ascii="Times New Roman" w:hAnsi="Times New Roman"/>
          <w:bCs/>
          <w:sz w:val="24"/>
          <w:szCs w:val="24"/>
          <w:lang w:eastAsia="sk-SK"/>
        </w:rPr>
        <w:t>2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.201</w:t>
      </w:r>
      <w:r>
        <w:rPr>
          <w:rFonts w:ascii="Times New Roman" w:hAnsi="Times New Roman"/>
          <w:bCs/>
          <w:sz w:val="24"/>
          <w:szCs w:val="24"/>
          <w:lang w:eastAsia="sk-SK"/>
        </w:rPr>
        <w:t>5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F41FE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 xml:space="preserve">           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hAnsi="Times New Roman"/>
          <w:b/>
          <w:sz w:val="28"/>
          <w:szCs w:val="28"/>
          <w:lang w:eastAsia="sk-SK"/>
        </w:rPr>
        <w:t>12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EC7924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           </w:t>
      </w:r>
      <w:r w:rsidRPr="00EC7924">
        <w:rPr>
          <w:rFonts w:ascii="Times New Roman" w:hAnsi="Times New Roman"/>
          <w:b/>
          <w:sz w:val="28"/>
          <w:szCs w:val="28"/>
          <w:lang w:eastAsia="sk-SK"/>
        </w:rPr>
        <w:t xml:space="preserve">Informatívna správa o organizačnom zabezpečení </w:t>
      </w:r>
    </w:p>
    <w:p w:rsidR="00BA2318" w:rsidRPr="00EC7924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 w:rsidRPr="00EC7924">
        <w:rPr>
          <w:rFonts w:ascii="Times New Roman" w:hAnsi="Times New Roman"/>
          <w:b/>
          <w:sz w:val="28"/>
          <w:szCs w:val="28"/>
          <w:lang w:eastAsia="sk-SK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            </w:t>
      </w:r>
      <w:r w:rsidRPr="00EC7924">
        <w:rPr>
          <w:rFonts w:ascii="Times New Roman" w:hAnsi="Times New Roman"/>
          <w:b/>
          <w:sz w:val="28"/>
          <w:szCs w:val="28"/>
          <w:lang w:eastAsia="sk-SK"/>
        </w:rPr>
        <w:t>jarného čistenia mesta</w:t>
      </w:r>
    </w:p>
    <w:p w:rsidR="00BA2318" w:rsidRPr="00EC7924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 xml:space="preserve">: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Informatívnu správu o organizačnom zabezpečení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jarného                      </w:t>
      </w:r>
    </w:p>
    <w:p w:rsidR="00BA2318" w:rsidRPr="00711D0C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čistenia mesta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Návrh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uznesenia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Dôvodová správa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Stanovisko komisie výstavby, regionálneho rozvoja a žp pri MsZ</w:t>
      </w:r>
    </w:p>
    <w:p w:rsidR="00BA2318" w:rsidRPr="003858ED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711D0C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Ing. arch. Benko František </w:t>
      </w:r>
    </w:p>
    <w:p w:rsidR="00BA2318" w:rsidRPr="00711D0C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 xml:space="preserve">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vedúci odd. výstavby, územného rozvoja a ŽP</w:t>
      </w: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vypracovali:       </w:t>
      </w:r>
      <w:r w:rsidRPr="00413EA9">
        <w:rPr>
          <w:rFonts w:ascii="Times New Roman" w:hAnsi="Times New Roman"/>
          <w:bCs/>
          <w:sz w:val="24"/>
          <w:szCs w:val="24"/>
          <w:lang w:eastAsia="sk-SK"/>
        </w:rPr>
        <w:t>Ing. Juraj Špes –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>Ekos</w:t>
      </w:r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s.r.o.</w:t>
      </w:r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Stará Ľubovňa</w:t>
      </w:r>
    </w:p>
    <w:p w:rsidR="00BA2318" w:rsidRDefault="00BA2318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Ing. Ľubomír Krett – VPS, p. o., Stará Ľubovňa  </w:t>
      </w:r>
    </w:p>
    <w:p w:rsidR="00BA2318" w:rsidRDefault="00BA2318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Ing. Milan Malast – Slobyterm, s.r.o., Stará Ľubovňa                                             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2B3E2C" w:rsidRDefault="00BA2318" w:rsidP="00711D0C">
      <w:pPr>
        <w:rPr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Ing. Miroslav Pristáš – Mestský úrad Stará Ľubovňa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/>
          <w:b/>
          <w:sz w:val="24"/>
          <w:szCs w:val="24"/>
          <w:u w:val="single"/>
        </w:rPr>
        <w:t>Materiál   p r e r o k o v a n ý</w:t>
      </w: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A2318" w:rsidRPr="00514BBA" w:rsidRDefault="00BA2318" w:rsidP="00C45CC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A2318" w:rsidRDefault="00BA2318" w:rsidP="00C45CC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004F">
        <w:rPr>
          <w:rFonts w:ascii="Times New Roman" w:hAnsi="Times New Roman"/>
          <w:sz w:val="24"/>
          <w:szCs w:val="24"/>
        </w:rPr>
        <w:t>na zasadnutí Komisie výstavby, regionálneho rozvoja a životného prostredia pri MsZ dňa 12.02.2015</w:t>
      </w:r>
    </w:p>
    <w:p w:rsidR="00BA2318" w:rsidRPr="00F7004F" w:rsidRDefault="00BA2318" w:rsidP="00C45CC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318" w:rsidRPr="000904ED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Prijaté stanovisko/odporúčanie:</w:t>
      </w:r>
    </w:p>
    <w:p w:rsidR="00BA2318" w:rsidRPr="00C2552C" w:rsidRDefault="00BA2318" w:rsidP="00C45CC8">
      <w:pPr>
        <w:rPr>
          <w:rFonts w:ascii="Times New Roman" w:hAnsi="Times New Roman"/>
          <w:sz w:val="24"/>
          <w:szCs w:val="24"/>
        </w:rPr>
      </w:pPr>
      <w:r w:rsidRPr="00C2552C">
        <w:rPr>
          <w:rFonts w:ascii="Times New Roman" w:hAnsi="Times New Roman"/>
          <w:sz w:val="24"/>
          <w:szCs w:val="24"/>
        </w:rPr>
        <w:t>Komisia výstavby, regionálneho rozvoja a životného prostredia</w:t>
      </w:r>
    </w:p>
    <w:p w:rsidR="00BA2318" w:rsidRPr="00784E56" w:rsidRDefault="00BA2318" w:rsidP="00C45CC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784E56">
        <w:rPr>
          <w:rFonts w:ascii="Times New Roman" w:hAnsi="Times New Roman"/>
          <w:b/>
          <w:bCs/>
          <w:sz w:val="24"/>
          <w:szCs w:val="24"/>
          <w:lang w:eastAsia="sk-SK"/>
        </w:rPr>
        <w:t>b e r i e   n a   v e d o m i e</w:t>
      </w:r>
    </w:p>
    <w:p w:rsidR="00BA2318" w:rsidRDefault="00BA2318" w:rsidP="00C45CC8">
      <w:pPr>
        <w:rPr>
          <w:rFonts w:ascii="Times New Roman" w:hAnsi="Times New Roman"/>
          <w:sz w:val="24"/>
          <w:szCs w:val="24"/>
        </w:rPr>
      </w:pPr>
      <w:r w:rsidRPr="00C2552C">
        <w:rPr>
          <w:rFonts w:ascii="Times New Roman" w:hAnsi="Times New Roman"/>
          <w:sz w:val="24"/>
          <w:szCs w:val="24"/>
        </w:rPr>
        <w:t>Informáci</w:t>
      </w:r>
      <w:r>
        <w:rPr>
          <w:rFonts w:ascii="Times New Roman" w:hAnsi="Times New Roman"/>
          <w:sz w:val="24"/>
          <w:szCs w:val="24"/>
        </w:rPr>
        <w:t>u</w:t>
      </w:r>
      <w:r w:rsidRPr="00C2552C">
        <w:rPr>
          <w:rFonts w:ascii="Times New Roman" w:hAnsi="Times New Roman"/>
          <w:sz w:val="24"/>
          <w:szCs w:val="24"/>
        </w:rPr>
        <w:t xml:space="preserve"> o organizačnom zabezpečení jarného čistenia MK a verejných priestranstiev </w:t>
      </w:r>
      <w:r>
        <w:rPr>
          <w:rFonts w:ascii="Times New Roman" w:hAnsi="Times New Roman"/>
          <w:sz w:val="24"/>
          <w:szCs w:val="24"/>
        </w:rPr>
        <w:t xml:space="preserve"> v jarnom období roka 2015</w:t>
      </w:r>
    </w:p>
    <w:p w:rsidR="00BA2318" w:rsidRPr="00D1648A" w:rsidRDefault="00BA2318" w:rsidP="00C45CC8">
      <w:pPr>
        <w:rPr>
          <w:rFonts w:ascii="Times New Roman" w:hAnsi="Times New Roman"/>
          <w:sz w:val="24"/>
          <w:szCs w:val="24"/>
        </w:rPr>
      </w:pPr>
      <w:r w:rsidRPr="00D1648A">
        <w:rPr>
          <w:rFonts w:ascii="Times New Roman" w:hAnsi="Times New Roman"/>
          <w:sz w:val="24"/>
          <w:szCs w:val="24"/>
        </w:rPr>
        <w:t xml:space="preserve">a doporučuje </w:t>
      </w:r>
      <w:r>
        <w:rPr>
          <w:rFonts w:ascii="Times New Roman" w:hAnsi="Times New Roman"/>
          <w:sz w:val="24"/>
          <w:szCs w:val="24"/>
        </w:rPr>
        <w:t>:</w:t>
      </w:r>
    </w:p>
    <w:p w:rsidR="00BA2318" w:rsidRPr="00133EB2" w:rsidRDefault="00BA2318" w:rsidP="00C45CC8">
      <w:pPr>
        <w:pStyle w:val="ListParagraph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EB2">
        <w:rPr>
          <w:rFonts w:ascii="Times New Roman" w:hAnsi="Times New Roman"/>
          <w:sz w:val="24"/>
          <w:szCs w:val="24"/>
        </w:rPr>
        <w:t>organizovať, podľa podmienok počasia, hlavné jarné upratovanie v termíne od 25.3. – 1.4.2015 pred Veľkonočnými sviatkami.</w:t>
      </w:r>
    </w:p>
    <w:p w:rsidR="00BA2318" w:rsidRPr="00B54690" w:rsidRDefault="00BA2318" w:rsidP="00C45CC8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648A">
        <w:rPr>
          <w:rFonts w:ascii="Times New Roman" w:hAnsi="Times New Roman"/>
          <w:sz w:val="24"/>
          <w:szCs w:val="24"/>
        </w:rPr>
        <w:t>prijať  dôslednejšie opatrenia na separovanie odpadov /komunálny odpad a bio odpad/. Informovať a usmerňovať  verejnosť o zhromažďovaní jednotlivých druhov odpadov.</w:t>
      </w: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318" w:rsidRPr="000904ED" w:rsidRDefault="00BA2318" w:rsidP="00C45CC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904ED">
        <w:rPr>
          <w:rFonts w:ascii="Times New Roman" w:hAnsi="Times New Roman"/>
          <w:sz w:val="24"/>
          <w:szCs w:val="24"/>
        </w:rPr>
        <w:t xml:space="preserve">na zasadnutí MsR dňa </w:t>
      </w:r>
      <w:r>
        <w:rPr>
          <w:rFonts w:ascii="Times New Roman" w:hAnsi="Times New Roman"/>
          <w:sz w:val="24"/>
          <w:szCs w:val="24"/>
        </w:rPr>
        <w:t>17.02.2015</w:t>
      </w: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Prijaté uznesenie č. 40 :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Pr="00B54690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>Mestská rada v Starej Ľubovni po prerokovaní predloženého materiálu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Default="00BA2318" w:rsidP="00C45CC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o d p o r ú č a   MsZ </w:t>
      </w:r>
    </w:p>
    <w:p w:rsidR="00BA2318" w:rsidRPr="00B54690" w:rsidRDefault="00BA2318" w:rsidP="00C45CC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 xml:space="preserve">prerokovať a vziať na vedomie Informatívnu správu o organizačnom zabezpečení jarného čistenia mesta v zmysle predloženého návrhu.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C45CC8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BA2318" w:rsidRPr="002B3E2C" w:rsidRDefault="00BA2318" w:rsidP="001339F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2B3E2C">
        <w:rPr>
          <w:rFonts w:ascii="Times New Roman" w:hAnsi="Times New Roman"/>
          <w:b/>
          <w:bCs/>
          <w:sz w:val="24"/>
          <w:szCs w:val="24"/>
          <w:lang w:eastAsia="sk-SK"/>
        </w:rPr>
        <w:t>Návrh uznesenia: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MsZ berie na vedomie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>Informatívnu správu o organizačnom zabezpečení jarného čistenia mesta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, v zmysle predloženého návrhu bez pripomienok.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Pr="00A2655A" w:rsidRDefault="00BA2318" w:rsidP="00A2655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2655A">
        <w:rPr>
          <w:rFonts w:ascii="Times New Roman" w:hAnsi="Times New Roman"/>
          <w:b/>
          <w:bCs/>
          <w:sz w:val="24"/>
          <w:szCs w:val="24"/>
          <w:lang w:eastAsia="sk-SK"/>
        </w:rPr>
        <w:t>Dôvodová správa:</w:t>
      </w:r>
    </w:p>
    <w:p w:rsidR="00BA2318" w:rsidRPr="002B3E2C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Materiál sa predkladá na základe schváleného plánu práce MsZ na rok 2015, a z dôvodu zabezpečenia jarného čistenia mesta.</w:t>
      </w: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sectPr w:rsidR="00BA231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8181D"/>
    <w:multiLevelType w:val="hybridMultilevel"/>
    <w:tmpl w:val="EEEEE99E"/>
    <w:lvl w:ilvl="0" w:tplc="48881F3E">
      <w:start w:val="1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647A667C"/>
    <w:multiLevelType w:val="hybridMultilevel"/>
    <w:tmpl w:val="82F2F51A"/>
    <w:lvl w:ilvl="0" w:tplc="8764A27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20C4A"/>
    <w:rsid w:val="00030ABA"/>
    <w:rsid w:val="00041BEE"/>
    <w:rsid w:val="00043FA6"/>
    <w:rsid w:val="00050346"/>
    <w:rsid w:val="000904ED"/>
    <w:rsid w:val="000F721C"/>
    <w:rsid w:val="001209AF"/>
    <w:rsid w:val="001337DD"/>
    <w:rsid w:val="001339F1"/>
    <w:rsid w:val="00133EB2"/>
    <w:rsid w:val="00141CC9"/>
    <w:rsid w:val="00143AAC"/>
    <w:rsid w:val="00175641"/>
    <w:rsid w:val="00192A19"/>
    <w:rsid w:val="001B4F0C"/>
    <w:rsid w:val="001C7466"/>
    <w:rsid w:val="00216021"/>
    <w:rsid w:val="00234684"/>
    <w:rsid w:val="002373F9"/>
    <w:rsid w:val="002941D8"/>
    <w:rsid w:val="002B3E2C"/>
    <w:rsid w:val="002C75A6"/>
    <w:rsid w:val="003061BB"/>
    <w:rsid w:val="0036384E"/>
    <w:rsid w:val="00372D28"/>
    <w:rsid w:val="003858ED"/>
    <w:rsid w:val="003D6EB6"/>
    <w:rsid w:val="003E75C5"/>
    <w:rsid w:val="003F3A3E"/>
    <w:rsid w:val="003F79A5"/>
    <w:rsid w:val="003F7E19"/>
    <w:rsid w:val="00413EA9"/>
    <w:rsid w:val="00477B4B"/>
    <w:rsid w:val="004C125D"/>
    <w:rsid w:val="00514BBA"/>
    <w:rsid w:val="005174E3"/>
    <w:rsid w:val="005200E3"/>
    <w:rsid w:val="00524CDD"/>
    <w:rsid w:val="005D0C5B"/>
    <w:rsid w:val="005F67E3"/>
    <w:rsid w:val="006756A5"/>
    <w:rsid w:val="006E2EB2"/>
    <w:rsid w:val="006F6CF1"/>
    <w:rsid w:val="00711D0C"/>
    <w:rsid w:val="007358B8"/>
    <w:rsid w:val="00756593"/>
    <w:rsid w:val="00770F91"/>
    <w:rsid w:val="00784E56"/>
    <w:rsid w:val="00786AB0"/>
    <w:rsid w:val="007E1069"/>
    <w:rsid w:val="008001DB"/>
    <w:rsid w:val="00803623"/>
    <w:rsid w:val="00842A52"/>
    <w:rsid w:val="00864E2B"/>
    <w:rsid w:val="00884087"/>
    <w:rsid w:val="008C4387"/>
    <w:rsid w:val="009239F8"/>
    <w:rsid w:val="00927531"/>
    <w:rsid w:val="00981E02"/>
    <w:rsid w:val="009F0478"/>
    <w:rsid w:val="00A127B4"/>
    <w:rsid w:val="00A13C9B"/>
    <w:rsid w:val="00A157BA"/>
    <w:rsid w:val="00A175CD"/>
    <w:rsid w:val="00A20686"/>
    <w:rsid w:val="00A2655A"/>
    <w:rsid w:val="00A27B04"/>
    <w:rsid w:val="00A563E3"/>
    <w:rsid w:val="00AD6E75"/>
    <w:rsid w:val="00AF7671"/>
    <w:rsid w:val="00B54690"/>
    <w:rsid w:val="00BA2318"/>
    <w:rsid w:val="00BA78F1"/>
    <w:rsid w:val="00C2552C"/>
    <w:rsid w:val="00C273D0"/>
    <w:rsid w:val="00C45CC8"/>
    <w:rsid w:val="00C555D0"/>
    <w:rsid w:val="00C73095"/>
    <w:rsid w:val="00C8331C"/>
    <w:rsid w:val="00C84F9E"/>
    <w:rsid w:val="00D058FB"/>
    <w:rsid w:val="00D1648A"/>
    <w:rsid w:val="00D35DBE"/>
    <w:rsid w:val="00DB160F"/>
    <w:rsid w:val="00DD330B"/>
    <w:rsid w:val="00DF48DF"/>
    <w:rsid w:val="00E67F5D"/>
    <w:rsid w:val="00E96535"/>
    <w:rsid w:val="00EC7924"/>
    <w:rsid w:val="00ED117D"/>
    <w:rsid w:val="00F12D33"/>
    <w:rsid w:val="00F41FE7"/>
    <w:rsid w:val="00F7004F"/>
    <w:rsid w:val="00F70A8A"/>
    <w:rsid w:val="00FA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D117D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  <w:style w:type="paragraph" w:styleId="ListParagraph">
    <w:name w:val="List Paragraph"/>
    <w:basedOn w:val="Normal"/>
    <w:uiPriority w:val="99"/>
    <w:qFormat/>
    <w:rsid w:val="00C45C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405</Words>
  <Characters>2311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pristas</cp:lastModifiedBy>
  <cp:revision>5</cp:revision>
  <cp:lastPrinted>2015-02-19T12:56:00Z</cp:lastPrinted>
  <dcterms:created xsi:type="dcterms:W3CDTF">2015-02-19T11:34:00Z</dcterms:created>
  <dcterms:modified xsi:type="dcterms:W3CDTF">2015-02-19T12:56:00Z</dcterms:modified>
</cp:coreProperties>
</file>