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E93A25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83514456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D3689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Mestského zastupiteľstva 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019AA">
        <w:rPr>
          <w:rStyle w:val="Siln"/>
          <w:rFonts w:ascii="Times New Roman" w:hAnsi="Times New Roman" w:cs="Times New Roman"/>
          <w:b w:val="0"/>
          <w:sz w:val="24"/>
          <w:szCs w:val="24"/>
        </w:rPr>
        <w:t>I</w:t>
      </w:r>
      <w:r w:rsidR="00D36897">
        <w:rPr>
          <w:rStyle w:val="Siln"/>
          <w:rFonts w:ascii="Times New Roman" w:hAnsi="Times New Roman" w:cs="Times New Roman"/>
          <w:b w:val="0"/>
          <w:sz w:val="24"/>
          <w:szCs w:val="24"/>
        </w:rPr>
        <w:t>I</w:t>
      </w:r>
      <w:r w:rsidR="00F019AA">
        <w:rPr>
          <w:rStyle w:val="Siln"/>
          <w:rFonts w:ascii="Times New Roman" w:hAnsi="Times New Roman" w:cs="Times New Roman"/>
          <w:b w:val="0"/>
          <w:sz w:val="24"/>
          <w:szCs w:val="24"/>
        </w:rPr>
        <w:t>/2015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 w:rsidR="00673417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9</w:t>
      </w:r>
      <w:r w:rsidR="00304237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C656FD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</w:t>
      </w:r>
      <w:r w:rsidR="00304237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01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D3689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6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6A0E66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019AA" w:rsidRPr="006A0E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</w:t>
      </w:r>
      <w:r w:rsidR="00C656FD" w:rsidRPr="006A0E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o</w:t>
      </w:r>
      <w:r w:rsidR="006A57B7" w:rsidRPr="006A0E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 výsledk</w:t>
      </w:r>
      <w:r w:rsidR="00F019AA" w:rsidRPr="006A0E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och</w:t>
      </w:r>
      <w:r w:rsidR="006A57B7" w:rsidRPr="006A0E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následnej finančnej </w:t>
      </w:r>
      <w:r w:rsidR="00C656FD" w:rsidRPr="006A0E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kontroly</w:t>
      </w:r>
      <w:r w:rsidRPr="006A0E6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187D28" w:rsidRDefault="00187D28" w:rsidP="00187D2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Správa o výsledk</w:t>
      </w:r>
      <w:r w:rsidR="003A3987">
        <w:rPr>
          <w:rFonts w:ascii="Times New Roman" w:eastAsia="Times New Roman" w:hAnsi="Times New Roman" w:cs="Times New Roman"/>
          <w:sz w:val="24"/>
          <w:szCs w:val="24"/>
          <w:lang w:eastAsia="sk-SK"/>
        </w:rPr>
        <w:t>och</w:t>
      </w: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následnej finančnej kontroly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FF6409" w:rsidRPr="005D0C5B" w:rsidRDefault="00FF6409" w:rsidP="00E93A2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N á v r h   u z n e s e n i a</w:t>
      </w:r>
    </w:p>
    <w:p w:rsidR="00FF6409" w:rsidRDefault="00FF6409" w:rsidP="00E93A2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E93A25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6409" w:rsidRDefault="00FF6409" w:rsidP="00E93A25">
      <w:pPr>
        <w:autoSpaceDE w:val="0"/>
        <w:autoSpaceDN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D36897"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FF6409" w:rsidRDefault="00FF6409" w:rsidP="00E93A25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6897" w:rsidRDefault="00D36897" w:rsidP="00E93A2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berie na vedomie </w:t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E93A25" w:rsidRPr="00E93A25" w:rsidRDefault="00E93A25" w:rsidP="00E93A25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6897" w:rsidRDefault="00C656FD" w:rsidP="00E93A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Správu o</w:t>
      </w:r>
      <w:r w:rsidR="008A644D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výsledk</w:t>
      </w:r>
      <w:r w:rsidR="00F019AA">
        <w:rPr>
          <w:rFonts w:ascii="Times New Roman" w:eastAsia="Times New Roman" w:hAnsi="Times New Roman" w:cs="Times New Roman"/>
          <w:bCs/>
          <w:sz w:val="24"/>
          <w:szCs w:val="24"/>
        </w:rPr>
        <w:t>och</w:t>
      </w:r>
      <w:r w:rsidR="008A644D">
        <w:rPr>
          <w:rFonts w:ascii="Times New Roman" w:eastAsia="Times New Roman" w:hAnsi="Times New Roman" w:cs="Times New Roman"/>
          <w:bCs/>
          <w:sz w:val="24"/>
          <w:szCs w:val="24"/>
        </w:rPr>
        <w:t xml:space="preserve"> následnej finančnej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kontroly</w:t>
      </w:r>
      <w:r w:rsidR="00D36897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návrhu,  </w:t>
      </w:r>
    </w:p>
    <w:p w:rsidR="00E93A25" w:rsidRDefault="00E93A25" w:rsidP="00E93A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36897" w:rsidRDefault="00D36897" w:rsidP="00E93A2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8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odporúča </w:t>
      </w:r>
      <w:r w:rsidR="00E93A25">
        <w:rPr>
          <w:rFonts w:ascii="Times New Roman" w:eastAsia="Times New Roman" w:hAnsi="Times New Roman" w:cs="Times New Roman"/>
          <w:b/>
          <w:bCs/>
          <w:sz w:val="24"/>
          <w:szCs w:val="24"/>
        </w:rPr>
        <w:t>prednostovi</w:t>
      </w:r>
    </w:p>
    <w:p w:rsidR="00E93A25" w:rsidRPr="00D36897" w:rsidRDefault="00E93A25" w:rsidP="00E93A25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A0E66" w:rsidRPr="006A0E66" w:rsidRDefault="00D36897" w:rsidP="00E93A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prijať opatrenia súvisiace s odporúčaniami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hlavného kontrolóra </w:t>
      </w:r>
      <w:r w:rsidR="00E93A25">
        <w:rPr>
          <w:rFonts w:ascii="Times New Roman" w:eastAsia="Times New Roman" w:hAnsi="Times New Roman" w:cs="Times New Roman"/>
          <w:bCs/>
          <w:sz w:val="24"/>
          <w:szCs w:val="24"/>
        </w:rPr>
        <w:t>pre prax a rokovanie mestského zastupiteľstva</w:t>
      </w:r>
      <w:r w:rsidR="006A0E66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6A0E66" w:rsidRDefault="006A0E66" w:rsidP="00E93A25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0E66" w:rsidRDefault="006A0E66" w:rsidP="00E93A25">
      <w:pPr>
        <w:spacing w:after="0"/>
        <w:jc w:val="both"/>
      </w:pPr>
    </w:p>
    <w:p w:rsidR="00FF6409" w:rsidRDefault="00FF6409" w:rsidP="00E93A25"/>
    <w:p w:rsidR="00FF6409" w:rsidRDefault="00FF6409" w:rsidP="00E93A25"/>
    <w:p w:rsidR="00FF6409" w:rsidRDefault="00FF6409" w:rsidP="00E93A25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BF1877" w:rsidRDefault="00BF1877"/>
    <w:p w:rsidR="00FF6409" w:rsidRDefault="00FF6409"/>
    <w:p w:rsidR="00FF6409" w:rsidRDefault="00FF6409"/>
    <w:p w:rsidR="00FF6409" w:rsidRDefault="00FF6409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6093" w:rsidRDefault="006A57B7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zmysle ustanovenia</w:t>
      </w:r>
      <w:r w:rsidRPr="00F33D09">
        <w:rPr>
          <w:rFonts w:ascii="Times New Roman" w:hAnsi="Times New Roman" w:cs="Times New Roman"/>
          <w:sz w:val="24"/>
          <w:szCs w:val="24"/>
        </w:rPr>
        <w:t xml:space="preserve"> § 18f ods. 1 písm. </w:t>
      </w:r>
      <w:r>
        <w:rPr>
          <w:rFonts w:ascii="Times New Roman" w:hAnsi="Times New Roman" w:cs="Times New Roman"/>
          <w:sz w:val="24"/>
          <w:szCs w:val="24"/>
        </w:rPr>
        <w:t>d), z</w:t>
      </w:r>
      <w:r w:rsidR="00FF6409" w:rsidRPr="00F33D09">
        <w:rPr>
          <w:rFonts w:ascii="Times New Roman" w:hAnsi="Times New Roman" w:cs="Times New Roman"/>
          <w:sz w:val="24"/>
          <w:szCs w:val="24"/>
        </w:rPr>
        <w:t>ákon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FF6409" w:rsidRPr="00F33D09">
        <w:rPr>
          <w:rFonts w:ascii="Times New Roman" w:hAnsi="Times New Roman" w:cs="Times New Roman"/>
          <w:sz w:val="24"/>
          <w:szCs w:val="24"/>
        </w:rPr>
        <w:t xml:space="preserve"> </w:t>
      </w:r>
      <w:r w:rsidR="00877429" w:rsidRPr="00877429">
        <w:rPr>
          <w:rFonts w:ascii="Times New Roman" w:hAnsi="Times New Roman" w:cs="Times New Roman"/>
          <w:sz w:val="24"/>
          <w:szCs w:val="24"/>
        </w:rPr>
        <w:t xml:space="preserve">č. </w:t>
      </w:r>
      <w:r w:rsidR="00877429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479 / 2010 Z. z. úplné znenie zákona</w:t>
      </w:r>
      <w:r w:rsidR="00877429">
        <w:rPr>
          <w:rFonts w:ascii="Times New Roman" w:hAnsi="Times New Roman" w:cs="Times New Roman"/>
          <w:sz w:val="24"/>
          <w:szCs w:val="24"/>
        </w:rPr>
        <w:t xml:space="preserve"> SNR </w:t>
      </w:r>
      <w:r w:rsidR="00FF6409" w:rsidRPr="00F33D09">
        <w:rPr>
          <w:rFonts w:ascii="Times New Roman" w:hAnsi="Times New Roman" w:cs="Times New Roman"/>
          <w:sz w:val="24"/>
          <w:szCs w:val="24"/>
        </w:rPr>
        <w:t>č. 369/1990 Zb. o obecnom zriadení v znení neskorších predpisov</w:t>
      </w:r>
      <w:r w:rsidR="00877429">
        <w:rPr>
          <w:rFonts w:ascii="Times New Roman" w:hAnsi="Times New Roman" w:cs="Times New Roman"/>
          <w:sz w:val="24"/>
          <w:szCs w:val="24"/>
        </w:rPr>
        <w:t xml:space="preserve">, </w:t>
      </w:r>
      <w:r w:rsidR="003A6093">
        <w:rPr>
          <w:rFonts w:ascii="Times New Roman" w:hAnsi="Times New Roman" w:cs="Times New Roman"/>
          <w:sz w:val="24"/>
          <w:szCs w:val="24"/>
        </w:rPr>
        <w:t xml:space="preserve">je úlohou hlavného kontrolóra predložiť správu o výsledkoch kontroly priamo obecnému zastupiteľstvu na jeho najbližšom zasadnutí. 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877429" w:rsidRDefault="00877429" w:rsidP="008774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Uskutočnené následné finančné kontroly boli vykonávané v súlade s Plánom kontrolnej činnosti na II. polrok 2014 a na základe uznesení zo zasadnutia Mestského zastupiteľstva v Starej Ľubovni. Dokumentácia z ukončenej kontroly je k dispozícií u hlavného kontrolóra pre potreby poslancov mestského zastupiteľstva. </w:t>
      </w:r>
    </w:p>
    <w:p w:rsidR="00877429" w:rsidRDefault="00877429" w:rsidP="008774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</w:t>
      </w:r>
      <w:r w:rsidR="00427E15">
        <w:rPr>
          <w:rFonts w:ascii="Times New Roman" w:hAnsi="Times New Roman" w:cs="Times New Roman"/>
          <w:sz w:val="24"/>
          <w:szCs w:val="24"/>
        </w:rPr>
        <w:t xml:space="preserve">bolo </w:t>
      </w:r>
      <w:r w:rsidRPr="00A14810">
        <w:rPr>
          <w:rFonts w:ascii="Times New Roman" w:hAnsi="Times New Roman" w:cs="Times New Roman"/>
          <w:sz w:val="24"/>
          <w:szCs w:val="24"/>
        </w:rPr>
        <w:t>posúdiť</w:t>
      </w:r>
      <w:r w:rsidR="00F234B3">
        <w:rPr>
          <w:rFonts w:ascii="Times New Roman" w:hAnsi="Times New Roman" w:cs="Times New Roman"/>
          <w:sz w:val="24"/>
          <w:szCs w:val="24"/>
        </w:rPr>
        <w:t>,</w:t>
      </w:r>
      <w:r w:rsidRPr="00A14810">
        <w:rPr>
          <w:rFonts w:ascii="Times New Roman" w:hAnsi="Times New Roman" w:cs="Times New Roman"/>
          <w:sz w:val="24"/>
          <w:szCs w:val="24"/>
        </w:rPr>
        <w:t xml:space="preserve">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a hodnotí skutočný stav z hľadiska dodržiavania všeobecne záväzných právnych predpisov a všeobecných záväzných nariadení obce. </w:t>
      </w:r>
    </w:p>
    <w:p w:rsidR="00FE2FA1" w:rsidRDefault="00FE2FA1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Default="00277A21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Default="00277A21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Pr="00A14810" w:rsidRDefault="005F1678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6A57B7" w:rsidRDefault="006A57B7"/>
    <w:p w:rsidR="006A57B7" w:rsidRDefault="006A57B7"/>
    <w:p w:rsidR="00427E15" w:rsidRDefault="00427E15"/>
    <w:p w:rsidR="00FF6409" w:rsidRPr="00AD07EB" w:rsidRDefault="003A6093" w:rsidP="00FF6409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AD07EB">
        <w:rPr>
          <w:b/>
          <w:bCs/>
          <w:sz w:val="30"/>
          <w:szCs w:val="30"/>
        </w:rPr>
        <w:lastRenderedPageBreak/>
        <w:t>S</w:t>
      </w:r>
      <w:r w:rsidR="00AD07EB" w:rsidRPr="00AD07EB">
        <w:rPr>
          <w:b/>
          <w:bCs/>
          <w:sz w:val="30"/>
          <w:szCs w:val="30"/>
        </w:rPr>
        <w:t> </w:t>
      </w:r>
      <w:r w:rsidRPr="00AD07EB">
        <w:rPr>
          <w:b/>
          <w:bCs/>
          <w:sz w:val="30"/>
          <w:szCs w:val="30"/>
        </w:rPr>
        <w:t>P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R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Á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V</w:t>
      </w:r>
      <w:r w:rsidR="00AD07EB" w:rsidRPr="00AD07EB">
        <w:rPr>
          <w:b/>
          <w:bCs/>
          <w:sz w:val="30"/>
          <w:szCs w:val="30"/>
        </w:rPr>
        <w:t> </w:t>
      </w:r>
      <w:r w:rsidRPr="00AD07EB">
        <w:rPr>
          <w:b/>
          <w:bCs/>
          <w:sz w:val="30"/>
          <w:szCs w:val="30"/>
        </w:rPr>
        <w:t>A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 xml:space="preserve"> </w:t>
      </w:r>
    </w:p>
    <w:p w:rsidR="003A6093" w:rsidRPr="00AD07EB" w:rsidRDefault="003A6093" w:rsidP="00FF6409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AD07EB">
        <w:rPr>
          <w:b/>
          <w:bCs/>
          <w:sz w:val="30"/>
          <w:szCs w:val="30"/>
        </w:rPr>
        <w:t>o výsledk</w:t>
      </w:r>
      <w:r w:rsidR="005A46DF">
        <w:rPr>
          <w:b/>
          <w:bCs/>
          <w:sz w:val="30"/>
          <w:szCs w:val="30"/>
        </w:rPr>
        <w:t>och</w:t>
      </w:r>
      <w:r w:rsidRPr="00AD07EB">
        <w:rPr>
          <w:b/>
          <w:bCs/>
          <w:sz w:val="30"/>
          <w:szCs w:val="30"/>
        </w:rPr>
        <w:t xml:space="preserve"> následnej finančnej kontroly </w:t>
      </w:r>
    </w:p>
    <w:p w:rsidR="00FF6409" w:rsidRPr="00AD07EB" w:rsidRDefault="00FF6409" w:rsidP="00FF6409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3A6093" w:rsidRPr="00AD07EB" w:rsidRDefault="003A6093" w:rsidP="003A609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3A6093" w:rsidRPr="00877429" w:rsidRDefault="003A6093" w:rsidP="00AD07EB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877429">
        <w:rPr>
          <w:sz w:val="22"/>
          <w:szCs w:val="22"/>
        </w:rPr>
        <w:t>V zmysle ustanoven</w:t>
      </w:r>
      <w:r w:rsidR="00877429" w:rsidRPr="00877429">
        <w:rPr>
          <w:sz w:val="22"/>
          <w:szCs w:val="22"/>
        </w:rPr>
        <w:t xml:space="preserve">ia § 18f ods. 1 písm. d) zákona č. </w:t>
      </w:r>
      <w:r w:rsidR="00877429">
        <w:rPr>
          <w:rFonts w:eastAsia="Times New Roman"/>
          <w:bCs/>
          <w:sz w:val="22"/>
          <w:szCs w:val="22"/>
          <w:lang w:eastAsia="sk-SK"/>
        </w:rPr>
        <w:t>479/2</w:t>
      </w:r>
      <w:r w:rsidR="00877429" w:rsidRPr="00877429">
        <w:rPr>
          <w:rFonts w:eastAsia="Times New Roman"/>
          <w:bCs/>
          <w:sz w:val="22"/>
          <w:szCs w:val="22"/>
          <w:lang w:eastAsia="sk-SK"/>
        </w:rPr>
        <w:t>010 Z. z. úplné znenie zákona</w:t>
      </w:r>
      <w:r w:rsidR="00877429" w:rsidRPr="00877429">
        <w:rPr>
          <w:sz w:val="22"/>
          <w:szCs w:val="22"/>
        </w:rPr>
        <w:t xml:space="preserve"> SNR č. 369/1990 Zb. o obecnom zriadení v znení neskorších predpisov</w:t>
      </w:r>
      <w:r w:rsidRPr="00877429">
        <w:rPr>
          <w:sz w:val="22"/>
          <w:szCs w:val="22"/>
        </w:rPr>
        <w:t xml:space="preserve">, </w:t>
      </w:r>
      <w:r w:rsidR="00877429" w:rsidRPr="00877429">
        <w:rPr>
          <w:b/>
          <w:sz w:val="22"/>
          <w:szCs w:val="22"/>
        </w:rPr>
        <w:t>predkladám správu o výsledkoch</w:t>
      </w:r>
      <w:r w:rsidRPr="00877429">
        <w:rPr>
          <w:b/>
          <w:sz w:val="22"/>
          <w:szCs w:val="22"/>
        </w:rPr>
        <w:t xml:space="preserve"> následnej f</w:t>
      </w:r>
      <w:r w:rsidR="00AD07EB" w:rsidRPr="00877429">
        <w:rPr>
          <w:b/>
          <w:sz w:val="22"/>
          <w:szCs w:val="22"/>
        </w:rPr>
        <w:t>inančnej kontroly za obdobie od 1.7.2</w:t>
      </w:r>
      <w:r w:rsidRPr="00877429">
        <w:rPr>
          <w:b/>
          <w:sz w:val="22"/>
          <w:szCs w:val="22"/>
        </w:rPr>
        <w:t>014</w:t>
      </w:r>
      <w:r w:rsidRPr="00877429">
        <w:rPr>
          <w:sz w:val="22"/>
          <w:szCs w:val="22"/>
        </w:rPr>
        <w:t>, ktorá obsahuje výsledky kontrolnej činnosti hlavného kontrolóra, vykon</w:t>
      </w:r>
      <w:r w:rsidR="006E1202" w:rsidRPr="00877429">
        <w:rPr>
          <w:sz w:val="22"/>
          <w:szCs w:val="22"/>
        </w:rPr>
        <w:t>ávané</w:t>
      </w:r>
      <w:r w:rsidRPr="00877429">
        <w:rPr>
          <w:sz w:val="22"/>
          <w:szCs w:val="22"/>
        </w:rPr>
        <w:t xml:space="preserve"> na základe Plánu práce hlavného kontrolóra na II. polrok 2014 a na základe </w:t>
      </w:r>
      <w:r w:rsidR="0097724D" w:rsidRPr="00877429">
        <w:rPr>
          <w:sz w:val="22"/>
          <w:szCs w:val="22"/>
        </w:rPr>
        <w:t xml:space="preserve">prijatých </w:t>
      </w:r>
      <w:r w:rsidRPr="00877429">
        <w:rPr>
          <w:sz w:val="22"/>
          <w:szCs w:val="22"/>
        </w:rPr>
        <w:t>uznesení zo zasadnutí Mestského zastupiteľstva v Starej Ľubovni.</w:t>
      </w:r>
      <w:r w:rsidR="008A644D" w:rsidRPr="00877429">
        <w:rPr>
          <w:sz w:val="22"/>
          <w:szCs w:val="22"/>
        </w:rPr>
        <w:t xml:space="preserve"> Správa o výsledk</w:t>
      </w:r>
      <w:r w:rsidR="00F019AA" w:rsidRPr="00877429">
        <w:rPr>
          <w:sz w:val="22"/>
          <w:szCs w:val="22"/>
        </w:rPr>
        <w:t>och</w:t>
      </w:r>
      <w:r w:rsidR="008A644D" w:rsidRPr="00877429">
        <w:rPr>
          <w:sz w:val="22"/>
          <w:szCs w:val="22"/>
        </w:rPr>
        <w:t xml:space="preserve"> následnej finančnej kontroly je spracovaná v súlade s riadne ukončenými kontrolami, ktorých výsledok bol prerokovaný so štatutárnym zástupcom kontrolovaného subjektu. </w:t>
      </w:r>
    </w:p>
    <w:p w:rsidR="003A6093" w:rsidRPr="00AD07EB" w:rsidRDefault="003A6093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3A6093" w:rsidRPr="00AD07EB" w:rsidRDefault="00FF6409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AD07EB">
        <w:rPr>
          <w:sz w:val="22"/>
          <w:szCs w:val="22"/>
        </w:rPr>
        <w:t>Kontrolný proces je neoddeliteľnou súčasťou štruktúry riadenia samosprávy Mesta Stará Ľubovňa a jeho hospodárenia s verejnými prostriedkami. Kontrolná činnosť je vykonávaná v súlade s p</w:t>
      </w:r>
      <w:r w:rsidR="003A6093" w:rsidRPr="00AD07EB">
        <w:rPr>
          <w:sz w:val="22"/>
          <w:szCs w:val="22"/>
        </w:rPr>
        <w:t xml:space="preserve">ríslušnými ustanoveniami </w:t>
      </w:r>
      <w:r w:rsidR="00E83C59" w:rsidRPr="00877429">
        <w:rPr>
          <w:sz w:val="22"/>
          <w:szCs w:val="22"/>
        </w:rPr>
        <w:t xml:space="preserve">zákona č. </w:t>
      </w:r>
      <w:r w:rsidR="00E83C59">
        <w:rPr>
          <w:rFonts w:eastAsia="Times New Roman"/>
          <w:bCs/>
          <w:sz w:val="22"/>
          <w:szCs w:val="22"/>
          <w:lang w:eastAsia="sk-SK"/>
        </w:rPr>
        <w:t>479/2</w:t>
      </w:r>
      <w:r w:rsidR="00E83C59" w:rsidRPr="00877429">
        <w:rPr>
          <w:rFonts w:eastAsia="Times New Roman"/>
          <w:bCs/>
          <w:sz w:val="22"/>
          <w:szCs w:val="22"/>
          <w:lang w:eastAsia="sk-SK"/>
        </w:rPr>
        <w:t>010 Z. z. úplné znenie zákona</w:t>
      </w:r>
      <w:r w:rsidR="00E83C59" w:rsidRPr="00877429">
        <w:rPr>
          <w:sz w:val="22"/>
          <w:szCs w:val="22"/>
        </w:rPr>
        <w:t xml:space="preserve"> SNR č. 369/1990 Zb. o obecnom zriadení v znení neskorších predpisov</w:t>
      </w:r>
      <w:r w:rsidRPr="00AD07EB">
        <w:rPr>
          <w:sz w:val="22"/>
          <w:szCs w:val="22"/>
        </w:rPr>
        <w:t xml:space="preserve"> a riadi sa jednotlivými ustanoveniami zákona č. 502/2001 Z. z. o finančnej kontrole a vnútornom audite v znení neskorších predpisov, ktorý upravuje pravidlá, ciele a spôsob vykonávania finančnej kontroly. </w:t>
      </w:r>
    </w:p>
    <w:p w:rsidR="00FF6409" w:rsidRPr="00AD07EB" w:rsidRDefault="00FF6409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AD07EB">
        <w:rPr>
          <w:sz w:val="22"/>
          <w:szCs w:val="22"/>
        </w:rPr>
        <w:t xml:space="preserve">Pri vykonávaní následnej finančnej kontroly sa hlavný kontrolór a kontrolované subjekty riadia základnými pravidlami následnej finančnej kontroly v súlade s ustanovením § 13 až </w:t>
      </w:r>
      <w:r w:rsidR="003A6093" w:rsidRPr="00AD07EB">
        <w:rPr>
          <w:sz w:val="22"/>
          <w:szCs w:val="22"/>
        </w:rPr>
        <w:t xml:space="preserve">25 zákona o finančnej kontrole a Zásadami vykonávania kontrolnej činnosti v podmienkach územnej samosprávy Mesta Stará Ľubovňa, schválené uznesením č. 829 mestského zastupiteľstva č. </w:t>
      </w:r>
      <w:r w:rsidR="003A6093" w:rsidRPr="00AD07EB">
        <w:rPr>
          <w:bCs/>
          <w:sz w:val="22"/>
          <w:szCs w:val="22"/>
        </w:rPr>
        <w:t xml:space="preserve">XXXII/2014 zo dňa 18.9.2014, účinné od 1.10.2014. </w:t>
      </w:r>
    </w:p>
    <w:p w:rsidR="00F75DC4" w:rsidRDefault="00F75DC4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Pr="005A46DF" w:rsidRDefault="005A46DF" w:rsidP="005A46D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6DF">
        <w:rPr>
          <w:rFonts w:ascii="Times New Roman" w:hAnsi="Times New Roman" w:cs="Times New Roman"/>
          <w:b/>
          <w:sz w:val="26"/>
          <w:szCs w:val="26"/>
        </w:rPr>
        <w:t>Kontrola účtovných dokladov súvisiaca s tuzemskými a zahraničnými služobnými cestami primátora za volebné obdobie 2006 - 2010, 2010 – 2014</w:t>
      </w: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439CA" w:rsidRPr="00A439CA" w:rsidRDefault="00A439CA" w:rsidP="00A439CA">
      <w:pPr>
        <w:spacing w:after="0"/>
        <w:jc w:val="both"/>
        <w:rPr>
          <w:rFonts w:ascii="Times New Roman" w:hAnsi="Times New Roman" w:cs="Times New Roman"/>
          <w:b/>
        </w:rPr>
      </w:pPr>
      <w:r w:rsidRPr="00AD07EB">
        <w:rPr>
          <w:rFonts w:ascii="Times New Roman" w:hAnsi="Times New Roman" w:cs="Times New Roman"/>
        </w:rPr>
        <w:t>Výkon následnej finančnej kontroly sa uskutočnil v súlade s </w:t>
      </w:r>
      <w:r w:rsidRPr="00A439CA">
        <w:rPr>
          <w:rFonts w:ascii="Times New Roman" w:hAnsi="Times New Roman" w:cs="Times New Roman"/>
          <w:b/>
        </w:rPr>
        <w:t>Uznesením č. 821 zo zasadnutia Mestského zastupiteľstva v Starej Ľubovni, č. XXXI/2014, zo dňa 19.06.2014.</w:t>
      </w:r>
    </w:p>
    <w:p w:rsidR="00A439CA" w:rsidRPr="00AD07EB" w:rsidRDefault="00A439CA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439CA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Predmet kontroly :</w:t>
      </w:r>
      <w:r w:rsidRPr="00AD07EB">
        <w:rPr>
          <w:rFonts w:ascii="Times New Roman" w:hAnsi="Times New Roman" w:cs="Times New Roman"/>
          <w:b/>
        </w:rPr>
        <w:tab/>
      </w:r>
      <w:r w:rsidRPr="00AD07EB">
        <w:rPr>
          <w:rFonts w:ascii="Times New Roman" w:hAnsi="Times New Roman" w:cs="Times New Roman"/>
        </w:rPr>
        <w:t xml:space="preserve">podľa ustanovenia § 11 ods. 2, písm. a) zákona č. 502/2001 </w:t>
      </w:r>
      <w:proofErr w:type="spellStart"/>
      <w:r w:rsidRPr="00AD07EB">
        <w:rPr>
          <w:rFonts w:ascii="Times New Roman" w:hAnsi="Times New Roman" w:cs="Times New Roman"/>
        </w:rPr>
        <w:t>Z.z</w:t>
      </w:r>
      <w:proofErr w:type="spellEnd"/>
      <w:r w:rsidRPr="00AD07EB">
        <w:rPr>
          <w:rFonts w:ascii="Times New Roman" w:hAnsi="Times New Roman" w:cs="Times New Roman"/>
        </w:rPr>
        <w:t xml:space="preserve">. o finančnej kontrole a vnútornom audite a o zmene a doplnení niektorých zákonov v znení neskorších predpisov, účtovné doklady súvisiace s tuzemskými a zahraničnými služobnými cestami primátora za volebné obdobie 2006 - 2010, 2010 – 2014. </w:t>
      </w:r>
    </w:p>
    <w:p w:rsidR="00A439CA" w:rsidRPr="00AD07EB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F75DC4" w:rsidRPr="00AD07EB" w:rsidRDefault="00D354CD" w:rsidP="00D354CD">
      <w:pPr>
        <w:spacing w:after="0"/>
        <w:ind w:left="2832" w:hanging="2832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 xml:space="preserve">Kontrolovaný subjekt </w:t>
      </w:r>
      <w:r w:rsidR="00F75DC4" w:rsidRPr="00AD07EB">
        <w:rPr>
          <w:rFonts w:ascii="Times New Roman" w:hAnsi="Times New Roman" w:cs="Times New Roman"/>
          <w:b/>
        </w:rPr>
        <w:t xml:space="preserve"> :</w:t>
      </w:r>
      <w:r w:rsidR="00F75DC4" w:rsidRPr="00AD07EB">
        <w:rPr>
          <w:rFonts w:ascii="Times New Roman" w:hAnsi="Times New Roman" w:cs="Times New Roman"/>
        </w:rPr>
        <w:t xml:space="preserve"> </w:t>
      </w:r>
      <w:r w:rsidRPr="00AD07EB">
        <w:rPr>
          <w:rFonts w:ascii="Times New Roman" w:hAnsi="Times New Roman" w:cs="Times New Roman"/>
        </w:rPr>
        <w:tab/>
      </w:r>
      <w:r w:rsidR="00F75DC4" w:rsidRPr="00AD07EB">
        <w:rPr>
          <w:rFonts w:ascii="Times New Roman" w:hAnsi="Times New Roman" w:cs="Times New Roman"/>
        </w:rPr>
        <w:t xml:space="preserve">Mestský úrad Stará Ľubovňa, Obchodná 1, 064 01 Stará Ľubovňa, IČO : 00330167, v zastúpení: PaedDr. Michal </w:t>
      </w:r>
      <w:proofErr w:type="spellStart"/>
      <w:r w:rsidR="00F75DC4" w:rsidRPr="00AD07EB">
        <w:rPr>
          <w:rFonts w:ascii="Times New Roman" w:hAnsi="Times New Roman" w:cs="Times New Roman"/>
        </w:rPr>
        <w:t>Biganič</w:t>
      </w:r>
      <w:proofErr w:type="spellEnd"/>
      <w:r w:rsidR="00F75DC4" w:rsidRPr="00AD07EB">
        <w:rPr>
          <w:rFonts w:ascii="Times New Roman" w:hAnsi="Times New Roman" w:cs="Times New Roman"/>
        </w:rPr>
        <w:t>, primátor mesta</w:t>
      </w:r>
      <w:r w:rsidR="008A644D" w:rsidRPr="00AD07EB">
        <w:rPr>
          <w:rFonts w:ascii="Times New Roman" w:hAnsi="Times New Roman" w:cs="Times New Roman"/>
        </w:rPr>
        <w:t>.</w:t>
      </w:r>
    </w:p>
    <w:p w:rsidR="00484B06" w:rsidRPr="00AD07EB" w:rsidRDefault="00484B06" w:rsidP="00D354CD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D354CD" w:rsidRPr="00AD07EB" w:rsidRDefault="00D354CD" w:rsidP="00D354CD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 xml:space="preserve">Miesto vykonania kontroly : </w:t>
      </w:r>
      <w:r w:rsidR="00B66C07">
        <w:rPr>
          <w:rFonts w:ascii="Times New Roman" w:hAnsi="Times New Roman" w:cs="Times New Roman"/>
          <w:b/>
        </w:rPr>
        <w:tab/>
      </w:r>
      <w:r w:rsidRPr="00AD07EB">
        <w:rPr>
          <w:rFonts w:ascii="Times New Roman" w:hAnsi="Times New Roman" w:cs="Times New Roman"/>
        </w:rPr>
        <w:t>Mestský úrad Stará Ľubovňa, Obchodná 1, 064 01 Stará Ľubovňa</w:t>
      </w:r>
      <w:r w:rsidR="007B5B36">
        <w:rPr>
          <w:rFonts w:ascii="Times New Roman" w:hAnsi="Times New Roman" w:cs="Times New Roman"/>
        </w:rPr>
        <w:t xml:space="preserve">. </w:t>
      </w:r>
    </w:p>
    <w:p w:rsidR="00484B06" w:rsidRPr="00AD07EB" w:rsidRDefault="00484B06" w:rsidP="00D354CD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D354CD" w:rsidRPr="00AD07EB" w:rsidRDefault="00D354CD" w:rsidP="00D354CD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Kontrolované obdobie :</w:t>
      </w:r>
      <w:r w:rsidRPr="00AD07EB">
        <w:rPr>
          <w:rFonts w:ascii="Times New Roman" w:hAnsi="Times New Roman" w:cs="Times New Roman"/>
        </w:rPr>
        <w:t xml:space="preserve"> </w:t>
      </w:r>
      <w:r w:rsidR="00B66C07">
        <w:rPr>
          <w:rFonts w:ascii="Times New Roman" w:hAnsi="Times New Roman" w:cs="Times New Roman"/>
        </w:rPr>
        <w:tab/>
      </w:r>
      <w:r w:rsidRPr="00AD07EB">
        <w:rPr>
          <w:rFonts w:ascii="Times New Roman" w:hAnsi="Times New Roman" w:cs="Times New Roman"/>
        </w:rPr>
        <w:t>01.01.2006 do 30.06.2014</w:t>
      </w:r>
      <w:r w:rsidR="007B5B36">
        <w:rPr>
          <w:rFonts w:ascii="Times New Roman" w:hAnsi="Times New Roman" w:cs="Times New Roman"/>
        </w:rPr>
        <w:t xml:space="preserve">.  </w:t>
      </w:r>
    </w:p>
    <w:p w:rsidR="00F75DC4" w:rsidRPr="00AD07EB" w:rsidRDefault="00F75DC4" w:rsidP="00D354CD">
      <w:pPr>
        <w:spacing w:after="0"/>
        <w:jc w:val="both"/>
        <w:rPr>
          <w:rFonts w:ascii="Times New Roman" w:hAnsi="Times New Roman" w:cs="Times New Roman"/>
        </w:rPr>
      </w:pPr>
    </w:p>
    <w:p w:rsidR="00F75DC4" w:rsidRPr="00AD07EB" w:rsidRDefault="00484B06" w:rsidP="00D354CD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lastRenderedPageBreak/>
        <w:t>Obdobie vykonávania kontroly :</w:t>
      </w:r>
      <w:r w:rsidRPr="00AD07EB">
        <w:rPr>
          <w:rFonts w:ascii="Times New Roman" w:hAnsi="Times New Roman" w:cs="Times New Roman"/>
        </w:rPr>
        <w:t xml:space="preserve"> </w:t>
      </w:r>
      <w:r w:rsidR="00F75DC4" w:rsidRPr="00AD07EB">
        <w:rPr>
          <w:rFonts w:ascii="Times New Roman" w:hAnsi="Times New Roman" w:cs="Times New Roman"/>
        </w:rPr>
        <w:t>Na základe Oznámenia o vykonaní kontroly č. 4850/2268/2014/SidJ zo dňa 8.7.2014, v čase od 8.7.2014 do 27.10.2014 (bez časového prerušenia).</w:t>
      </w:r>
    </w:p>
    <w:p w:rsidR="00D354CD" w:rsidRPr="00AD07EB" w:rsidRDefault="00D354CD" w:rsidP="00F75DC4">
      <w:pPr>
        <w:spacing w:after="0"/>
        <w:jc w:val="both"/>
        <w:rPr>
          <w:rFonts w:ascii="Times New Roman" w:hAnsi="Times New Roman" w:cs="Times New Roman"/>
          <w:b/>
        </w:rPr>
      </w:pPr>
    </w:p>
    <w:p w:rsidR="00427E15" w:rsidRPr="00AD07EB" w:rsidRDefault="00427E15" w:rsidP="00F75DC4">
      <w:pPr>
        <w:spacing w:after="0"/>
        <w:jc w:val="both"/>
        <w:rPr>
          <w:rFonts w:ascii="Times New Roman" w:hAnsi="Times New Roman" w:cs="Times New Roman"/>
          <w:b/>
        </w:rPr>
      </w:pPr>
      <w:r w:rsidRPr="00AD07EB">
        <w:rPr>
          <w:rFonts w:ascii="Times New Roman" w:hAnsi="Times New Roman" w:cs="Times New Roman"/>
          <w:b/>
        </w:rPr>
        <w:t>Zameranie kontroly</w:t>
      </w:r>
      <w:r w:rsidR="008A644D" w:rsidRPr="00AD07EB">
        <w:rPr>
          <w:rFonts w:ascii="Times New Roman" w:hAnsi="Times New Roman" w:cs="Times New Roman"/>
          <w:b/>
        </w:rPr>
        <w:t xml:space="preserve"> : </w:t>
      </w:r>
      <w:r w:rsidR="008A644D" w:rsidRPr="00AD07EB">
        <w:rPr>
          <w:rFonts w:ascii="Times New Roman" w:hAnsi="Times New Roman" w:cs="Times New Roman"/>
        </w:rPr>
        <w:t>ú</w:t>
      </w:r>
      <w:r w:rsidRPr="00AD07EB">
        <w:rPr>
          <w:rFonts w:ascii="Times New Roman" w:hAnsi="Times New Roman" w:cs="Times New Roman"/>
        </w:rPr>
        <w:t>čelom n</w:t>
      </w:r>
      <w:r w:rsidR="00E83C59">
        <w:rPr>
          <w:rFonts w:ascii="Times New Roman" w:hAnsi="Times New Roman" w:cs="Times New Roman"/>
        </w:rPr>
        <w:t>áslednej finančnej kontroly bola</w:t>
      </w:r>
      <w:r w:rsidRPr="00AD07EB">
        <w:rPr>
          <w:rFonts w:ascii="Times New Roman" w:hAnsi="Times New Roman" w:cs="Times New Roman"/>
        </w:rPr>
        <w:t xml:space="preserve"> </w:t>
      </w:r>
      <w:r w:rsidR="00E83C59">
        <w:rPr>
          <w:rFonts w:ascii="Times New Roman" w:hAnsi="Times New Roman" w:cs="Times New Roman"/>
        </w:rPr>
        <w:t>kontrola dodržiavania</w:t>
      </w:r>
      <w:r w:rsidRPr="00AD07EB">
        <w:rPr>
          <w:rFonts w:ascii="Times New Roman" w:hAnsi="Times New Roman" w:cs="Times New Roman"/>
        </w:rPr>
        <w:t xml:space="preserve"> aplikácie ustanovení zákona č. </w:t>
      </w:r>
      <w:r w:rsidRPr="00AD07EB">
        <w:rPr>
          <w:rStyle w:val="content"/>
          <w:rFonts w:ascii="Times New Roman" w:hAnsi="Times New Roman" w:cs="Times New Roman"/>
        </w:rPr>
        <w:t xml:space="preserve">283/2002 </w:t>
      </w:r>
      <w:proofErr w:type="spellStart"/>
      <w:r w:rsidRPr="00AD07EB">
        <w:rPr>
          <w:rStyle w:val="content"/>
          <w:rFonts w:ascii="Times New Roman" w:hAnsi="Times New Roman" w:cs="Times New Roman"/>
        </w:rPr>
        <w:t>Z.z</w:t>
      </w:r>
      <w:proofErr w:type="spellEnd"/>
      <w:r w:rsidRPr="00AD07EB">
        <w:rPr>
          <w:rStyle w:val="content"/>
          <w:rFonts w:ascii="Times New Roman" w:hAnsi="Times New Roman" w:cs="Times New Roman"/>
        </w:rPr>
        <w:t xml:space="preserve">. o cestovných náhradách v znení neskorších predpisov (zákon č. 40/2009 </w:t>
      </w:r>
      <w:proofErr w:type="spellStart"/>
      <w:r w:rsidRPr="00AD07EB">
        <w:rPr>
          <w:rStyle w:val="content"/>
          <w:rFonts w:ascii="Times New Roman" w:hAnsi="Times New Roman" w:cs="Times New Roman"/>
        </w:rPr>
        <w:t>Z.z</w:t>
      </w:r>
      <w:proofErr w:type="spellEnd"/>
      <w:r w:rsidRPr="00AD07EB">
        <w:rPr>
          <w:rStyle w:val="content"/>
          <w:rFonts w:ascii="Times New Roman" w:hAnsi="Times New Roman" w:cs="Times New Roman"/>
        </w:rPr>
        <w:t xml:space="preserve">. – úplné znenie zákona č. 283/2002 </w:t>
      </w:r>
      <w:proofErr w:type="spellStart"/>
      <w:r w:rsidRPr="00AD07EB">
        <w:rPr>
          <w:rStyle w:val="content"/>
          <w:rFonts w:ascii="Times New Roman" w:hAnsi="Times New Roman" w:cs="Times New Roman"/>
        </w:rPr>
        <w:t>Z.z</w:t>
      </w:r>
      <w:proofErr w:type="spellEnd"/>
      <w:r w:rsidRPr="00AD07EB">
        <w:rPr>
          <w:rStyle w:val="content"/>
          <w:rFonts w:ascii="Times New Roman" w:hAnsi="Times New Roman" w:cs="Times New Roman"/>
        </w:rPr>
        <w:t xml:space="preserve">. o cestovných náhradách, ako to vyplýva zo zmien a doplnení vykonaných ďalšími zákonmi) s vyhodnotením údajov – termín služobnej cesty, účastníci cesty, náklady na služobnú cestu, účel cesty, výsledok služobnej cesty, porovnanie nákladov za volebné obdobia,  dodržiavanie vnútorných </w:t>
      </w:r>
      <w:r w:rsidRPr="00AD07EB">
        <w:rPr>
          <w:rFonts w:ascii="Times New Roman" w:hAnsi="Times New Roman" w:cs="Times New Roman"/>
        </w:rPr>
        <w:t xml:space="preserve">postupov pri určení, schvaľovaní, podpisovaní a poskytovaní cestovných náhrad, náhrad výdavkov a iných plnení v zmysle uvedeného zákona a Smernice o poskytovaní cestovných náhrad č. 4/2007 zo dňa 2.1.2007, účinná od 2.1.2007 aj naďalej. </w:t>
      </w:r>
    </w:p>
    <w:p w:rsidR="00427E15" w:rsidRPr="00AD07EB" w:rsidRDefault="00427E15" w:rsidP="00F75DC4">
      <w:pPr>
        <w:spacing w:after="0"/>
        <w:jc w:val="both"/>
        <w:rPr>
          <w:rFonts w:ascii="Times New Roman" w:hAnsi="Times New Roman" w:cs="Times New Roman"/>
        </w:rPr>
      </w:pPr>
    </w:p>
    <w:p w:rsidR="00427E15" w:rsidRPr="00AD07EB" w:rsidRDefault="00CC1C4F" w:rsidP="00F75DC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Následná finančná k</w:t>
      </w:r>
      <w:r w:rsidR="00427E15" w:rsidRPr="00AD07EB">
        <w:rPr>
          <w:rFonts w:ascii="Times New Roman" w:hAnsi="Times New Roman" w:cs="Times New Roman"/>
        </w:rPr>
        <w:t>ontrola bola vykonaná v dokladoch, ktoré sú súčasťou účtovnej evidencie, dokladovej evidencie pokladne a prehľadov vyúčtovania pohonných hmôt príslušného účtovného obdobia rokov 2006, 2007, 2008, 2009, 2010, 2011, 2012, 2013, 2014 v rozsahu : cestovné príkazy s prílohami, žiadanky na prepravu, evidencia o prevádzke motorového vozidla - zúčtovanie služobného motorového vozidla</w:t>
      </w:r>
      <w:r w:rsidR="00D354CD" w:rsidRPr="00AD07EB">
        <w:rPr>
          <w:rFonts w:ascii="Times New Roman" w:hAnsi="Times New Roman" w:cs="Times New Roman"/>
        </w:rPr>
        <w:t xml:space="preserve">. </w:t>
      </w:r>
    </w:p>
    <w:p w:rsidR="00D354CD" w:rsidRPr="00AD07EB" w:rsidRDefault="00D354CD" w:rsidP="00F75DC4">
      <w:pPr>
        <w:spacing w:after="0"/>
        <w:jc w:val="both"/>
        <w:rPr>
          <w:rFonts w:ascii="Times New Roman" w:hAnsi="Times New Roman" w:cs="Times New Roman"/>
        </w:rPr>
      </w:pPr>
    </w:p>
    <w:p w:rsidR="00484B06" w:rsidRPr="00AD07EB" w:rsidRDefault="00484B06" w:rsidP="00484B06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Následnou finančnou kontrolou bolo zistené, že kontrolovaný subjekt nepostupoval v súlade s: </w:t>
      </w:r>
    </w:p>
    <w:p w:rsidR="00845F42" w:rsidRPr="00AD07EB" w:rsidRDefault="00845F42" w:rsidP="00845F42">
      <w:pPr>
        <w:spacing w:after="0"/>
        <w:jc w:val="both"/>
        <w:rPr>
          <w:rFonts w:ascii="Times New Roman" w:hAnsi="Times New Roman" w:cs="Times New Roman"/>
        </w:rPr>
      </w:pPr>
    </w:p>
    <w:p w:rsidR="00845F42" w:rsidRPr="00AD07EB" w:rsidRDefault="00845F42" w:rsidP="00845F42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 xml:space="preserve">ustanovením § 3, zákona č. 283/2002 </w:t>
      </w:r>
      <w:proofErr w:type="spellStart"/>
      <w:r w:rsidRPr="00AD07EB">
        <w:rPr>
          <w:rFonts w:ascii="Times New Roman" w:hAnsi="Times New Roman" w:cs="Times New Roman"/>
          <w:b/>
        </w:rPr>
        <w:t>Z.z</w:t>
      </w:r>
      <w:proofErr w:type="spellEnd"/>
      <w:r w:rsidRPr="00AD07EB">
        <w:rPr>
          <w:rFonts w:ascii="Times New Roman" w:hAnsi="Times New Roman" w:cs="Times New Roman"/>
          <w:b/>
        </w:rPr>
        <w:t xml:space="preserve">. o cestovných náhradách </w:t>
      </w:r>
      <w:r w:rsidRPr="00AD07EB">
        <w:rPr>
          <w:rFonts w:ascii="Times New Roman" w:hAnsi="Times New Roman" w:cs="Times New Roman"/>
        </w:rPr>
        <w:t xml:space="preserve">v znení neskorších zmien a doplnkov, </w:t>
      </w:r>
      <w:r w:rsidRPr="00AD07EB">
        <w:rPr>
          <w:rFonts w:ascii="Times New Roman" w:hAnsi="Times New Roman" w:cs="Times New Roman"/>
          <w:i/>
        </w:rPr>
        <w:t>„zamestnávateľ vysielajúci zamestnanca na pracovnú cestu písomne určí miesto jej nástupu, miesto výkonu práce, čas trvania, spôsob dopravy a miesto skončenia pracovnej cesty; môže určiť aj ďalšie podmienky pracovnej cesty“</w:t>
      </w:r>
      <w:r w:rsidRPr="00AD07EB">
        <w:rPr>
          <w:rFonts w:ascii="Times New Roman" w:hAnsi="Times New Roman" w:cs="Times New Roman"/>
        </w:rPr>
        <w:t xml:space="preserve">, tým spôsobom, že zamestnávateľ písomne neurčil spôsob dopravy, určený dopravný prostriedok.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O spôsobe výkonu a využitia služobného motorového vozidla kontrolovaný subjekt neinformoval, písomne vopred neurčoval použitie dopravného prostriedku.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hAnsi="Times New Roman" w:cs="Times New Roman"/>
        </w:rPr>
      </w:pPr>
    </w:p>
    <w:p w:rsidR="00845F42" w:rsidRPr="00AD07EB" w:rsidRDefault="00845F42" w:rsidP="00845F42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i/>
        </w:rPr>
      </w:pPr>
      <w:r w:rsidRPr="00AD07EB">
        <w:rPr>
          <w:rFonts w:ascii="Times New Roman" w:hAnsi="Times New Roman" w:cs="Times New Roman"/>
          <w:b/>
        </w:rPr>
        <w:t>ustanovením § 10 ods. 1 zákona č. 431/2002 Z. z. v znení neskorších predpisov</w:t>
      </w:r>
      <w:r w:rsidRPr="00AD07EB">
        <w:rPr>
          <w:rFonts w:ascii="Times New Roman" w:hAnsi="Times New Roman" w:cs="Times New Roman"/>
        </w:rPr>
        <w:t xml:space="preserve">, cit. </w:t>
      </w:r>
      <w:r w:rsidRPr="00AD07EB">
        <w:rPr>
          <w:rFonts w:ascii="Times New Roman" w:hAnsi="Times New Roman" w:cs="Times New Roman"/>
          <w:i/>
        </w:rPr>
        <w:t>„</w:t>
      </w:r>
      <w:r w:rsidRPr="00AD07EB">
        <w:rPr>
          <w:rFonts w:ascii="Times New Roman" w:hAnsi="Times New Roman" w:cs="Times New Roman"/>
          <w:bCs/>
          <w:i/>
          <w:u w:val="single"/>
        </w:rPr>
        <w:t>účtovný doklad</w:t>
      </w:r>
      <w:r w:rsidRPr="00AD07EB">
        <w:rPr>
          <w:rFonts w:ascii="Times New Roman" w:hAnsi="Times New Roman" w:cs="Times New Roman"/>
          <w:i/>
        </w:rPr>
        <w:t xml:space="preserve"> je preukázateľný účtovný záznam, ktorý musí obsahovať :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AD07EB">
        <w:rPr>
          <w:rFonts w:ascii="Times New Roman" w:eastAsia="Times New Roman" w:hAnsi="Times New Roman" w:cs="Times New Roman"/>
          <w:i/>
          <w:lang w:eastAsia="sk-SK"/>
        </w:rPr>
        <w:t xml:space="preserve">a)  označenie účtovného dokladu, 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AD07EB">
        <w:rPr>
          <w:rFonts w:ascii="Times New Roman" w:eastAsia="Times New Roman" w:hAnsi="Times New Roman" w:cs="Times New Roman"/>
          <w:i/>
          <w:lang w:eastAsia="sk-SK"/>
        </w:rPr>
        <w:t xml:space="preserve">b)  </w:t>
      </w:r>
      <w:r w:rsidRPr="00AD07EB">
        <w:rPr>
          <w:rFonts w:ascii="Times New Roman" w:eastAsia="Times New Roman" w:hAnsi="Times New Roman" w:cs="Times New Roman"/>
          <w:b/>
          <w:i/>
          <w:lang w:eastAsia="sk-SK"/>
        </w:rPr>
        <w:t>obsah účtovného prípadu</w:t>
      </w:r>
      <w:r w:rsidRPr="00AD07EB">
        <w:rPr>
          <w:rFonts w:ascii="Times New Roman" w:eastAsia="Times New Roman" w:hAnsi="Times New Roman" w:cs="Times New Roman"/>
          <w:i/>
          <w:lang w:eastAsia="sk-SK"/>
        </w:rPr>
        <w:t xml:space="preserve"> a označenie jeho účastníkov, 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AD07EB">
        <w:rPr>
          <w:rFonts w:ascii="Times New Roman" w:eastAsia="Times New Roman" w:hAnsi="Times New Roman" w:cs="Times New Roman"/>
          <w:i/>
          <w:lang w:eastAsia="sk-SK"/>
        </w:rPr>
        <w:t xml:space="preserve">c)  peňažnú sumu alebo údaj o cene za mernú jednotku a vyjadrenie množstva, 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AD07EB">
        <w:rPr>
          <w:rFonts w:ascii="Times New Roman" w:eastAsia="Times New Roman" w:hAnsi="Times New Roman" w:cs="Times New Roman"/>
          <w:i/>
          <w:lang w:eastAsia="sk-SK"/>
        </w:rPr>
        <w:t xml:space="preserve">d)  dátum vyhotovenia účtovného dokladu, 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AD07EB">
        <w:rPr>
          <w:rFonts w:ascii="Times New Roman" w:eastAsia="Times New Roman" w:hAnsi="Times New Roman" w:cs="Times New Roman"/>
          <w:i/>
          <w:lang w:eastAsia="sk-SK"/>
        </w:rPr>
        <w:t xml:space="preserve">e)  dátum uskutočnenia účtovného prípadu, ak nie je zhodný s dátumom vyhotovenia, 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AD07EB">
        <w:rPr>
          <w:rFonts w:ascii="Times New Roman" w:eastAsia="Times New Roman" w:hAnsi="Times New Roman" w:cs="Times New Roman"/>
          <w:i/>
          <w:lang w:eastAsia="sk-SK"/>
        </w:rPr>
        <w:t xml:space="preserve">f)  podpisový záznam osoby (§ 32 ods. 3) zodpovednej za účtovný prípad v účtovnej jednotke a podpisový záznam osoby zodpovednej za jeho zaúčtovanie, 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  <w:r w:rsidRPr="00AD07EB">
        <w:rPr>
          <w:rFonts w:ascii="Times New Roman" w:eastAsia="Times New Roman" w:hAnsi="Times New Roman" w:cs="Times New Roman"/>
          <w:i/>
          <w:lang w:eastAsia="sk-SK"/>
        </w:rPr>
        <w:t>g) označenie účtov, na ktorých sa účtovný prípad zaúčtuje v účtovných jednotkách účtujúcich v sústave podvojného účtovníctva, ak to nevyplýva z programového vybavenia,</w:t>
      </w:r>
      <w:r w:rsidRPr="00AD07EB">
        <w:rPr>
          <w:rFonts w:ascii="Times New Roman" w:eastAsia="Times New Roman" w:hAnsi="Times New Roman" w:cs="Times New Roman"/>
          <w:lang w:eastAsia="sk-SK"/>
        </w:rPr>
        <w:t xml:space="preserve">“ </w:t>
      </w:r>
      <w:r w:rsidRPr="00AD07EB">
        <w:rPr>
          <w:rFonts w:ascii="Times New Roman" w:hAnsi="Times New Roman" w:cs="Times New Roman"/>
        </w:rPr>
        <w:t xml:space="preserve">v nadväznosti na </w:t>
      </w:r>
      <w:r w:rsidRPr="00AD07EB">
        <w:rPr>
          <w:rFonts w:ascii="Times New Roman" w:hAnsi="Times New Roman" w:cs="Times New Roman"/>
          <w:b/>
        </w:rPr>
        <w:t>ustanovenie § 32 ods. 1 zákona č. 431/2002 Z. z. o účtovníctve</w:t>
      </w:r>
      <w:r w:rsidRPr="00AD07EB">
        <w:rPr>
          <w:rFonts w:ascii="Times New Roman" w:hAnsi="Times New Roman" w:cs="Times New Roman"/>
        </w:rPr>
        <w:t>, „</w:t>
      </w:r>
      <w:r w:rsidRPr="00AD07EB">
        <w:rPr>
          <w:rFonts w:ascii="Times New Roman" w:hAnsi="Times New Roman" w:cs="Times New Roman"/>
          <w:i/>
        </w:rPr>
        <w:t xml:space="preserve">na účely tohto zákona sa za preukázateľný účtovný záznam považuje iba účtovný záznam,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  <w:r w:rsidRPr="00AD07EB">
        <w:rPr>
          <w:rFonts w:ascii="Times New Roman" w:hAnsi="Times New Roman" w:cs="Times New Roman"/>
          <w:i/>
        </w:rPr>
        <w:t xml:space="preserve">a) ktorého </w:t>
      </w:r>
      <w:r w:rsidRPr="00AD07EB">
        <w:rPr>
          <w:rFonts w:ascii="Times New Roman" w:hAnsi="Times New Roman" w:cs="Times New Roman"/>
          <w:b/>
          <w:i/>
        </w:rPr>
        <w:t>obsah priamo dokazuje skutočnosti</w:t>
      </w:r>
      <w:r w:rsidRPr="00AD07EB">
        <w:rPr>
          <w:rFonts w:ascii="Times New Roman" w:hAnsi="Times New Roman" w:cs="Times New Roman"/>
          <w:i/>
        </w:rPr>
        <w:t xml:space="preserve">,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hAnsi="Times New Roman" w:cs="Times New Roman"/>
          <w:i/>
        </w:rPr>
      </w:pPr>
      <w:r w:rsidRPr="00AD07EB">
        <w:rPr>
          <w:rFonts w:ascii="Times New Roman" w:hAnsi="Times New Roman" w:cs="Times New Roman"/>
          <w:i/>
        </w:rPr>
        <w:t xml:space="preserve">b) ktorého obsah dokazuje skutočnosť nepriamo obsahom iných preukázateľných účtovných záznamov,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i/>
        </w:rPr>
        <w:t>c) preneseným spôsobom podľa § 33, ak spĺňa požiadavky podľa písmena a) alebo písmena b)</w:t>
      </w:r>
      <w:r w:rsidRPr="00AD07EB">
        <w:rPr>
          <w:rFonts w:ascii="Times New Roman" w:hAnsi="Times New Roman" w:cs="Times New Roman"/>
        </w:rPr>
        <w:t xml:space="preserve">“, tým spôsobom, že vybrané účtovné doklady neobsahovali preukázateľne vyznačené skutočnosti preukazujúce nárok na cestovné náhrady v jednotlivých častiach účtovného </w:t>
      </w:r>
      <w:r w:rsidRPr="00AD07EB">
        <w:rPr>
          <w:rFonts w:ascii="Times New Roman" w:hAnsi="Times New Roman" w:cs="Times New Roman"/>
        </w:rPr>
        <w:lastRenderedPageBreak/>
        <w:t xml:space="preserve">dokladu, cestovného príkazu, </w:t>
      </w:r>
      <w:proofErr w:type="spellStart"/>
      <w:r w:rsidRPr="00AD07EB">
        <w:rPr>
          <w:rFonts w:ascii="Times New Roman" w:hAnsi="Times New Roman" w:cs="Times New Roman"/>
        </w:rPr>
        <w:t>napr</w:t>
      </w:r>
      <w:proofErr w:type="spellEnd"/>
      <w:r w:rsidRPr="00AD07EB">
        <w:rPr>
          <w:rFonts w:ascii="Times New Roman" w:hAnsi="Times New Roman" w:cs="Times New Roman"/>
        </w:rPr>
        <w:t xml:space="preserve">: dátum podpisu pracovníka oprávneného na povolenie cesty, dátum podpisu zodpovedného pracovníka, dátum podpisu </w:t>
      </w:r>
      <w:proofErr w:type="spellStart"/>
      <w:r w:rsidRPr="00AD07EB">
        <w:rPr>
          <w:rFonts w:ascii="Times New Roman" w:hAnsi="Times New Roman" w:cs="Times New Roman"/>
        </w:rPr>
        <w:t>účtovateľa</w:t>
      </w:r>
      <w:proofErr w:type="spellEnd"/>
      <w:r w:rsidRPr="00AD07EB">
        <w:rPr>
          <w:rFonts w:ascii="Times New Roman" w:hAnsi="Times New Roman" w:cs="Times New Roman"/>
        </w:rPr>
        <w:t xml:space="preserve">,  dátum a podpis schvaľujúceho, správa o výsledku bola podaná dňa, so spôsobom vykonania súhlasí, stravovanie a ubytovanie bolo poskytnuté bezplatne. </w:t>
      </w:r>
    </w:p>
    <w:p w:rsidR="00845F42" w:rsidRPr="00AD07EB" w:rsidRDefault="00845F42" w:rsidP="00845F42">
      <w:pPr>
        <w:pStyle w:val="Odsekzoznamu"/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Preukázateľne vyznačené skutočnosti preukazujúce nárok na cestovné náhrady, v zmysle zákona č. 283/2002 Z. z. o cestovných náhradách, kontrolovaný subjekt dostatočne nekontroloval a nevyžadoval uvádzať úplne predpísané skutočnosti, z dôvodu uvádzania priamo dokazujúcich skutočností, ktoré napĺňajú úplné, správne a preukázateľné informácie o obsahu účtovného prípadu uvedené v účtovnom doklade. </w:t>
      </w:r>
    </w:p>
    <w:p w:rsidR="00845F42" w:rsidRPr="00AD07EB" w:rsidRDefault="00845F42" w:rsidP="00845F42">
      <w:pPr>
        <w:pStyle w:val="Odsekzoznamu"/>
        <w:spacing w:after="0"/>
        <w:rPr>
          <w:rFonts w:ascii="Times New Roman" w:eastAsia="Times New Roman" w:hAnsi="Times New Roman" w:cs="Times New Roman"/>
          <w:lang w:eastAsia="sk-SK"/>
        </w:rPr>
      </w:pPr>
    </w:p>
    <w:p w:rsidR="00845F42" w:rsidRPr="00AD07EB" w:rsidRDefault="00845F42" w:rsidP="00845F42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ustanovením čl. VII, bod. 5. Smernice o poskytovaní cestovných náhrad</w:t>
      </w:r>
      <w:r w:rsidRPr="00AD07EB">
        <w:rPr>
          <w:rFonts w:ascii="Times New Roman" w:hAnsi="Times New Roman" w:cs="Times New Roman"/>
        </w:rPr>
        <w:t xml:space="preserve"> č. 4/2007 zo dňa 2.1.2007, účinná od 2.1.2007, cit. “</w:t>
      </w:r>
      <w:r w:rsidRPr="00AD07EB">
        <w:rPr>
          <w:rFonts w:ascii="Times New Roman" w:hAnsi="Times New Roman" w:cs="Times New Roman"/>
          <w:i/>
        </w:rPr>
        <w:t>Ďalej je zamestnanec, ktorý vykonal pracovnú cestu povinný predložiť písomnú správu : a) ak na pracovnej ceste boli hospodárske, resp. podmienky, ktoré sú predrokované na ďalšie konanie, napr. uzatvorenie zmluvy a pod. a ak o to požiada nadriadený, b) ak je pracovná cesta na plánované vzdelávanie zamestnancov, ako správa poslúži pozvánka, c) výsledok pracovnej cesty vyznačí v cestovnom príkaze</w:t>
      </w:r>
      <w:r w:rsidRPr="00AD07EB">
        <w:rPr>
          <w:rFonts w:ascii="Times New Roman" w:hAnsi="Times New Roman" w:cs="Times New Roman"/>
        </w:rPr>
        <w:t xml:space="preserve">“, tým že kontrolovaný subjekt dostatočne nekontroloval a nevyžadoval </w:t>
      </w:r>
      <w:proofErr w:type="spellStart"/>
      <w:r w:rsidRPr="00AD07EB">
        <w:rPr>
          <w:rFonts w:ascii="Times New Roman" w:hAnsi="Times New Roman" w:cs="Times New Roman"/>
        </w:rPr>
        <w:t>prílohovú</w:t>
      </w:r>
      <w:proofErr w:type="spellEnd"/>
      <w:r w:rsidRPr="00AD07EB">
        <w:rPr>
          <w:rFonts w:ascii="Times New Roman" w:hAnsi="Times New Roman" w:cs="Times New Roman"/>
        </w:rPr>
        <w:t xml:space="preserve"> časť účtovného dokladu, napr. pozvánku k služobnej ceste, príp. jej alternatívu, vyznačenie výsledku pracovnej cesty a prínos pre prax. </w:t>
      </w:r>
    </w:p>
    <w:p w:rsidR="00845F42" w:rsidRPr="00AD07EB" w:rsidRDefault="00845F42" w:rsidP="00845F42">
      <w:pPr>
        <w:spacing w:after="0"/>
        <w:jc w:val="both"/>
        <w:rPr>
          <w:rFonts w:ascii="Times New Roman" w:hAnsi="Times New Roman" w:cs="Times New Roman"/>
        </w:rPr>
      </w:pPr>
    </w:p>
    <w:p w:rsidR="00845F42" w:rsidRPr="00AD07EB" w:rsidRDefault="00845F42" w:rsidP="00845F42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Pri kontrole správnosti uplatňovania rozpočtovej klasifikácie bolo zistené, že kontrolovaný subjekt nepostupoval v súlade s : </w:t>
      </w:r>
    </w:p>
    <w:p w:rsidR="00845F42" w:rsidRPr="00AD07EB" w:rsidRDefault="00845F42" w:rsidP="00845F42">
      <w:pPr>
        <w:spacing w:after="0"/>
        <w:jc w:val="both"/>
        <w:rPr>
          <w:rFonts w:ascii="Times New Roman" w:hAnsi="Times New Roman" w:cs="Times New Roman"/>
        </w:rPr>
      </w:pPr>
    </w:p>
    <w:p w:rsidR="00845F42" w:rsidRPr="00AD07EB" w:rsidRDefault="00845F42" w:rsidP="00845F42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 xml:space="preserve">ustanovením §  4 ods. 4 zákona č. 523/2004 </w:t>
      </w:r>
      <w:proofErr w:type="spellStart"/>
      <w:r w:rsidRPr="00AD07EB">
        <w:rPr>
          <w:rFonts w:ascii="Times New Roman" w:hAnsi="Times New Roman" w:cs="Times New Roman"/>
          <w:b/>
        </w:rPr>
        <w:t>Z.z</w:t>
      </w:r>
      <w:proofErr w:type="spellEnd"/>
      <w:r w:rsidRPr="00AD07EB">
        <w:rPr>
          <w:rFonts w:ascii="Times New Roman" w:hAnsi="Times New Roman" w:cs="Times New Roman"/>
          <w:b/>
        </w:rPr>
        <w:t>.</w:t>
      </w:r>
      <w:r w:rsidRPr="00AD07EB">
        <w:rPr>
          <w:rFonts w:ascii="Times New Roman" w:hAnsi="Times New Roman" w:cs="Times New Roman"/>
        </w:rPr>
        <w:t xml:space="preserve"> o rozpočtových pravidlách verejnej správy a o zmene a doplnení niektorých zákonov v znení neskorších predpisov, podľa ktorého sa v rozpočte verejnej správy uplatňuje rozpočtová klasifikácia, ktorú ustanovuje Ministerstvo financií SR opatrením a § 1 ods. 6 a 7 Opatrenia MF SR </w:t>
      </w:r>
      <w:proofErr w:type="spellStart"/>
      <w:r w:rsidRPr="00AD07EB">
        <w:rPr>
          <w:rFonts w:ascii="Times New Roman" w:hAnsi="Times New Roman" w:cs="Times New Roman"/>
        </w:rPr>
        <w:t>SR</w:t>
      </w:r>
      <w:proofErr w:type="spellEnd"/>
      <w:r w:rsidRPr="00AD07EB">
        <w:rPr>
          <w:rFonts w:ascii="Times New Roman" w:hAnsi="Times New Roman" w:cs="Times New Roman"/>
        </w:rPr>
        <w:t xml:space="preserve"> z 8. decembra 2004 a v súlade s ekonomickou klasifikáciou rozpočtovej klasifikácie podľa Metodického usmernenia MF SR č. MF/010175/2004_42 zo dňa 8. decembra 2004 a vysvetliviek k ekonomickej klasifikácií rozpočtovej klasifikácie v znení neskorších predpisov tým spôsobom, že  kontrolovaný subjekt nesprávne zatriedil výdavky použité na úhradu cestovných náhrad pri cestovnom príkaze č. 64/2012 ,  ktoré súviseli so zatriedením výdavku na zahraničné a tuzemské pracovné cesty, na podpoložku 631 002 222 cestovné náhrady – zahraničné. Kontrolovaný subjekt zároveň nepostupoval v súlade s § 4 ods. 7, zákona č. 523/2004 </w:t>
      </w:r>
      <w:proofErr w:type="spellStart"/>
      <w:r w:rsidRPr="00AD07EB">
        <w:rPr>
          <w:rFonts w:ascii="Times New Roman" w:hAnsi="Times New Roman" w:cs="Times New Roman"/>
        </w:rPr>
        <w:t>Z.z</w:t>
      </w:r>
      <w:proofErr w:type="spellEnd"/>
      <w:r w:rsidRPr="00AD07EB">
        <w:rPr>
          <w:rFonts w:ascii="Times New Roman" w:hAnsi="Times New Roman" w:cs="Times New Roman"/>
        </w:rPr>
        <w:t xml:space="preserve">. o rozpočtových pravidlách verejnej správy a o zmene a doplnení niektorých zákonov v znení neskorších predpisov, podľa ktorého sa v rozpočte mesta uplatňuje rozpočtová klasifikácia v súlade s osobitným predpisom.  </w:t>
      </w:r>
    </w:p>
    <w:p w:rsidR="00484B06" w:rsidRPr="00AD07EB" w:rsidRDefault="00484B06" w:rsidP="00484B06">
      <w:pPr>
        <w:spacing w:after="0"/>
        <w:jc w:val="both"/>
        <w:rPr>
          <w:rFonts w:ascii="Times New Roman" w:hAnsi="Times New Roman" w:cs="Times New Roman"/>
        </w:rPr>
      </w:pPr>
    </w:p>
    <w:p w:rsidR="002B58F4" w:rsidRPr="00AD07EB" w:rsidRDefault="002B58F4" w:rsidP="002B58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Následnou finančnou kontrolou ďalej nebolo zistené neoprávnené alebo nesprávne uplatňovanie výšky finančných prostriedkov, v zmysle zákona č. 283/2002 </w:t>
      </w:r>
      <w:proofErr w:type="spellStart"/>
      <w:r w:rsidRPr="00AD07EB">
        <w:rPr>
          <w:rFonts w:ascii="Times New Roman" w:hAnsi="Times New Roman" w:cs="Times New Roman"/>
        </w:rPr>
        <w:t>Z.z</w:t>
      </w:r>
      <w:proofErr w:type="spellEnd"/>
      <w:r w:rsidRPr="00AD07EB">
        <w:rPr>
          <w:rFonts w:ascii="Times New Roman" w:hAnsi="Times New Roman" w:cs="Times New Roman"/>
        </w:rPr>
        <w:t xml:space="preserve">. o cestovných náhradách, ktoré by mali vplyv na rozpočet mesta. </w:t>
      </w:r>
    </w:p>
    <w:p w:rsidR="002B58F4" w:rsidRPr="00AD07EB" w:rsidRDefault="002B58F4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B58F4" w:rsidRPr="00AD07EB" w:rsidRDefault="002B58F4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Súčasťou zápisnice o prerokovaní správy o výsledku následnej finančnej kontroly je </w:t>
      </w:r>
      <w:r w:rsidR="00474864" w:rsidRPr="00AD07EB">
        <w:rPr>
          <w:rFonts w:ascii="Times New Roman" w:hAnsi="Times New Roman" w:cs="Times New Roman"/>
        </w:rPr>
        <w:t xml:space="preserve">textová aj elektronická verzia dokumentu </w:t>
      </w:r>
      <w:r w:rsidRPr="00AD07EB">
        <w:rPr>
          <w:rFonts w:ascii="Times New Roman" w:hAnsi="Times New Roman" w:cs="Times New Roman"/>
        </w:rPr>
        <w:t xml:space="preserve">: 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29"/>
        <w:gridCol w:w="7883"/>
      </w:tblGrid>
      <w:tr w:rsidR="002B58F4" w:rsidRPr="00AD07EB" w:rsidTr="004D51E0">
        <w:trPr>
          <w:cantSplit/>
        </w:trPr>
        <w:tc>
          <w:tcPr>
            <w:tcW w:w="1329" w:type="dxa"/>
          </w:tcPr>
          <w:p w:rsidR="002B58F4" w:rsidRPr="00AD07EB" w:rsidRDefault="002B58F4" w:rsidP="004D51E0">
            <w:pPr>
              <w:pStyle w:val="Odsek3"/>
              <w:ind w:left="0" w:firstLine="0"/>
              <w:rPr>
                <w:b w:val="0"/>
                <w:bCs/>
                <w:sz w:val="22"/>
                <w:szCs w:val="22"/>
              </w:rPr>
            </w:pPr>
            <w:r w:rsidRPr="00AD07EB">
              <w:rPr>
                <w:b w:val="0"/>
                <w:bCs/>
                <w:sz w:val="22"/>
                <w:szCs w:val="22"/>
              </w:rPr>
              <w:lastRenderedPageBreak/>
              <w:t>Príloha č.1</w:t>
            </w:r>
          </w:p>
        </w:tc>
        <w:tc>
          <w:tcPr>
            <w:tcW w:w="7883" w:type="dxa"/>
          </w:tcPr>
          <w:p w:rsidR="002B58F4" w:rsidRPr="00AD07EB" w:rsidRDefault="002B58F4" w:rsidP="004D51E0">
            <w:pPr>
              <w:pStyle w:val="Odsek3"/>
              <w:ind w:left="0" w:firstLine="0"/>
              <w:rPr>
                <w:b w:val="0"/>
                <w:bCs/>
                <w:sz w:val="22"/>
                <w:szCs w:val="22"/>
              </w:rPr>
            </w:pPr>
            <w:proofErr w:type="spellStart"/>
            <w:r w:rsidRPr="00AD07EB">
              <w:rPr>
                <w:b w:val="0"/>
                <w:sz w:val="22"/>
                <w:szCs w:val="22"/>
              </w:rPr>
              <w:t>Príl.k</w:t>
            </w:r>
            <w:proofErr w:type="spellEnd"/>
            <w:r w:rsidRPr="00AD07EB">
              <w:rPr>
                <w:b w:val="0"/>
                <w:sz w:val="22"/>
                <w:szCs w:val="22"/>
              </w:rPr>
              <w:t xml:space="preserve"> NFK podľa uzn.č.821 z 18.9.2014 </w:t>
            </w:r>
            <w:proofErr w:type="spellStart"/>
            <w:r w:rsidRPr="00AD07EB">
              <w:rPr>
                <w:b w:val="0"/>
                <w:sz w:val="22"/>
                <w:szCs w:val="22"/>
              </w:rPr>
              <w:t>Služ.cesty</w:t>
            </w:r>
            <w:proofErr w:type="spellEnd"/>
            <w:r w:rsidRPr="00AD07EB">
              <w:rPr>
                <w:b w:val="0"/>
                <w:sz w:val="22"/>
                <w:szCs w:val="22"/>
              </w:rPr>
              <w:t xml:space="preserve"> 2006_2014 : </w:t>
            </w:r>
          </w:p>
          <w:p w:rsidR="002B58F4" w:rsidRPr="00AD07EB" w:rsidRDefault="002B58F4" w:rsidP="002B58F4">
            <w:pPr>
              <w:pStyle w:val="Odsek3"/>
              <w:numPr>
                <w:ilvl w:val="0"/>
                <w:numId w:val="5"/>
              </w:numPr>
              <w:rPr>
                <w:b w:val="0"/>
                <w:bCs/>
                <w:sz w:val="22"/>
                <w:szCs w:val="22"/>
              </w:rPr>
            </w:pPr>
            <w:r w:rsidRPr="00AD07EB">
              <w:rPr>
                <w:b w:val="0"/>
                <w:bCs/>
                <w:sz w:val="22"/>
                <w:szCs w:val="22"/>
              </w:rPr>
              <w:t xml:space="preserve">hárok Tuz.2006_2010 v rozsahu 29 strán, </w:t>
            </w:r>
          </w:p>
          <w:p w:rsidR="002B58F4" w:rsidRPr="00AD07EB" w:rsidRDefault="002B58F4" w:rsidP="002B58F4">
            <w:pPr>
              <w:pStyle w:val="Odsek3"/>
              <w:numPr>
                <w:ilvl w:val="0"/>
                <w:numId w:val="5"/>
              </w:numPr>
              <w:rPr>
                <w:b w:val="0"/>
                <w:bCs/>
                <w:sz w:val="22"/>
                <w:szCs w:val="22"/>
              </w:rPr>
            </w:pPr>
            <w:r w:rsidRPr="00AD07EB">
              <w:rPr>
                <w:b w:val="0"/>
                <w:bCs/>
                <w:sz w:val="22"/>
                <w:szCs w:val="22"/>
              </w:rPr>
              <w:t xml:space="preserve">hárok </w:t>
            </w:r>
            <w:proofErr w:type="spellStart"/>
            <w:r w:rsidRPr="00AD07EB">
              <w:rPr>
                <w:b w:val="0"/>
                <w:bCs/>
                <w:sz w:val="22"/>
                <w:szCs w:val="22"/>
              </w:rPr>
              <w:t>Zahr</w:t>
            </w:r>
            <w:proofErr w:type="spellEnd"/>
            <w:r w:rsidRPr="00AD07EB">
              <w:rPr>
                <w:b w:val="0"/>
                <w:bCs/>
                <w:sz w:val="22"/>
                <w:szCs w:val="22"/>
              </w:rPr>
              <w:t xml:space="preserve">. 2006_2010 v rozsahu 4 strany, </w:t>
            </w:r>
          </w:p>
          <w:p w:rsidR="002B58F4" w:rsidRPr="00AD07EB" w:rsidRDefault="002B58F4" w:rsidP="002B58F4">
            <w:pPr>
              <w:pStyle w:val="Odsek3"/>
              <w:numPr>
                <w:ilvl w:val="0"/>
                <w:numId w:val="5"/>
              </w:numPr>
              <w:rPr>
                <w:b w:val="0"/>
                <w:bCs/>
                <w:sz w:val="22"/>
                <w:szCs w:val="22"/>
              </w:rPr>
            </w:pPr>
            <w:r w:rsidRPr="00AD07EB">
              <w:rPr>
                <w:b w:val="0"/>
                <w:bCs/>
                <w:sz w:val="22"/>
                <w:szCs w:val="22"/>
              </w:rPr>
              <w:t xml:space="preserve">hárok Tuz.2010_2014 v rozsahu 28 strán, </w:t>
            </w:r>
          </w:p>
          <w:p w:rsidR="002B58F4" w:rsidRPr="00AD07EB" w:rsidRDefault="002B58F4" w:rsidP="002B58F4">
            <w:pPr>
              <w:pStyle w:val="Odsek3"/>
              <w:numPr>
                <w:ilvl w:val="0"/>
                <w:numId w:val="5"/>
              </w:numPr>
              <w:rPr>
                <w:b w:val="0"/>
                <w:bCs/>
                <w:sz w:val="22"/>
                <w:szCs w:val="22"/>
              </w:rPr>
            </w:pPr>
            <w:r w:rsidRPr="00AD07EB">
              <w:rPr>
                <w:b w:val="0"/>
                <w:bCs/>
                <w:sz w:val="22"/>
                <w:szCs w:val="22"/>
              </w:rPr>
              <w:t xml:space="preserve">hárok Zahr.2010_2014 v rozsahu 8 strán. </w:t>
            </w:r>
          </w:p>
        </w:tc>
      </w:tr>
    </w:tbl>
    <w:p w:rsidR="002B58F4" w:rsidRPr="00AD07EB" w:rsidRDefault="002B58F4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B6BB9" w:rsidRPr="00AD07EB" w:rsidRDefault="004B6BB9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Zosumarizované údaje služobných ciest s rozdelením na cesty zahraničné a vnútroštátnej s uvedením konkrétnych údajov : termín služobnej cesty, účastníci cesty, náklady na služobnú cestu, účel cesty, výsledok služobnej cesty, porovnanie nákladov na zahraničné a vnútroštátnej služobné cesty za volebné obdobie 2006-2010 a 2010-2014 je neoddeliteľnou súčasťou spisovej agendy z následnej finančnej kontroly. </w:t>
      </w:r>
    </w:p>
    <w:p w:rsidR="005D77E4" w:rsidRPr="00AD07EB" w:rsidRDefault="005D77E4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74864" w:rsidRPr="00AD07EB" w:rsidRDefault="00CC1C4F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Štatistické z</w:t>
      </w:r>
      <w:r w:rsidR="00013A0D" w:rsidRPr="00AD07EB">
        <w:rPr>
          <w:rFonts w:ascii="Times New Roman" w:hAnsi="Times New Roman" w:cs="Times New Roman"/>
        </w:rPr>
        <w:t>hrnutie</w:t>
      </w:r>
      <w:r w:rsidR="004B6BB9" w:rsidRPr="00AD07EB">
        <w:rPr>
          <w:rFonts w:ascii="Times New Roman" w:hAnsi="Times New Roman" w:cs="Times New Roman"/>
        </w:rPr>
        <w:t xml:space="preserve"> analyzovaných údajov : </w:t>
      </w:r>
    </w:p>
    <w:p w:rsidR="00474864" w:rsidRPr="00AD07EB" w:rsidRDefault="00474864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Mriekatabuky"/>
        <w:tblW w:w="7229" w:type="dxa"/>
        <w:tblInd w:w="704" w:type="dxa"/>
        <w:tblLook w:val="04A0" w:firstRow="1" w:lastRow="0" w:firstColumn="1" w:lastColumn="0" w:noHBand="0" w:noVBand="1"/>
      </w:tblPr>
      <w:tblGrid>
        <w:gridCol w:w="3260"/>
        <w:gridCol w:w="1985"/>
        <w:gridCol w:w="1984"/>
      </w:tblGrid>
      <w:tr w:rsidR="002B58F4" w:rsidRPr="00AD07EB" w:rsidTr="004277BC">
        <w:tc>
          <w:tcPr>
            <w:tcW w:w="3260" w:type="dxa"/>
          </w:tcPr>
          <w:p w:rsidR="002B58F4" w:rsidRPr="00AD07EB" w:rsidRDefault="002B58F4" w:rsidP="00845F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D07EB">
              <w:rPr>
                <w:rFonts w:ascii="Times New Roman" w:hAnsi="Times New Roman" w:cs="Times New Roman"/>
                <w:b/>
              </w:rPr>
              <w:t>Pracovné cesty</w:t>
            </w:r>
          </w:p>
        </w:tc>
        <w:tc>
          <w:tcPr>
            <w:tcW w:w="1985" w:type="dxa"/>
          </w:tcPr>
          <w:p w:rsidR="002B58F4" w:rsidRPr="00AD07EB" w:rsidRDefault="002B58F4" w:rsidP="002B58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D07EB">
              <w:rPr>
                <w:rFonts w:ascii="Times New Roman" w:hAnsi="Times New Roman" w:cs="Times New Roman"/>
                <w:b/>
              </w:rPr>
              <w:t xml:space="preserve">Funkčné obdobie 2007 – 2010 </w:t>
            </w:r>
          </w:p>
        </w:tc>
        <w:tc>
          <w:tcPr>
            <w:tcW w:w="1984" w:type="dxa"/>
          </w:tcPr>
          <w:p w:rsidR="002B58F4" w:rsidRPr="00AD07EB" w:rsidRDefault="002B58F4" w:rsidP="00845F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D07EB">
              <w:rPr>
                <w:rFonts w:ascii="Times New Roman" w:hAnsi="Times New Roman" w:cs="Times New Roman"/>
                <w:b/>
              </w:rPr>
              <w:t xml:space="preserve">Funkčné </w:t>
            </w:r>
            <w:r w:rsidR="00474864" w:rsidRPr="00AD07EB">
              <w:rPr>
                <w:rFonts w:ascii="Times New Roman" w:hAnsi="Times New Roman" w:cs="Times New Roman"/>
                <w:b/>
              </w:rPr>
              <w:t>obdobie 2011-2014</w:t>
            </w:r>
          </w:p>
        </w:tc>
      </w:tr>
      <w:tr w:rsidR="002B58F4" w:rsidRPr="00AD07EB" w:rsidTr="004277BC">
        <w:tc>
          <w:tcPr>
            <w:tcW w:w="3260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07EB">
              <w:rPr>
                <w:rFonts w:ascii="Times New Roman" w:hAnsi="Times New Roman" w:cs="Times New Roman"/>
              </w:rPr>
              <w:t>t</w:t>
            </w:r>
            <w:r w:rsidR="002B58F4" w:rsidRPr="00AD07EB">
              <w:rPr>
                <w:rFonts w:ascii="Times New Roman" w:hAnsi="Times New Roman" w:cs="Times New Roman"/>
              </w:rPr>
              <w:t>uzemské</w:t>
            </w:r>
          </w:p>
        </w:tc>
        <w:tc>
          <w:tcPr>
            <w:tcW w:w="1985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7EB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984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7EB">
              <w:rPr>
                <w:rFonts w:ascii="Times New Roman" w:hAnsi="Times New Roman" w:cs="Times New Roman"/>
              </w:rPr>
              <w:t>268</w:t>
            </w:r>
          </w:p>
        </w:tc>
      </w:tr>
      <w:tr w:rsidR="002B58F4" w:rsidRPr="00AD07EB" w:rsidTr="004277BC">
        <w:tc>
          <w:tcPr>
            <w:tcW w:w="3260" w:type="dxa"/>
          </w:tcPr>
          <w:p w:rsidR="002B58F4" w:rsidRPr="00AD07EB" w:rsidRDefault="00474864" w:rsidP="00845F4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07EB">
              <w:rPr>
                <w:rFonts w:ascii="Times New Roman" w:hAnsi="Times New Roman" w:cs="Times New Roman"/>
              </w:rPr>
              <w:t>z</w:t>
            </w:r>
            <w:r w:rsidR="002B58F4" w:rsidRPr="00AD07EB">
              <w:rPr>
                <w:rFonts w:ascii="Times New Roman" w:hAnsi="Times New Roman" w:cs="Times New Roman"/>
              </w:rPr>
              <w:t>ahraničné</w:t>
            </w:r>
          </w:p>
        </w:tc>
        <w:tc>
          <w:tcPr>
            <w:tcW w:w="1985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7E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84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AD07EB">
              <w:rPr>
                <w:rFonts w:ascii="Times New Roman" w:hAnsi="Times New Roman" w:cs="Times New Roman"/>
              </w:rPr>
              <w:t>59</w:t>
            </w:r>
          </w:p>
        </w:tc>
      </w:tr>
      <w:tr w:rsidR="002B58F4" w:rsidRPr="00AD07EB" w:rsidTr="004277BC">
        <w:tc>
          <w:tcPr>
            <w:tcW w:w="3260" w:type="dxa"/>
          </w:tcPr>
          <w:p w:rsidR="002B58F4" w:rsidRPr="00AD07EB" w:rsidRDefault="002B58F4" w:rsidP="002B58F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AD07EB">
              <w:rPr>
                <w:rFonts w:ascii="Times New Roman" w:hAnsi="Times New Roman" w:cs="Times New Roman"/>
                <w:b/>
              </w:rPr>
              <w:t xml:space="preserve">Spolu </w:t>
            </w:r>
          </w:p>
        </w:tc>
        <w:tc>
          <w:tcPr>
            <w:tcW w:w="1985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D07EB">
              <w:rPr>
                <w:rFonts w:ascii="Times New Roman" w:hAnsi="Times New Roman" w:cs="Times New Roman"/>
                <w:b/>
              </w:rPr>
              <w:t>300</w:t>
            </w:r>
          </w:p>
        </w:tc>
        <w:tc>
          <w:tcPr>
            <w:tcW w:w="1984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AD07EB">
              <w:rPr>
                <w:rFonts w:ascii="Times New Roman" w:hAnsi="Times New Roman" w:cs="Times New Roman"/>
                <w:b/>
              </w:rPr>
              <w:t>327</w:t>
            </w:r>
          </w:p>
        </w:tc>
      </w:tr>
      <w:tr w:rsidR="002B58F4" w:rsidRPr="00AD07EB" w:rsidTr="004277BC">
        <w:tc>
          <w:tcPr>
            <w:tcW w:w="3260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D07EB">
              <w:rPr>
                <w:rFonts w:ascii="Times New Roman" w:hAnsi="Times New Roman" w:cs="Times New Roman"/>
                <w:i/>
              </w:rPr>
              <w:t>z</w:t>
            </w:r>
            <w:r w:rsidR="002B58F4" w:rsidRPr="00AD07EB">
              <w:rPr>
                <w:rFonts w:ascii="Times New Roman" w:hAnsi="Times New Roman" w:cs="Times New Roman"/>
                <w:i/>
              </w:rPr>
              <w:t xml:space="preserve"> toho : </w:t>
            </w:r>
            <w:r w:rsidRPr="00AD07EB">
              <w:rPr>
                <w:rFonts w:ascii="Times New Roman" w:hAnsi="Times New Roman" w:cs="Times New Roman"/>
                <w:i/>
              </w:rPr>
              <w:t xml:space="preserve">počet PC s uplatňovanými cestovnými náhradami </w:t>
            </w:r>
            <w:r w:rsidR="002B58F4" w:rsidRPr="00AD07EB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1985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</w:rPr>
            </w:pPr>
            <w:r w:rsidRPr="00AD07EB">
              <w:rPr>
                <w:rFonts w:ascii="Times New Roman" w:hAnsi="Times New Roman" w:cs="Times New Roman"/>
                <w:i/>
              </w:rPr>
              <w:t>72</w:t>
            </w:r>
          </w:p>
        </w:tc>
        <w:tc>
          <w:tcPr>
            <w:tcW w:w="1984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</w:rPr>
            </w:pPr>
            <w:r w:rsidRPr="00AD07EB">
              <w:rPr>
                <w:rFonts w:ascii="Times New Roman" w:hAnsi="Times New Roman" w:cs="Times New Roman"/>
                <w:i/>
              </w:rPr>
              <w:t>205</w:t>
            </w:r>
          </w:p>
        </w:tc>
      </w:tr>
      <w:tr w:rsidR="002B58F4" w:rsidRPr="00AD07EB" w:rsidTr="004277BC">
        <w:tc>
          <w:tcPr>
            <w:tcW w:w="3260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AD07EB">
              <w:rPr>
                <w:rFonts w:ascii="Times New Roman" w:hAnsi="Times New Roman" w:cs="Times New Roman"/>
                <w:i/>
              </w:rPr>
              <w:t>z toho : počet PC s </w:t>
            </w:r>
            <w:r w:rsidR="004B6BB9" w:rsidRPr="00AD07EB">
              <w:rPr>
                <w:rFonts w:ascii="Times New Roman" w:hAnsi="Times New Roman" w:cs="Times New Roman"/>
                <w:i/>
              </w:rPr>
              <w:t>uplatňovaným</w:t>
            </w:r>
            <w:r w:rsidRPr="00AD07EB">
              <w:rPr>
                <w:rFonts w:ascii="Times New Roman" w:hAnsi="Times New Roman" w:cs="Times New Roman"/>
                <w:i/>
              </w:rPr>
              <w:t xml:space="preserve"> </w:t>
            </w:r>
            <w:r w:rsidR="004B6BB9" w:rsidRPr="00AD07EB">
              <w:rPr>
                <w:rFonts w:ascii="Times New Roman" w:hAnsi="Times New Roman" w:cs="Times New Roman"/>
                <w:i/>
              </w:rPr>
              <w:t>súkromným motorovým vozidlom</w:t>
            </w:r>
            <w:r w:rsidRPr="00AD07EB">
              <w:rPr>
                <w:rFonts w:ascii="Times New Roman" w:hAnsi="Times New Roman" w:cs="Times New Roman"/>
                <w:i/>
              </w:rPr>
              <w:t xml:space="preserve">  </w:t>
            </w:r>
          </w:p>
        </w:tc>
        <w:tc>
          <w:tcPr>
            <w:tcW w:w="1985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</w:rPr>
            </w:pPr>
            <w:r w:rsidRPr="00AD07EB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1984" w:type="dxa"/>
          </w:tcPr>
          <w:p w:rsidR="002B58F4" w:rsidRPr="00AD07EB" w:rsidRDefault="00474864" w:rsidP="0047486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</w:rPr>
            </w:pPr>
            <w:r w:rsidRPr="00AD07EB">
              <w:rPr>
                <w:rFonts w:ascii="Times New Roman" w:hAnsi="Times New Roman" w:cs="Times New Roman"/>
                <w:i/>
              </w:rPr>
              <w:t>15</w:t>
            </w:r>
          </w:p>
        </w:tc>
      </w:tr>
    </w:tbl>
    <w:p w:rsidR="002B58F4" w:rsidRPr="00AD07EB" w:rsidRDefault="00EE41AC" w:rsidP="00EE41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Pozn.: r. 2014 = január – jún </w:t>
      </w:r>
    </w:p>
    <w:p w:rsidR="004B6BB9" w:rsidRPr="00AD07EB" w:rsidRDefault="004B6BB9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5F42" w:rsidRPr="00AD07EB" w:rsidRDefault="00845F42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Kontrolovaný subjekt podľa ustanovenia § 15 ods. 1 zákona č. č. 502/2001 Z. z. o finančnej kontrole a vnútornom audite a o zmene a doplnení niektorých zákonov v znení neskorších predpisov bol oprávnený predložiť v lehote do 7.10.2014, 9:00 hod. písomné námietky ku kontrolným zisteniam. </w:t>
      </w:r>
      <w:r w:rsidR="00CC1C4F">
        <w:rPr>
          <w:rFonts w:ascii="Times New Roman" w:hAnsi="Times New Roman" w:cs="Times New Roman"/>
        </w:rPr>
        <w:t xml:space="preserve">V stanovenom termíne neboli predložené žiadne písomné námietky. </w:t>
      </w:r>
    </w:p>
    <w:p w:rsidR="008A644D" w:rsidRPr="00AD07EB" w:rsidRDefault="008A644D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5F42" w:rsidRPr="00AD07EB" w:rsidRDefault="00845F42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Správa o výsledku následnej finančnej kontroly bola vypracovaná v Starej Ľubovni, dňa 31.10.2014. </w:t>
      </w:r>
    </w:p>
    <w:p w:rsidR="00845F42" w:rsidRPr="00AD07EB" w:rsidRDefault="00845F42" w:rsidP="00474864">
      <w:pPr>
        <w:spacing w:after="0"/>
        <w:jc w:val="both"/>
        <w:rPr>
          <w:rFonts w:ascii="Times New Roman" w:hAnsi="Times New Roman" w:cs="Times New Roman"/>
        </w:rPr>
      </w:pPr>
    </w:p>
    <w:p w:rsidR="00845F42" w:rsidRPr="00AD07EB" w:rsidRDefault="00845F42" w:rsidP="00474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S obsahom správy o výsledku následnej finančnej kontroly bol oboznámený </w:t>
      </w:r>
      <w:r w:rsidR="00474864" w:rsidRPr="00AD07EB">
        <w:rPr>
          <w:rFonts w:ascii="Times New Roman" w:hAnsi="Times New Roman" w:cs="Times New Roman"/>
        </w:rPr>
        <w:t xml:space="preserve">PaedDr. Michal </w:t>
      </w:r>
      <w:proofErr w:type="spellStart"/>
      <w:r w:rsidRPr="00AD07EB">
        <w:rPr>
          <w:rFonts w:ascii="Times New Roman" w:hAnsi="Times New Roman" w:cs="Times New Roman"/>
        </w:rPr>
        <w:t>Biganič</w:t>
      </w:r>
      <w:proofErr w:type="spellEnd"/>
      <w:r w:rsidRPr="00AD07EB">
        <w:rPr>
          <w:rFonts w:ascii="Times New Roman" w:hAnsi="Times New Roman" w:cs="Times New Roman"/>
        </w:rPr>
        <w:t xml:space="preserve">, primátor mesta Stará Ľubovňa, Mgr. Rudolf Žiak, prednosta mestského úradu. </w:t>
      </w:r>
    </w:p>
    <w:p w:rsidR="00845F42" w:rsidRPr="00AD07EB" w:rsidRDefault="00845F42" w:rsidP="00474864">
      <w:pPr>
        <w:spacing w:after="0"/>
        <w:jc w:val="both"/>
        <w:rPr>
          <w:rFonts w:ascii="Times New Roman" w:hAnsi="Times New Roman" w:cs="Times New Roman"/>
        </w:rPr>
      </w:pPr>
    </w:p>
    <w:p w:rsidR="00845F42" w:rsidRPr="00AD07EB" w:rsidRDefault="00845F42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Na základe správy o výsledku následnej finančnej kontroly č. 1/2014 (7696/3266/2014/SidJ) zo dňa 30.10.2014 bola uložená povinnosť kontrolovanému subjektu podľa ustanovenia § 22, ods. 3 písm. c) zákona č. 502/2001 Z. z. o finančnej kontrole a vnútornom audite a o zmene a doplnení niektorých zákonov v znení neskorších predpisov:</w:t>
      </w:r>
    </w:p>
    <w:p w:rsidR="00845F42" w:rsidRPr="00AD07EB" w:rsidRDefault="00845F42" w:rsidP="00845F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45F42" w:rsidRPr="00AD07EB" w:rsidRDefault="00845F42" w:rsidP="00845F42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D07EB">
        <w:rPr>
          <w:rFonts w:ascii="Times New Roman" w:hAnsi="Times New Roman" w:cs="Times New Roman"/>
          <w:bCs/>
        </w:rPr>
        <w:t>určiť osobu zodpovednú za zistené nedostatky s uplatnením právnej zodpovednosti v lehote do 01.12.2014,</w:t>
      </w:r>
    </w:p>
    <w:p w:rsidR="00845F42" w:rsidRPr="00AD07EB" w:rsidRDefault="00845F42" w:rsidP="00845F42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D07EB">
        <w:rPr>
          <w:rFonts w:ascii="Times New Roman" w:hAnsi="Times New Roman" w:cs="Times New Roman"/>
          <w:bCs/>
        </w:rPr>
        <w:t>prijať konkrétne písomné opatrenia na odstránenie zistených nedostatkov a ich príčin v lehote do 01.12.2014,</w:t>
      </w:r>
    </w:p>
    <w:p w:rsidR="00845F42" w:rsidRPr="00AD07EB" w:rsidRDefault="00845F42" w:rsidP="00845F42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D07EB">
        <w:rPr>
          <w:rFonts w:ascii="Times New Roman" w:hAnsi="Times New Roman" w:cs="Times New Roman"/>
          <w:bCs/>
        </w:rPr>
        <w:t>písomne predložiť orgánu kontroly prijaté opatrenia v lehote do 15.12.2014,</w:t>
      </w:r>
    </w:p>
    <w:p w:rsidR="00845F42" w:rsidRPr="00AD07EB" w:rsidRDefault="00845F42" w:rsidP="00845F42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D07EB">
        <w:rPr>
          <w:rFonts w:ascii="Times New Roman" w:hAnsi="Times New Roman" w:cs="Times New Roman"/>
          <w:bCs/>
        </w:rPr>
        <w:t xml:space="preserve">predložiť orgánu kontroly písomnú správu o splnení prijatých opatrení a uplatnení právnej zodpovednosti v lehote do 15.12.2014. </w:t>
      </w:r>
    </w:p>
    <w:p w:rsidR="00845F42" w:rsidRPr="00AD07EB" w:rsidRDefault="00845F42" w:rsidP="00484B06">
      <w:pPr>
        <w:spacing w:after="0"/>
        <w:jc w:val="both"/>
        <w:rPr>
          <w:rFonts w:ascii="Times New Roman" w:hAnsi="Times New Roman" w:cs="Times New Roman"/>
        </w:rPr>
      </w:pPr>
    </w:p>
    <w:p w:rsidR="00484B06" w:rsidRPr="00AD07EB" w:rsidRDefault="00484B06" w:rsidP="00484B06">
      <w:pPr>
        <w:spacing w:after="0"/>
        <w:jc w:val="both"/>
        <w:rPr>
          <w:rFonts w:ascii="Times New Roman" w:hAnsi="Times New Roman" w:cs="Times New Roman"/>
          <w:b/>
        </w:rPr>
      </w:pPr>
      <w:r w:rsidRPr="00AD07EB">
        <w:rPr>
          <w:rFonts w:ascii="Times New Roman" w:hAnsi="Times New Roman" w:cs="Times New Roman"/>
          <w:b/>
        </w:rPr>
        <w:t xml:space="preserve">Odporúčania pre prax a rokovanie </w:t>
      </w:r>
      <w:r w:rsidR="00D40436" w:rsidRPr="00AD07EB">
        <w:rPr>
          <w:rFonts w:ascii="Times New Roman" w:hAnsi="Times New Roman" w:cs="Times New Roman"/>
          <w:b/>
        </w:rPr>
        <w:t>mestského zastupiteľstva</w:t>
      </w:r>
      <w:r w:rsidRPr="00AD07EB">
        <w:rPr>
          <w:rFonts w:ascii="Times New Roman" w:hAnsi="Times New Roman" w:cs="Times New Roman"/>
          <w:b/>
        </w:rPr>
        <w:t xml:space="preserve"> : </w:t>
      </w:r>
    </w:p>
    <w:p w:rsidR="00484B06" w:rsidRPr="00AD07EB" w:rsidRDefault="00484B06" w:rsidP="00484B06">
      <w:pPr>
        <w:spacing w:after="0"/>
        <w:jc w:val="both"/>
        <w:rPr>
          <w:rFonts w:ascii="Times New Roman" w:hAnsi="Times New Roman" w:cs="Times New Roman"/>
        </w:rPr>
      </w:pPr>
    </w:p>
    <w:p w:rsidR="00484B06" w:rsidRPr="00AD07EB" w:rsidRDefault="00484B06" w:rsidP="00484B06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aktualizovať Smernicu o poskytovaní cestovných náhrad č. 4/2007,</w:t>
      </w:r>
    </w:p>
    <w:p w:rsidR="00261EEA" w:rsidRPr="00AD07EB" w:rsidRDefault="00261EEA" w:rsidP="00261EEA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lastRenderedPageBreak/>
        <w:t xml:space="preserve">aktualizovať Smernicu o postupoch účtovania 9/2009,  </w:t>
      </w:r>
    </w:p>
    <w:p w:rsidR="00484B06" w:rsidRPr="00AD07EB" w:rsidRDefault="00484B06" w:rsidP="00484B06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určiť spôsob preukázania uvádzaných skutočností v časti správa o výsledku pracovnej cesty, </w:t>
      </w:r>
    </w:p>
    <w:p w:rsidR="00484B06" w:rsidRPr="00AD07EB" w:rsidRDefault="00484B06" w:rsidP="00484B06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zadefinovať povinnosť evidencie neuplatňovaných (tzv. „nulových“) cestovných príkazov, </w:t>
      </w:r>
    </w:p>
    <w:p w:rsidR="00484B06" w:rsidRPr="00AD07EB" w:rsidRDefault="00484B06" w:rsidP="00484B06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určiť právny vzťah s externým zamestnancom, v prípade vysielania a </w:t>
      </w:r>
      <w:proofErr w:type="spellStart"/>
      <w:r w:rsidRPr="00AD07EB">
        <w:rPr>
          <w:rFonts w:ascii="Times New Roman" w:hAnsi="Times New Roman" w:cs="Times New Roman"/>
        </w:rPr>
        <w:t>násl</w:t>
      </w:r>
      <w:proofErr w:type="spellEnd"/>
      <w:r w:rsidRPr="00AD07EB">
        <w:rPr>
          <w:rFonts w:ascii="Times New Roman" w:hAnsi="Times New Roman" w:cs="Times New Roman"/>
        </w:rPr>
        <w:t xml:space="preserve">. uplatňovania cestovných výdavkov v zmysle zákona o cestovných náhradách, </w:t>
      </w:r>
    </w:p>
    <w:p w:rsidR="00484B06" w:rsidRPr="00AD07EB" w:rsidRDefault="00484B06" w:rsidP="00484B06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zadefinovať spôsob priznávania a výšku vreckového v zmysle zákona o cestovných náhradách</w:t>
      </w:r>
      <w:r w:rsidR="00261EEA">
        <w:rPr>
          <w:rFonts w:ascii="Times New Roman" w:hAnsi="Times New Roman" w:cs="Times New Roman"/>
        </w:rPr>
        <w:t xml:space="preserve">, </w:t>
      </w:r>
      <w:r w:rsidRPr="00AD07EB">
        <w:rPr>
          <w:rFonts w:ascii="Times New Roman" w:hAnsi="Times New Roman" w:cs="Times New Roman"/>
        </w:rPr>
        <w:t xml:space="preserve"> </w:t>
      </w:r>
    </w:p>
    <w:p w:rsidR="00BF1877" w:rsidRDefault="00261EEA" w:rsidP="00BF1877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určiť spôsob schvaľovania pracovných ciest primátora, </w:t>
      </w:r>
      <w:r>
        <w:rPr>
          <w:rFonts w:ascii="Times New Roman" w:hAnsi="Times New Roman" w:cs="Times New Roman"/>
        </w:rPr>
        <w:t xml:space="preserve">hlavne </w:t>
      </w:r>
      <w:r w:rsidRPr="00AD07EB">
        <w:rPr>
          <w:rFonts w:ascii="Times New Roman" w:hAnsi="Times New Roman" w:cs="Times New Roman"/>
        </w:rPr>
        <w:t>kompetencie v oblasti podpisovania cestovných príkazov</w:t>
      </w:r>
      <w:r w:rsidR="00E93A25">
        <w:rPr>
          <w:rFonts w:ascii="Times New Roman" w:hAnsi="Times New Roman" w:cs="Times New Roman"/>
        </w:rPr>
        <w:t xml:space="preserve">. </w:t>
      </w:r>
    </w:p>
    <w:p w:rsidR="00E93A25" w:rsidRDefault="00E93A25" w:rsidP="00E93A25">
      <w:pPr>
        <w:pStyle w:val="Odsekzoznamu"/>
        <w:spacing w:after="0"/>
        <w:jc w:val="both"/>
        <w:rPr>
          <w:rFonts w:ascii="Times New Roman" w:hAnsi="Times New Roman" w:cs="Times New Roman"/>
        </w:rPr>
      </w:pPr>
    </w:p>
    <w:p w:rsidR="00E93A25" w:rsidRPr="00E93A25" w:rsidRDefault="00E93A25" w:rsidP="00E93A25">
      <w:pPr>
        <w:pStyle w:val="Odsekzoznamu"/>
        <w:spacing w:after="0"/>
        <w:jc w:val="both"/>
        <w:rPr>
          <w:rFonts w:ascii="Times New Roman" w:hAnsi="Times New Roman" w:cs="Times New Roman"/>
        </w:rPr>
      </w:pPr>
    </w:p>
    <w:p w:rsidR="005D77E4" w:rsidRPr="005A46DF" w:rsidRDefault="005A46DF" w:rsidP="005A46D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6DF">
        <w:rPr>
          <w:rFonts w:ascii="Times New Roman" w:hAnsi="Times New Roman"/>
          <w:b/>
          <w:sz w:val="26"/>
          <w:szCs w:val="26"/>
        </w:rPr>
        <w:t xml:space="preserve"> Kontrola využívania služobného motorového vozidla </w:t>
      </w:r>
      <w:proofErr w:type="spellStart"/>
      <w:r w:rsidRPr="005A46DF">
        <w:rPr>
          <w:rFonts w:ascii="Times New Roman" w:hAnsi="Times New Roman"/>
          <w:b/>
          <w:sz w:val="26"/>
          <w:szCs w:val="26"/>
        </w:rPr>
        <w:t>Slobyterm</w:t>
      </w:r>
      <w:proofErr w:type="spellEnd"/>
      <w:r w:rsidR="00B66C07" w:rsidRPr="00B66C07">
        <w:rPr>
          <w:rFonts w:ascii="Times New Roman" w:hAnsi="Times New Roman"/>
          <w:b/>
          <w:sz w:val="26"/>
          <w:szCs w:val="26"/>
        </w:rPr>
        <w:t xml:space="preserve"> </w:t>
      </w:r>
      <w:r w:rsidR="00B66C07" w:rsidRPr="005A46DF">
        <w:rPr>
          <w:rFonts w:ascii="Times New Roman" w:hAnsi="Times New Roman"/>
          <w:b/>
          <w:sz w:val="26"/>
          <w:szCs w:val="26"/>
        </w:rPr>
        <w:t>spol. s r.o.</w:t>
      </w:r>
      <w:r w:rsidRPr="005A46DF">
        <w:rPr>
          <w:rFonts w:ascii="Times New Roman" w:hAnsi="Times New Roman"/>
          <w:b/>
          <w:sz w:val="26"/>
          <w:szCs w:val="26"/>
        </w:rPr>
        <w:t>, Stará Ľubovňa</w:t>
      </w:r>
      <w:r>
        <w:rPr>
          <w:rFonts w:ascii="Times New Roman" w:hAnsi="Times New Roman"/>
          <w:b/>
          <w:sz w:val="26"/>
          <w:szCs w:val="26"/>
        </w:rPr>
        <w:t xml:space="preserve"> na súkromné účely </w:t>
      </w:r>
    </w:p>
    <w:p w:rsidR="005D77E4" w:rsidRDefault="005D77E4" w:rsidP="00D40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D77E4" w:rsidRDefault="005D77E4" w:rsidP="00D40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39CA" w:rsidRPr="00A439CA" w:rsidRDefault="00A439CA" w:rsidP="00A439CA">
      <w:pPr>
        <w:spacing w:after="0"/>
        <w:jc w:val="both"/>
        <w:rPr>
          <w:rFonts w:ascii="Times New Roman" w:hAnsi="Times New Roman" w:cs="Times New Roman"/>
          <w:b/>
        </w:rPr>
      </w:pPr>
      <w:r w:rsidRPr="00E2141B">
        <w:rPr>
          <w:rFonts w:ascii="Times New Roman" w:hAnsi="Times New Roman" w:cs="Times New Roman"/>
        </w:rPr>
        <w:t>Výkon následnej finančnej kontroly sa uskutočnil v súlade s </w:t>
      </w:r>
      <w:r w:rsidRPr="00A439CA">
        <w:rPr>
          <w:rFonts w:ascii="Times New Roman" w:hAnsi="Times New Roman" w:cs="Times New Roman"/>
          <w:b/>
        </w:rPr>
        <w:t>Uznesením č. 828 zo zasadnutia Mestského zastupiteľstva v Starej Ľubovni, č. XXXII/2014, zo dňa 18.07.2014.</w:t>
      </w:r>
    </w:p>
    <w:p w:rsidR="00A439CA" w:rsidRPr="00AD07EB" w:rsidRDefault="00A439CA" w:rsidP="00A439C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439CA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Predmet kontroly :</w:t>
      </w:r>
      <w:r w:rsidRPr="00AD07EB">
        <w:rPr>
          <w:rFonts w:ascii="Times New Roman" w:hAnsi="Times New Roman" w:cs="Times New Roman"/>
          <w:b/>
        </w:rPr>
        <w:tab/>
      </w:r>
      <w:r w:rsidRPr="00E84FAC">
        <w:rPr>
          <w:rFonts w:ascii="Times New Roman" w:hAnsi="Times New Roman" w:cs="Times New Roman"/>
        </w:rPr>
        <w:t xml:space="preserve">podľa ustanovenia § 11 ods. 2, písm. a) zákona č. 502/2001 </w:t>
      </w:r>
      <w:proofErr w:type="spellStart"/>
      <w:r w:rsidRPr="00E84FAC">
        <w:rPr>
          <w:rFonts w:ascii="Times New Roman" w:hAnsi="Times New Roman" w:cs="Times New Roman"/>
        </w:rPr>
        <w:t>Z.z</w:t>
      </w:r>
      <w:proofErr w:type="spellEnd"/>
      <w:r w:rsidRPr="00E84FAC">
        <w:rPr>
          <w:rFonts w:ascii="Times New Roman" w:hAnsi="Times New Roman" w:cs="Times New Roman"/>
        </w:rPr>
        <w:t xml:space="preserve">. o finančnej kontrole a vnútornom audite a o zmene a doplnení niektorých zákonov v znení neskorších predpisov, </w:t>
      </w:r>
      <w:r w:rsidRPr="00E84FAC">
        <w:rPr>
          <w:rFonts w:ascii="Times New Roman" w:hAnsi="Times New Roman"/>
        </w:rPr>
        <w:t xml:space="preserve">využívanie služobného motorového vozidla spol. s r.o. </w:t>
      </w:r>
      <w:proofErr w:type="spellStart"/>
      <w:r w:rsidRPr="00E84FAC">
        <w:rPr>
          <w:rFonts w:ascii="Times New Roman" w:hAnsi="Times New Roman"/>
        </w:rPr>
        <w:t>Slobyterm</w:t>
      </w:r>
      <w:proofErr w:type="spellEnd"/>
      <w:r w:rsidRPr="00E84FAC">
        <w:rPr>
          <w:rFonts w:ascii="Times New Roman" w:hAnsi="Times New Roman"/>
        </w:rPr>
        <w:t>, Stará Ľubovňa 1x týždenne na súkromné účely na trase St</w:t>
      </w:r>
      <w:r>
        <w:rPr>
          <w:rFonts w:ascii="Times New Roman" w:hAnsi="Times New Roman"/>
        </w:rPr>
        <w:t>ará Ľubovňa – Michalovce a späť</w:t>
      </w:r>
      <w:r w:rsidRPr="00AD07EB">
        <w:rPr>
          <w:rFonts w:ascii="Times New Roman" w:hAnsi="Times New Roman" w:cs="Times New Roman"/>
        </w:rPr>
        <w:t xml:space="preserve">. </w:t>
      </w:r>
    </w:p>
    <w:p w:rsidR="00A439CA" w:rsidRPr="00AD07EB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Kontrolovaný subjekt  :</w:t>
      </w:r>
      <w:r w:rsidRPr="00AD07EB">
        <w:rPr>
          <w:rFonts w:ascii="Times New Roman" w:hAnsi="Times New Roman" w:cs="Times New Roman"/>
        </w:rPr>
        <w:t xml:space="preserve"> </w:t>
      </w:r>
      <w:r w:rsidRPr="00AD07EB">
        <w:rPr>
          <w:rFonts w:ascii="Times New Roman" w:hAnsi="Times New Roman" w:cs="Times New Roman"/>
        </w:rPr>
        <w:tab/>
      </w:r>
      <w:r w:rsidRPr="00E84FAC">
        <w:rPr>
          <w:rFonts w:ascii="Times New Roman" w:hAnsi="Times New Roman"/>
        </w:rPr>
        <w:t>SLOBYTERM, spol. s r.o., Levočská 20</w:t>
      </w:r>
      <w:r w:rsidRPr="00E84FAC">
        <w:rPr>
          <w:rFonts w:ascii="Times New Roman" w:hAnsi="Times New Roman" w:cs="Times New Roman"/>
        </w:rPr>
        <w:t>, 064 01 Stará Ľubovňa, IČO : 31719104</w:t>
      </w:r>
      <w:r>
        <w:rPr>
          <w:rFonts w:ascii="Times New Roman" w:hAnsi="Times New Roman" w:cs="Times New Roman"/>
        </w:rPr>
        <w:t xml:space="preserve">,  </w:t>
      </w:r>
      <w:r w:rsidRPr="00E84FAC">
        <w:rPr>
          <w:rFonts w:ascii="Times New Roman" w:hAnsi="Times New Roman" w:cs="Times New Roman"/>
        </w:rPr>
        <w:t xml:space="preserve">v zastúpení : Ing. Ján </w:t>
      </w:r>
      <w:proofErr w:type="spellStart"/>
      <w:r w:rsidRPr="00E84FAC">
        <w:rPr>
          <w:rFonts w:ascii="Times New Roman" w:hAnsi="Times New Roman" w:cs="Times New Roman"/>
        </w:rPr>
        <w:t>Džugan</w:t>
      </w:r>
      <w:proofErr w:type="spellEnd"/>
      <w:r w:rsidRPr="00E84FAC">
        <w:rPr>
          <w:rFonts w:ascii="Times New Roman" w:hAnsi="Times New Roman" w:cs="Times New Roman"/>
        </w:rPr>
        <w:t xml:space="preserve">, konateľ </w:t>
      </w:r>
      <w:r>
        <w:rPr>
          <w:rFonts w:ascii="Times New Roman" w:hAnsi="Times New Roman" w:cs="Times New Roman"/>
        </w:rPr>
        <w:t>a riaditeľ spoločnosti</w:t>
      </w:r>
      <w:r w:rsidRPr="00AD07EB">
        <w:rPr>
          <w:rFonts w:ascii="Times New Roman" w:hAnsi="Times New Roman" w:cs="Times New Roman"/>
        </w:rPr>
        <w:t>.</w:t>
      </w:r>
    </w:p>
    <w:p w:rsidR="00A439CA" w:rsidRPr="00AD07EB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A439CA" w:rsidRDefault="00A439CA" w:rsidP="00A439CA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 xml:space="preserve">Miesto vykonania kontroly : </w:t>
      </w:r>
      <w:r>
        <w:rPr>
          <w:rFonts w:ascii="Times New Roman" w:hAnsi="Times New Roman" w:cs="Times New Roman"/>
          <w:b/>
        </w:rPr>
        <w:tab/>
      </w:r>
      <w:r w:rsidRPr="00E84FAC">
        <w:rPr>
          <w:rFonts w:ascii="Times New Roman" w:hAnsi="Times New Roman"/>
        </w:rPr>
        <w:t>SLOBYTERM, spol. s r.o., Levočská 20</w:t>
      </w:r>
      <w:r w:rsidRPr="00E84FAC">
        <w:rPr>
          <w:rFonts w:ascii="Times New Roman" w:hAnsi="Times New Roman" w:cs="Times New Roman"/>
        </w:rPr>
        <w:t>, 064 01 Stará Ľubovňa</w:t>
      </w:r>
      <w:r>
        <w:rPr>
          <w:rFonts w:ascii="Times New Roman" w:hAnsi="Times New Roman" w:cs="Times New Roman"/>
        </w:rPr>
        <w:t>,</w:t>
      </w:r>
    </w:p>
    <w:p w:rsidR="00A439CA" w:rsidRPr="00AD07EB" w:rsidRDefault="00A439CA" w:rsidP="00A439CA">
      <w:pPr>
        <w:spacing w:after="0"/>
        <w:ind w:left="2832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Mestský úrad Stará Ľubovňa, Obchodná 1, 064 01 Stará Ľubovňa</w:t>
      </w:r>
    </w:p>
    <w:p w:rsidR="00A439CA" w:rsidRPr="00AD07EB" w:rsidRDefault="00A439CA" w:rsidP="00A439CA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Kontrolované obdobie :</w:t>
      </w:r>
      <w:r w:rsidRPr="00AD07EB">
        <w:rPr>
          <w:rFonts w:ascii="Times New Roman" w:hAnsi="Times New Roman" w:cs="Times New Roman"/>
        </w:rPr>
        <w:t xml:space="preserve"> </w:t>
      </w:r>
      <w:r w:rsidR="00B66C0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01.01.2011 do 30.09</w:t>
      </w:r>
      <w:r w:rsidRPr="00E2141B">
        <w:rPr>
          <w:rFonts w:ascii="Times New Roman" w:hAnsi="Times New Roman" w:cs="Times New Roman"/>
        </w:rPr>
        <w:t>.2014</w:t>
      </w:r>
      <w:r w:rsidRPr="00AD07EB">
        <w:rPr>
          <w:rFonts w:ascii="Times New Roman" w:hAnsi="Times New Roman" w:cs="Times New Roman"/>
        </w:rPr>
        <w:t xml:space="preserve">. </w:t>
      </w: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Obdobie vykonávania kontroly :</w:t>
      </w:r>
      <w:r w:rsidRPr="00AD07EB">
        <w:rPr>
          <w:rFonts w:ascii="Times New Roman" w:hAnsi="Times New Roman" w:cs="Times New Roman"/>
        </w:rPr>
        <w:t xml:space="preserve"> Na základe Oznámenia o vykonaní kontroly č. </w:t>
      </w:r>
      <w:r>
        <w:rPr>
          <w:rFonts w:ascii="Times New Roman" w:hAnsi="Times New Roman" w:cs="Times New Roman"/>
        </w:rPr>
        <w:t>6765</w:t>
      </w:r>
      <w:r w:rsidRPr="00E2141B"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</w:rPr>
        <w:t>920</w:t>
      </w:r>
      <w:r w:rsidRPr="00E2141B">
        <w:rPr>
          <w:rFonts w:ascii="Times New Roman" w:hAnsi="Times New Roman" w:cs="Times New Roman"/>
        </w:rPr>
        <w:t xml:space="preserve">/2014/SidJ zo dňa </w:t>
      </w:r>
      <w:r>
        <w:rPr>
          <w:rFonts w:ascii="Times New Roman" w:hAnsi="Times New Roman" w:cs="Times New Roman"/>
        </w:rPr>
        <w:t>01</w:t>
      </w:r>
      <w:r w:rsidRPr="00E2141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10</w:t>
      </w:r>
      <w:r w:rsidRPr="00E2141B">
        <w:rPr>
          <w:rFonts w:ascii="Times New Roman" w:hAnsi="Times New Roman" w:cs="Times New Roman"/>
        </w:rPr>
        <w:t>.2014</w:t>
      </w:r>
      <w:r w:rsidRPr="00AD07EB">
        <w:rPr>
          <w:rFonts w:ascii="Times New Roman" w:hAnsi="Times New Roman" w:cs="Times New Roman"/>
        </w:rPr>
        <w:t>, v</w:t>
      </w:r>
      <w:r>
        <w:rPr>
          <w:rFonts w:ascii="Times New Roman" w:hAnsi="Times New Roman" w:cs="Times New Roman"/>
        </w:rPr>
        <w:t xml:space="preserve"> období </w:t>
      </w:r>
      <w:r w:rsidRPr="00E2141B">
        <w:rPr>
          <w:rFonts w:ascii="Times New Roman" w:hAnsi="Times New Roman" w:cs="Times New Roman"/>
        </w:rPr>
        <w:t xml:space="preserve">od </w:t>
      </w:r>
      <w:r w:rsidRPr="00E84FAC">
        <w:rPr>
          <w:rFonts w:ascii="Times New Roman" w:hAnsi="Times New Roman" w:cs="Times New Roman"/>
          <w:b/>
        </w:rPr>
        <w:t xml:space="preserve">02.10.2014 do </w:t>
      </w:r>
      <w:r>
        <w:rPr>
          <w:rFonts w:ascii="Times New Roman" w:hAnsi="Times New Roman" w:cs="Times New Roman"/>
          <w:b/>
        </w:rPr>
        <w:t>14</w:t>
      </w:r>
      <w:r w:rsidRPr="00E84FAC">
        <w:rPr>
          <w:rFonts w:ascii="Times New Roman" w:hAnsi="Times New Roman" w:cs="Times New Roman"/>
          <w:b/>
        </w:rPr>
        <w:t>.1</w:t>
      </w:r>
      <w:r>
        <w:rPr>
          <w:rFonts w:ascii="Times New Roman" w:hAnsi="Times New Roman" w:cs="Times New Roman"/>
          <w:b/>
        </w:rPr>
        <w:t>1</w:t>
      </w:r>
      <w:r w:rsidRPr="00E84FAC">
        <w:rPr>
          <w:rFonts w:ascii="Times New Roman" w:hAnsi="Times New Roman" w:cs="Times New Roman"/>
          <w:b/>
        </w:rPr>
        <w:t>.2014</w:t>
      </w:r>
      <w:r w:rsidRPr="00E2141B">
        <w:rPr>
          <w:rFonts w:ascii="Times New Roman" w:hAnsi="Times New Roman" w:cs="Times New Roman"/>
        </w:rPr>
        <w:t xml:space="preserve"> (bez časového prerušenia)</w:t>
      </w:r>
      <w:r w:rsidRPr="00AD07EB">
        <w:rPr>
          <w:rFonts w:ascii="Times New Roman" w:hAnsi="Times New Roman" w:cs="Times New Roman"/>
        </w:rPr>
        <w:t>.</w:t>
      </w: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  <w:b/>
        </w:rPr>
      </w:pP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  <w:b/>
        </w:rPr>
      </w:pPr>
      <w:r w:rsidRPr="00AD07EB">
        <w:rPr>
          <w:rFonts w:ascii="Times New Roman" w:hAnsi="Times New Roman" w:cs="Times New Roman"/>
          <w:b/>
        </w:rPr>
        <w:t xml:space="preserve">Zameranie kontroly : </w:t>
      </w:r>
      <w:r>
        <w:rPr>
          <w:rFonts w:ascii="Times New Roman" w:hAnsi="Times New Roman" w:cs="Times New Roman"/>
        </w:rPr>
        <w:t>ú</w:t>
      </w:r>
      <w:r w:rsidRPr="00E84FAC">
        <w:rPr>
          <w:rFonts w:ascii="Times New Roman" w:hAnsi="Times New Roman" w:cs="Times New Roman"/>
        </w:rPr>
        <w:t xml:space="preserve">čelom následnej finančnej kontroly bola </w:t>
      </w:r>
      <w:r w:rsidRPr="00E84FAC">
        <w:rPr>
          <w:rFonts w:ascii="Times New Roman" w:hAnsi="Times New Roman"/>
        </w:rPr>
        <w:t xml:space="preserve">kontrola dodržiavania </w:t>
      </w:r>
      <w:r>
        <w:rPr>
          <w:rFonts w:ascii="Times New Roman" w:hAnsi="Times New Roman"/>
        </w:rPr>
        <w:t xml:space="preserve">všetkých </w:t>
      </w:r>
      <w:r w:rsidRPr="00E84FAC">
        <w:rPr>
          <w:rFonts w:ascii="Times New Roman" w:hAnsi="Times New Roman"/>
        </w:rPr>
        <w:t xml:space="preserve">daňových a poistných zákonov súvisiacich s využívaním služobného motorového vozidla na súkromné účely s vyčíslením tržieb za poskytované služby; kontrola zákonnosti, hospodárnosti a efektívnosti pri hospodárení s finančnými prostriedkami a s majetkom mesta v podmienkach mestskej samosprávy, </w:t>
      </w:r>
      <w:r w:rsidRPr="000236B2">
        <w:rPr>
          <w:rStyle w:val="content"/>
          <w:rFonts w:ascii="Times New Roman" w:hAnsi="Times New Roman" w:cs="Times New Roman"/>
        </w:rPr>
        <w:t xml:space="preserve">vnútorných </w:t>
      </w:r>
      <w:r w:rsidRPr="000236B2">
        <w:rPr>
          <w:rFonts w:ascii="Times New Roman" w:hAnsi="Times New Roman" w:cs="Times New Roman"/>
        </w:rPr>
        <w:t>postupov pri určení, schvaľovaní, podpisovaní a poskytovaní služobného motorového vozidla na súkromné účely v zmysle</w:t>
      </w:r>
      <w:r>
        <w:rPr>
          <w:rFonts w:ascii="Times New Roman" w:hAnsi="Times New Roman" w:cs="Times New Roman"/>
        </w:rPr>
        <w:t xml:space="preserve"> Smernice o používaní služobných motorových vozidiel pri pracovných cestách a pri výkone práce</w:t>
      </w:r>
      <w:r w:rsidRPr="00AD07EB">
        <w:rPr>
          <w:rFonts w:ascii="Times New Roman" w:hAnsi="Times New Roman" w:cs="Times New Roman"/>
        </w:rPr>
        <w:t xml:space="preserve">. </w:t>
      </w: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  <w:r w:rsidRPr="00E0072A">
        <w:rPr>
          <w:rFonts w:ascii="Times New Roman" w:hAnsi="Times New Roman" w:cs="Times New Roman"/>
        </w:rPr>
        <w:t>Kontrola bola vykonaná v dokladoch, ktoré sú súčasťou účtovnej</w:t>
      </w:r>
      <w:r>
        <w:rPr>
          <w:rFonts w:ascii="Times New Roman" w:hAnsi="Times New Roman" w:cs="Times New Roman"/>
        </w:rPr>
        <w:t xml:space="preserve">, mzdovej a riadiacej </w:t>
      </w:r>
      <w:r w:rsidRPr="00E0072A">
        <w:rPr>
          <w:rFonts w:ascii="Times New Roman" w:hAnsi="Times New Roman" w:cs="Times New Roman"/>
        </w:rPr>
        <w:t>evidencie obchodnej spoločnosti v</w:t>
      </w:r>
      <w:r>
        <w:rPr>
          <w:rFonts w:ascii="Times New Roman" w:hAnsi="Times New Roman" w:cs="Times New Roman"/>
        </w:rPr>
        <w:t> </w:t>
      </w:r>
      <w:r w:rsidRPr="00E0072A">
        <w:rPr>
          <w:rFonts w:ascii="Times New Roman" w:hAnsi="Times New Roman" w:cs="Times New Roman"/>
        </w:rPr>
        <w:t>rozsahu</w:t>
      </w:r>
      <w:r>
        <w:rPr>
          <w:rFonts w:ascii="Times New Roman" w:hAnsi="Times New Roman" w:cs="Times New Roman"/>
        </w:rPr>
        <w:t xml:space="preserve">: </w:t>
      </w:r>
      <w:r w:rsidRPr="00E0072A">
        <w:rPr>
          <w:rFonts w:ascii="Times New Roman" w:hAnsi="Times New Roman" w:cs="Times New Roman"/>
        </w:rPr>
        <w:t>Smernica č</w:t>
      </w:r>
      <w:r>
        <w:rPr>
          <w:rFonts w:ascii="Times New Roman" w:hAnsi="Times New Roman" w:cs="Times New Roman"/>
        </w:rPr>
        <w:t xml:space="preserve">. </w:t>
      </w:r>
      <w:r w:rsidRPr="00E0072A">
        <w:rPr>
          <w:rFonts w:ascii="Times New Roman" w:hAnsi="Times New Roman" w:cs="Times New Roman"/>
        </w:rPr>
        <w:t xml:space="preserve">1/2011 o poskytovaní cestovných náhrad, </w:t>
      </w:r>
      <w:r w:rsidRPr="00E0072A">
        <w:rPr>
          <w:rFonts w:ascii="Times New Roman" w:hAnsi="Times New Roman" w:cs="Times New Roman"/>
        </w:rPr>
        <w:lastRenderedPageBreak/>
        <w:t xml:space="preserve">Splnomocnenie na schvaľovanie </w:t>
      </w:r>
      <w:r>
        <w:rPr>
          <w:rFonts w:ascii="Times New Roman" w:hAnsi="Times New Roman" w:cs="Times New Roman"/>
        </w:rPr>
        <w:t xml:space="preserve">používania služobných motorových vozidiel, </w:t>
      </w:r>
      <w:r w:rsidRPr="00E0072A">
        <w:rPr>
          <w:rFonts w:ascii="Times New Roman" w:hAnsi="Times New Roman" w:cs="Times New Roman"/>
        </w:rPr>
        <w:t xml:space="preserve">Smernica č. 1/2013 o používaní služobných motorových vozidiel pri pracovných cestách a pri výkone práce, Kolektívna zmluva na rok 2014 – 2015, </w:t>
      </w:r>
      <w:r>
        <w:rPr>
          <w:rFonts w:ascii="Times New Roman" w:hAnsi="Times New Roman" w:cs="Times New Roman"/>
        </w:rPr>
        <w:t>Zrážky zo mzdy zamestnanca za použitie služobného motorového vozidla, s</w:t>
      </w:r>
      <w:r w:rsidRPr="00E0072A">
        <w:rPr>
          <w:rFonts w:ascii="Times New Roman" w:hAnsi="Times New Roman" w:cs="Times New Roman"/>
        </w:rPr>
        <w:t>potreba PHM za mesiace 01-08/2014</w:t>
      </w:r>
      <w:r>
        <w:rPr>
          <w:rFonts w:ascii="Times New Roman" w:hAnsi="Times New Roman" w:cs="Times New Roman"/>
        </w:rPr>
        <w:t xml:space="preserve">, </w:t>
      </w:r>
      <w:r w:rsidRPr="00E0072A">
        <w:rPr>
          <w:rFonts w:ascii="Times New Roman" w:hAnsi="Times New Roman" w:cs="Times New Roman"/>
        </w:rPr>
        <w:t>mzdový list zamestnanca za rok 2011, 2012, 2013, 2014</w:t>
      </w:r>
      <w:r>
        <w:rPr>
          <w:rFonts w:ascii="Times New Roman" w:hAnsi="Times New Roman" w:cs="Times New Roman"/>
        </w:rPr>
        <w:t>, p</w:t>
      </w:r>
      <w:r w:rsidRPr="00E0072A">
        <w:rPr>
          <w:rFonts w:ascii="Times New Roman" w:hAnsi="Times New Roman" w:cs="Times New Roman"/>
        </w:rPr>
        <w:t xml:space="preserve">rotokol o zaradení majetku do evidencie – motorové vozidlo Škoda Octavia 1,6 </w:t>
      </w:r>
      <w:proofErr w:type="spellStart"/>
      <w:r w:rsidRPr="00E0072A">
        <w:rPr>
          <w:rFonts w:ascii="Times New Roman" w:hAnsi="Times New Roman" w:cs="Times New Roman"/>
        </w:rPr>
        <w:t>TDi</w:t>
      </w:r>
      <w:proofErr w:type="spellEnd"/>
      <w:r w:rsidRPr="00E0072A">
        <w:rPr>
          <w:rFonts w:ascii="Times New Roman" w:hAnsi="Times New Roman" w:cs="Times New Roman"/>
        </w:rPr>
        <w:t xml:space="preserve">, Mandátna zmluva podľa § 566/1 a § 66/ Obchodného zákonníka medzi primátorom mesta a konateľom spoločnosti, </w:t>
      </w:r>
      <w:r>
        <w:rPr>
          <w:rFonts w:ascii="Times New Roman" w:hAnsi="Times New Roman" w:cs="Times New Roman"/>
        </w:rPr>
        <w:t>v</w:t>
      </w:r>
      <w:r w:rsidRPr="00E0072A">
        <w:rPr>
          <w:rFonts w:ascii="Times New Roman" w:hAnsi="Times New Roman" w:cs="Times New Roman"/>
        </w:rPr>
        <w:t xml:space="preserve">ymenovanie za riaditeľa SLOBYTERM, spol. s r.o., Levočská 20, Stará Ľubovňa, Pracovná zmluva uzavretá podľa § 43 Zákonníka práce medzi účastníkmi : zamestnávateľ : SLOBYTERM, s.r.o., a zamestnanec Ing. Ján </w:t>
      </w:r>
      <w:proofErr w:type="spellStart"/>
      <w:r w:rsidRPr="00E0072A">
        <w:rPr>
          <w:rFonts w:ascii="Times New Roman" w:hAnsi="Times New Roman" w:cs="Times New Roman"/>
        </w:rPr>
        <w:t>Džugan</w:t>
      </w:r>
      <w:proofErr w:type="spellEnd"/>
      <w:r w:rsidRPr="00AD07EB">
        <w:rPr>
          <w:rFonts w:ascii="Times New Roman" w:hAnsi="Times New Roman" w:cs="Times New Roman"/>
        </w:rPr>
        <w:t xml:space="preserve">. </w:t>
      </w: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Následnou finančnou kontrolou bolo zistené, že kontrolovaný subjekt nepostupoval v súlade s: </w:t>
      </w:r>
    </w:p>
    <w:p w:rsidR="00A439CA" w:rsidRDefault="00A439CA" w:rsidP="00A439CA">
      <w:pPr>
        <w:spacing w:after="0"/>
        <w:jc w:val="both"/>
        <w:rPr>
          <w:rFonts w:ascii="Times New Roman" w:hAnsi="Times New Roman" w:cs="Times New Roman"/>
        </w:rPr>
      </w:pPr>
    </w:p>
    <w:p w:rsidR="00A439CA" w:rsidRPr="00FD6AC2" w:rsidRDefault="00A439CA" w:rsidP="00A439CA">
      <w:pPr>
        <w:pStyle w:val="Odsekzoznamu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</w:rPr>
      </w:pPr>
      <w:r w:rsidRPr="00FD6AC2">
        <w:rPr>
          <w:rFonts w:ascii="Times New Roman" w:hAnsi="Times New Roman" w:cs="Times New Roman"/>
          <w:b/>
        </w:rPr>
        <w:t xml:space="preserve">ustanovením § 5 ods. 3 zákona č. </w:t>
      </w:r>
      <w:r w:rsidRPr="00FD6AC2">
        <w:rPr>
          <w:rFonts w:ascii="Times New Roman" w:hAnsi="Times New Roman" w:cs="Times New Roman"/>
          <w:b/>
          <w:bCs/>
        </w:rPr>
        <w:t>595/2003 Z. z. o dani z príjmov v znení neskorších predpisov</w:t>
      </w:r>
      <w:r>
        <w:rPr>
          <w:rFonts w:ascii="Times New Roman" w:hAnsi="Times New Roman" w:cs="Times New Roman"/>
          <w:bCs/>
        </w:rPr>
        <w:t xml:space="preserve">, cit. </w:t>
      </w:r>
      <w:r w:rsidRPr="00FD6AC2">
        <w:rPr>
          <w:rFonts w:ascii="Times New Roman" w:hAnsi="Times New Roman" w:cs="Times New Roman"/>
          <w:bCs/>
          <w:i/>
        </w:rPr>
        <w:t>„Príjmom zamestnanca je aj a) suma vo výške 1 % zo vstupnej ceny vozidla podľa § 25 za každý aj začatý kalendárny mesiac poskytnutia motorového vozidla zamestnávateľa na používanie na služobné a súkromné účely. Ak ide o prenajaté vozidlo, vychádza sa z obstarávacej ceny vozidla u pôvodného vlastníka, a to aj v prípade, ak dôjde k následnej kúpe prenajatého vozidla. Ak v obstarávacej cena vozidla nie je zahrnutá daň z pridanej hodnoty, na účely tohto ustan</w:t>
      </w:r>
      <w:r>
        <w:rPr>
          <w:rFonts w:ascii="Times New Roman" w:hAnsi="Times New Roman" w:cs="Times New Roman"/>
          <w:bCs/>
          <w:i/>
        </w:rPr>
        <w:t>ovenia sa o túto daň cena zvýši“,</w:t>
      </w:r>
      <w:r>
        <w:rPr>
          <w:rFonts w:ascii="Times New Roman" w:hAnsi="Times New Roman" w:cs="Times New Roman"/>
          <w:bCs/>
        </w:rPr>
        <w:t xml:space="preserve"> koniec cit., </w:t>
      </w:r>
      <w:r w:rsidRPr="00FD6AC2">
        <w:rPr>
          <w:rFonts w:ascii="Times New Roman" w:hAnsi="Times New Roman" w:cs="Times New Roman"/>
          <w:bCs/>
        </w:rPr>
        <w:t xml:space="preserve">tým spôsobom, že </w:t>
      </w:r>
      <w:r w:rsidRPr="00FD6AC2">
        <w:rPr>
          <w:rFonts w:ascii="Times New Roman" w:hAnsi="Times New Roman" w:cs="Times New Roman"/>
        </w:rPr>
        <w:t xml:space="preserve">v mesiacoch : </w:t>
      </w:r>
      <w:bookmarkStart w:id="0" w:name="OLE_LINK1"/>
      <w:r w:rsidR="00F234B3">
        <w:rPr>
          <w:rFonts w:ascii="Times New Roman" w:hAnsi="Times New Roman" w:cs="Times New Roman"/>
          <w:b/>
        </w:rPr>
        <w:t>máj 2013</w:t>
      </w:r>
      <w:r w:rsidRPr="0044498E">
        <w:rPr>
          <w:rFonts w:ascii="Times New Roman" w:hAnsi="Times New Roman" w:cs="Times New Roman"/>
          <w:b/>
        </w:rPr>
        <w:t>; máj, jún, júl, roka 2012; júl, august, október, november, december roka 2011</w:t>
      </w:r>
      <w:r w:rsidRPr="00FD6AC2">
        <w:rPr>
          <w:rFonts w:ascii="Times New Roman" w:hAnsi="Times New Roman" w:cs="Times New Roman"/>
        </w:rPr>
        <w:t xml:space="preserve">, </w:t>
      </w:r>
      <w:bookmarkEnd w:id="0"/>
      <w:r w:rsidRPr="00FD6AC2">
        <w:rPr>
          <w:rFonts w:ascii="Times New Roman" w:hAnsi="Times New Roman" w:cs="Times New Roman"/>
        </w:rPr>
        <w:t xml:space="preserve">nebolo </w:t>
      </w:r>
      <w:r w:rsidR="004D51E0">
        <w:rPr>
          <w:rFonts w:ascii="Times New Roman" w:hAnsi="Times New Roman" w:cs="Times New Roman"/>
        </w:rPr>
        <w:t xml:space="preserve">zo strany zamestnávateľa </w:t>
      </w:r>
      <w:r w:rsidRPr="00FD6AC2">
        <w:rPr>
          <w:rFonts w:ascii="Times New Roman" w:hAnsi="Times New Roman" w:cs="Times New Roman"/>
        </w:rPr>
        <w:t>uplatňované nepeňažné plnenie s poistením, suma vo výške 1% zo vstupnej ceny vozidla podľa § 25 za každý aj začatý kalendárny mesiac poskytnutia motorového vozidla zamestnávateľa na používani</w:t>
      </w:r>
      <w:r w:rsidR="00EE41AC">
        <w:rPr>
          <w:rFonts w:ascii="Times New Roman" w:hAnsi="Times New Roman" w:cs="Times New Roman"/>
        </w:rPr>
        <w:t xml:space="preserve">e na služobné a súkromné účely </w:t>
      </w:r>
      <w:r w:rsidR="004D51E0">
        <w:rPr>
          <w:rFonts w:ascii="Times New Roman" w:hAnsi="Times New Roman" w:cs="Times New Roman"/>
        </w:rPr>
        <w:t xml:space="preserve">pre </w:t>
      </w:r>
      <w:r w:rsidRPr="00FD6AC2">
        <w:rPr>
          <w:rFonts w:ascii="Times New Roman" w:hAnsi="Times New Roman" w:cs="Times New Roman"/>
        </w:rPr>
        <w:t>zamestnanca</w:t>
      </w:r>
      <w:r>
        <w:rPr>
          <w:rFonts w:ascii="Times New Roman" w:hAnsi="Times New Roman" w:cs="Times New Roman"/>
          <w:bCs/>
        </w:rPr>
        <w:t>, aj napriek tomu, že z interných dokladov bolo preukázané</w:t>
      </w:r>
      <w:r w:rsidRPr="009B71D7">
        <w:rPr>
          <w:rFonts w:ascii="Times New Roman" w:hAnsi="Times New Roman" w:cs="Times New Roman"/>
          <w:bCs/>
        </w:rPr>
        <w:t xml:space="preserve">, že </w:t>
      </w:r>
      <w:r>
        <w:rPr>
          <w:rFonts w:ascii="Times New Roman" w:hAnsi="Times New Roman" w:cs="Times New Roman"/>
          <w:bCs/>
        </w:rPr>
        <w:t>využívané služobné</w:t>
      </w:r>
      <w:r w:rsidRPr="009B71D7">
        <w:rPr>
          <w:rFonts w:ascii="Times New Roman" w:hAnsi="Times New Roman" w:cs="Times New Roman"/>
          <w:bCs/>
        </w:rPr>
        <w:t xml:space="preserve"> motorové vozidlá boli používané na služobné a</w:t>
      </w:r>
      <w:r>
        <w:rPr>
          <w:rFonts w:ascii="Times New Roman" w:hAnsi="Times New Roman" w:cs="Times New Roman"/>
          <w:bCs/>
        </w:rPr>
        <w:t>j</w:t>
      </w:r>
      <w:r w:rsidRPr="009B71D7">
        <w:rPr>
          <w:rFonts w:ascii="Times New Roman" w:hAnsi="Times New Roman" w:cs="Times New Roman"/>
          <w:bCs/>
        </w:rPr>
        <w:t> súkromné účely</w:t>
      </w:r>
      <w:r w:rsidR="004D51E0">
        <w:rPr>
          <w:rFonts w:ascii="Times New Roman" w:hAnsi="Times New Roman" w:cs="Times New Roman"/>
          <w:bCs/>
        </w:rPr>
        <w:t xml:space="preserve"> zároveň</w:t>
      </w:r>
      <w:r w:rsidRPr="009B71D7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  <w:i/>
        </w:rPr>
        <w:t xml:space="preserve"> </w:t>
      </w:r>
    </w:p>
    <w:p w:rsidR="00A4346A" w:rsidRDefault="00A4346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54E8F" w:rsidRPr="00AD07EB" w:rsidRDefault="00654E8F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93A8B" w:rsidRDefault="00A4346A" w:rsidP="00F234B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A46DF">
        <w:rPr>
          <w:rFonts w:ascii="Times New Roman" w:hAnsi="Times New Roman" w:cs="Times New Roman"/>
        </w:rPr>
        <w:t xml:space="preserve"> kontrolovanom období obchodná spoločnosť </w:t>
      </w:r>
      <w:r w:rsidRPr="00E84FAC">
        <w:rPr>
          <w:rFonts w:ascii="Times New Roman" w:hAnsi="Times New Roman"/>
        </w:rPr>
        <w:t>SLOBYTERM, spol. s r.o., Levočská 20</w:t>
      </w:r>
      <w:r w:rsidRPr="00E84FAC">
        <w:rPr>
          <w:rFonts w:ascii="Times New Roman" w:hAnsi="Times New Roman" w:cs="Times New Roman"/>
        </w:rPr>
        <w:t>, 064 01 Stará Ľubovňa, IČO : 31719104</w:t>
      </w:r>
      <w:r>
        <w:rPr>
          <w:rFonts w:ascii="Times New Roman" w:hAnsi="Times New Roman" w:cs="Times New Roman"/>
        </w:rPr>
        <w:t xml:space="preserve">, </w:t>
      </w:r>
      <w:r w:rsidR="00237D27">
        <w:rPr>
          <w:rFonts w:ascii="Times New Roman" w:hAnsi="Times New Roman" w:cs="Times New Roman"/>
        </w:rPr>
        <w:t xml:space="preserve">za používanie služobného motorového vozidla na služobné aj súkromné účely, </w:t>
      </w:r>
      <w:r w:rsidR="005A46DF">
        <w:rPr>
          <w:rFonts w:ascii="Times New Roman" w:hAnsi="Times New Roman" w:cs="Times New Roman"/>
        </w:rPr>
        <w:t>účtovala</w:t>
      </w:r>
      <w:r w:rsidR="00237D27">
        <w:rPr>
          <w:rFonts w:ascii="Times New Roman" w:hAnsi="Times New Roman" w:cs="Times New Roman"/>
        </w:rPr>
        <w:t xml:space="preserve"> o tržbách na</w:t>
      </w:r>
      <w:r>
        <w:rPr>
          <w:rFonts w:ascii="Times New Roman" w:hAnsi="Times New Roman" w:cs="Times New Roman"/>
        </w:rPr>
        <w:t xml:space="preserve"> úhradu nákladov súvisiacich s</w:t>
      </w:r>
      <w:r w:rsidR="00237D2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použitým</w:t>
      </w:r>
      <w:r w:rsidR="00237D27">
        <w:rPr>
          <w:rFonts w:ascii="Times New Roman" w:hAnsi="Times New Roman" w:cs="Times New Roman"/>
        </w:rPr>
        <w:t xml:space="preserve"> MV v časti spotrebované pohonné hmoty. </w:t>
      </w:r>
      <w:r>
        <w:rPr>
          <w:rFonts w:ascii="Times New Roman" w:hAnsi="Times New Roman" w:cs="Times New Roman"/>
        </w:rPr>
        <w:t xml:space="preserve"> </w:t>
      </w:r>
      <w:r w:rsidR="00237D27">
        <w:rPr>
          <w:rFonts w:ascii="Times New Roman" w:hAnsi="Times New Roman" w:cs="Times New Roman"/>
        </w:rPr>
        <w:t xml:space="preserve">Prehľad o výške </w:t>
      </w:r>
      <w:r w:rsidR="00D35526">
        <w:rPr>
          <w:rFonts w:ascii="Times New Roman" w:hAnsi="Times New Roman" w:cs="Times New Roman"/>
        </w:rPr>
        <w:t xml:space="preserve">úhrady v </w:t>
      </w:r>
      <w:r w:rsidR="00237D27">
        <w:rPr>
          <w:rFonts w:ascii="Times New Roman" w:hAnsi="Times New Roman" w:cs="Times New Roman"/>
        </w:rPr>
        <w:t xml:space="preserve">sumárnom plnení za kontrolované obdobie je uvedený v tabuľkovej časti. Tržby boli uhrádzane v hotovosti do poklade spoločnosti, prípadne zrážkou zo mzdy. Obchodná spoločnosť neúčtovala o tržbách za komerčné použitie, príp. opotrebovanie motorového vozidla. </w:t>
      </w:r>
    </w:p>
    <w:p w:rsidR="00EE41AC" w:rsidRDefault="00393A8B" w:rsidP="00654E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6C4C96">
        <w:rPr>
          <w:rFonts w:ascii="Times New Roman" w:hAnsi="Times New Roman" w:cs="Times New Roman"/>
        </w:rPr>
        <w:t>S platnosťou od 1. 1. 2011</w:t>
      </w:r>
      <w:r>
        <w:rPr>
          <w:rFonts w:ascii="Times New Roman" w:hAnsi="Times New Roman" w:cs="Times New Roman"/>
        </w:rPr>
        <w:t xml:space="preserve">, </w:t>
      </w:r>
      <w:r w:rsidRPr="006C4C96">
        <w:rPr>
          <w:rFonts w:ascii="Times New Roman" w:hAnsi="Times New Roman" w:cs="Times New Roman"/>
        </w:rPr>
        <w:t>sa vymeriavací základ na platenie poistného  na zdravotné poistenie a na sociálne poistenie pre zamestnancov a zamestnávateľov rozšíril aj o príjem  zamestnanca v súvislosti s používaním MV na služobné aj súkromné účely. Tzn., že príjem vo výške 1 % z obstarávacej ceny  MV je súčasťou vymeriavacieho základu pre pl</w:t>
      </w:r>
      <w:r w:rsidR="00F234B3">
        <w:rPr>
          <w:rFonts w:ascii="Times New Roman" w:hAnsi="Times New Roman" w:cs="Times New Roman"/>
        </w:rPr>
        <w:t>atby do zdravotnej poisťovne a s</w:t>
      </w:r>
      <w:r w:rsidRPr="006C4C96">
        <w:rPr>
          <w:rFonts w:ascii="Times New Roman" w:hAnsi="Times New Roman" w:cs="Times New Roman"/>
        </w:rPr>
        <w:t>ociálnej poisťovne</w:t>
      </w:r>
      <w:r>
        <w:rPr>
          <w:rFonts w:ascii="Times New Roman" w:hAnsi="Times New Roman" w:cs="Times New Roman"/>
        </w:rPr>
        <w:t xml:space="preserve">. </w:t>
      </w:r>
      <w:r w:rsidR="00237D27" w:rsidRPr="00237D27">
        <w:rPr>
          <w:rFonts w:ascii="Times New Roman" w:hAnsi="Times New Roman" w:cs="Times New Roman"/>
        </w:rPr>
        <w:t xml:space="preserve">Z uvedeného dôvodu </w:t>
      </w:r>
      <w:r w:rsidR="00654E8F">
        <w:rPr>
          <w:rFonts w:ascii="Times New Roman" w:hAnsi="Times New Roman" w:cs="Times New Roman"/>
        </w:rPr>
        <w:t>zvažovaný postup uplatnenia správny</w:t>
      </w:r>
      <w:r w:rsidR="00237D27" w:rsidRPr="00237D27">
        <w:rPr>
          <w:rFonts w:ascii="Times New Roman" w:hAnsi="Times New Roman" w:cs="Times New Roman"/>
        </w:rPr>
        <w:t xml:space="preserve">, v súlade s ustanovením § 5 ods. 3 zákona č. </w:t>
      </w:r>
      <w:r w:rsidR="00237D27" w:rsidRPr="00237D27">
        <w:rPr>
          <w:rFonts w:ascii="Times New Roman" w:hAnsi="Times New Roman" w:cs="Times New Roman"/>
          <w:bCs/>
        </w:rPr>
        <w:t>595/2003 Z. z. o dani z príjmov v znení neskorších predpisov,</w:t>
      </w:r>
      <w:r w:rsidR="00237D27">
        <w:rPr>
          <w:rFonts w:ascii="Times New Roman" w:hAnsi="Times New Roman" w:cs="Times New Roman"/>
          <w:bCs/>
        </w:rPr>
        <w:t xml:space="preserve"> zahrnutie nepeňažného príjmu vo vý</w:t>
      </w:r>
      <w:r w:rsidR="00CD5CD7">
        <w:rPr>
          <w:rFonts w:ascii="Times New Roman" w:hAnsi="Times New Roman" w:cs="Times New Roman"/>
          <w:bCs/>
        </w:rPr>
        <w:t>ške 1% zo vstupnej ceny vozidla, do hrubej mzdy zamestnanca</w:t>
      </w:r>
      <w:r w:rsidR="001E5A6F">
        <w:rPr>
          <w:rFonts w:ascii="Times New Roman" w:hAnsi="Times New Roman" w:cs="Times New Roman"/>
          <w:bCs/>
        </w:rPr>
        <w:t xml:space="preserve">, </w:t>
      </w:r>
      <w:r w:rsidR="00D35526">
        <w:rPr>
          <w:rFonts w:ascii="Times New Roman" w:hAnsi="Times New Roman" w:cs="Times New Roman"/>
          <w:bCs/>
        </w:rPr>
        <w:t xml:space="preserve">a teda </w:t>
      </w:r>
      <w:r>
        <w:rPr>
          <w:rFonts w:ascii="Times New Roman" w:hAnsi="Times New Roman" w:cs="Times New Roman"/>
          <w:bCs/>
        </w:rPr>
        <w:t>aj do ceny práce o</w:t>
      </w:r>
      <w:r w:rsidR="00D35526">
        <w:rPr>
          <w:rFonts w:ascii="Times New Roman" w:hAnsi="Times New Roman" w:cs="Times New Roman"/>
          <w:bCs/>
        </w:rPr>
        <w:t xml:space="preserve"> hodnotu prijatého nepeňažného plnenia, z ktorého následne zamestnávateľ z hrubej </w:t>
      </w:r>
      <w:r w:rsidR="001E5A6F">
        <w:rPr>
          <w:rFonts w:ascii="Times New Roman" w:hAnsi="Times New Roman" w:cs="Times New Roman"/>
          <w:bCs/>
        </w:rPr>
        <w:t xml:space="preserve">mzdy zamestnanca odvádzal </w:t>
      </w:r>
      <w:r w:rsidR="00D35526">
        <w:rPr>
          <w:rFonts w:ascii="Times New Roman" w:hAnsi="Times New Roman" w:cs="Times New Roman"/>
          <w:bCs/>
        </w:rPr>
        <w:t xml:space="preserve">v zákonnej výške príslušného roka </w:t>
      </w:r>
      <w:r w:rsidR="001E5A6F">
        <w:rPr>
          <w:rFonts w:ascii="Times New Roman" w:hAnsi="Times New Roman" w:cs="Times New Roman"/>
          <w:bCs/>
        </w:rPr>
        <w:t>jednotlivé preddav</w:t>
      </w:r>
      <w:r w:rsidR="00D35526">
        <w:rPr>
          <w:rFonts w:ascii="Times New Roman" w:hAnsi="Times New Roman" w:cs="Times New Roman"/>
          <w:bCs/>
        </w:rPr>
        <w:t>k</w:t>
      </w:r>
      <w:r w:rsidR="001E5A6F">
        <w:rPr>
          <w:rFonts w:ascii="Times New Roman" w:hAnsi="Times New Roman" w:cs="Times New Roman"/>
          <w:bCs/>
        </w:rPr>
        <w:t>y</w:t>
      </w:r>
      <w:r w:rsidR="00D35526">
        <w:rPr>
          <w:rFonts w:ascii="Times New Roman" w:hAnsi="Times New Roman" w:cs="Times New Roman"/>
          <w:bCs/>
        </w:rPr>
        <w:t xml:space="preserve"> na povinné zdravotné, nemocenské a dôchodkové poistenie a preddavok na daň z</w:t>
      </w:r>
      <w:r w:rsidR="00654E8F">
        <w:rPr>
          <w:rFonts w:ascii="Times New Roman" w:hAnsi="Times New Roman" w:cs="Times New Roman"/>
          <w:bCs/>
        </w:rPr>
        <w:t> </w:t>
      </w:r>
      <w:r w:rsidR="00D35526">
        <w:rPr>
          <w:rFonts w:ascii="Times New Roman" w:hAnsi="Times New Roman" w:cs="Times New Roman"/>
          <w:bCs/>
        </w:rPr>
        <w:t>príjmov</w:t>
      </w:r>
      <w:r w:rsidR="00654E8F">
        <w:rPr>
          <w:rFonts w:ascii="Times New Roman" w:hAnsi="Times New Roman" w:cs="Times New Roman"/>
          <w:bCs/>
        </w:rPr>
        <w:t xml:space="preserve">. Zamestnávateľ dodržal povinnosť v zákonnej výške príslušného roka uhradiť </w:t>
      </w:r>
      <w:r w:rsidR="00EE41AC">
        <w:rPr>
          <w:rFonts w:ascii="Times New Roman" w:hAnsi="Times New Roman" w:cs="Times New Roman"/>
          <w:bCs/>
        </w:rPr>
        <w:t xml:space="preserve">poistné </w:t>
      </w:r>
      <w:r w:rsidR="00654E8F">
        <w:rPr>
          <w:rFonts w:ascii="Times New Roman" w:hAnsi="Times New Roman" w:cs="Times New Roman"/>
          <w:bCs/>
        </w:rPr>
        <w:t xml:space="preserve">na povinné zdravotné, nemocenské a dôchodkové poistenie vo výške vymeriavacieho základu = hrubej mzdy zamestnanca + nepeňažného plnenia. </w:t>
      </w:r>
      <w:r w:rsidR="00EE41AC">
        <w:rPr>
          <w:rFonts w:ascii="Times New Roman" w:hAnsi="Times New Roman" w:cs="Times New Roman"/>
          <w:bCs/>
        </w:rPr>
        <w:t xml:space="preserve">Napriek uvedeným </w:t>
      </w:r>
      <w:r w:rsidR="00654E8F">
        <w:rPr>
          <w:rFonts w:ascii="Times New Roman" w:hAnsi="Times New Roman" w:cs="Times New Roman"/>
          <w:bCs/>
        </w:rPr>
        <w:t xml:space="preserve">skutočnostiam, v mesiacoch </w:t>
      </w:r>
      <w:r w:rsidR="00F234B3" w:rsidRPr="00F234B3">
        <w:rPr>
          <w:rFonts w:ascii="Times New Roman" w:hAnsi="Times New Roman" w:cs="Times New Roman"/>
        </w:rPr>
        <w:t xml:space="preserve">máj 2013; máj, jún, júl, roka 2012; júl, august, október, </w:t>
      </w:r>
      <w:r w:rsidR="00F234B3" w:rsidRPr="00F234B3">
        <w:rPr>
          <w:rFonts w:ascii="Times New Roman" w:hAnsi="Times New Roman" w:cs="Times New Roman"/>
        </w:rPr>
        <w:lastRenderedPageBreak/>
        <w:t xml:space="preserve">november, december roka 2011, </w:t>
      </w:r>
      <w:r w:rsidR="00654E8F" w:rsidRPr="00F234B3">
        <w:rPr>
          <w:rFonts w:ascii="Times New Roman" w:hAnsi="Times New Roman" w:cs="Times New Roman"/>
          <w:bCs/>
        </w:rPr>
        <w:t xml:space="preserve"> </w:t>
      </w:r>
      <w:r w:rsidR="00654E8F">
        <w:rPr>
          <w:rFonts w:ascii="Times New Roman" w:hAnsi="Times New Roman" w:cs="Times New Roman"/>
          <w:bCs/>
        </w:rPr>
        <w:t xml:space="preserve">nepostupoval </w:t>
      </w:r>
      <w:r w:rsidR="00EE41AC">
        <w:rPr>
          <w:rFonts w:ascii="Times New Roman" w:hAnsi="Times New Roman" w:cs="Times New Roman"/>
          <w:bCs/>
        </w:rPr>
        <w:t xml:space="preserve">v zmysle zákona </w:t>
      </w:r>
      <w:r w:rsidR="00EE41AC" w:rsidRPr="00237D27">
        <w:rPr>
          <w:rFonts w:ascii="Times New Roman" w:hAnsi="Times New Roman" w:cs="Times New Roman"/>
        </w:rPr>
        <w:t xml:space="preserve">č. </w:t>
      </w:r>
      <w:r w:rsidR="00EE41AC" w:rsidRPr="00237D27">
        <w:rPr>
          <w:rFonts w:ascii="Times New Roman" w:hAnsi="Times New Roman" w:cs="Times New Roman"/>
          <w:bCs/>
        </w:rPr>
        <w:t>595/2003 Z. z. o dani z príjmov v znení neskorších predpi</w:t>
      </w:r>
      <w:r w:rsidR="00EE41AC">
        <w:rPr>
          <w:rFonts w:ascii="Times New Roman" w:hAnsi="Times New Roman" w:cs="Times New Roman"/>
          <w:bCs/>
        </w:rPr>
        <w:t>sov</w:t>
      </w:r>
      <w:r w:rsidR="00654E8F">
        <w:rPr>
          <w:rFonts w:ascii="Times New Roman" w:hAnsi="Times New Roman" w:cs="Times New Roman"/>
          <w:bCs/>
        </w:rPr>
        <w:t xml:space="preserve">, aj napriek tomu, že v uvedených mesiacoch </w:t>
      </w:r>
      <w:r>
        <w:rPr>
          <w:rFonts w:ascii="Times New Roman" w:hAnsi="Times New Roman" w:cs="Times New Roman"/>
          <w:bCs/>
        </w:rPr>
        <w:t xml:space="preserve">bolo preukázateľne využívané MV, nebol tento príjem zdanený. </w:t>
      </w:r>
    </w:p>
    <w:p w:rsidR="00EE41AC" w:rsidRDefault="00EE41AC" w:rsidP="00654E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393A8B" w:rsidRPr="00654E8F" w:rsidRDefault="00EE41AC" w:rsidP="00654E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Ďalej z</w:t>
      </w:r>
      <w:r w:rsidR="00654E8F">
        <w:rPr>
          <w:rFonts w:ascii="Times New Roman" w:hAnsi="Times New Roman" w:cs="Times New Roman"/>
          <w:bCs/>
        </w:rPr>
        <w:t> ustanovení zákona o daní z príjmov vyplýva, že o</w:t>
      </w:r>
      <w:r w:rsidR="00393A8B">
        <w:rPr>
          <w:rFonts w:ascii="Times New Roman" w:hAnsi="Times New Roman" w:cs="Times New Roman"/>
          <w:bCs/>
        </w:rPr>
        <w:t xml:space="preserve">bchodná spoločnosť </w:t>
      </w:r>
      <w:r w:rsidR="00654E8F">
        <w:rPr>
          <w:rFonts w:ascii="Times New Roman" w:hAnsi="Times New Roman" w:cs="Times New Roman"/>
          <w:bCs/>
        </w:rPr>
        <w:t>mala zamestnancovi</w:t>
      </w:r>
      <w:r w:rsidR="00393A8B">
        <w:rPr>
          <w:rFonts w:ascii="Times New Roman" w:hAnsi="Times New Roman" w:cs="Times New Roman"/>
        </w:rPr>
        <w:t xml:space="preserve">, ak </w:t>
      </w:r>
      <w:r w:rsidR="00393A8B" w:rsidRPr="006C4C96">
        <w:rPr>
          <w:rFonts w:ascii="Times New Roman" w:hAnsi="Times New Roman" w:cs="Times New Roman"/>
        </w:rPr>
        <w:t xml:space="preserve">určitý čas nepoužíva MV, ktoré mu bolo pridelené na využívanie na služobné a súkromné účely (napríklad z dôvodu choroby), </w:t>
      </w:r>
      <w:r w:rsidR="00393A8B">
        <w:rPr>
          <w:rFonts w:ascii="Times New Roman" w:hAnsi="Times New Roman" w:cs="Times New Roman"/>
        </w:rPr>
        <w:t xml:space="preserve">postupovať </w:t>
      </w:r>
      <w:r w:rsidR="00654E8F">
        <w:rPr>
          <w:rFonts w:ascii="Times New Roman" w:hAnsi="Times New Roman" w:cs="Times New Roman"/>
        </w:rPr>
        <w:t>podľa § 5 ods. 3 ZDP a zdaniť</w:t>
      </w:r>
      <w:r w:rsidR="00393A8B" w:rsidRPr="006C4C96">
        <w:rPr>
          <w:rFonts w:ascii="Times New Roman" w:hAnsi="Times New Roman" w:cs="Times New Roman"/>
        </w:rPr>
        <w:t xml:space="preserve"> príjem vo výške 1 % z obstarávacej ceny ako príjem zamestnanca aj za toto obdobie. Na zdaňovanie tohto nepeňažného príjmu u zamestnanca je podstatný moment poskytnutia vozidla a nie jeho využívanie</w:t>
      </w:r>
      <w:r w:rsidR="00654E8F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Zamestnanec kontrolovaného subjektu </w:t>
      </w:r>
      <w:r w:rsidR="00EC2D68">
        <w:rPr>
          <w:rFonts w:ascii="Times New Roman" w:hAnsi="Times New Roman" w:cs="Times New Roman"/>
        </w:rPr>
        <w:t>mal prideľované</w:t>
      </w:r>
      <w:r>
        <w:rPr>
          <w:rFonts w:ascii="Times New Roman" w:hAnsi="Times New Roman" w:cs="Times New Roman"/>
        </w:rPr>
        <w:t xml:space="preserve"> služobné motorové vozidlo </w:t>
      </w:r>
      <w:r w:rsidR="00EC2D68">
        <w:rPr>
          <w:rFonts w:ascii="Times New Roman" w:hAnsi="Times New Roman" w:cs="Times New Roman"/>
        </w:rPr>
        <w:t xml:space="preserve">na základe žiadanky o pridelení motorového vozidla, nie v zmysle </w:t>
      </w:r>
      <w:r w:rsidR="000F03A3">
        <w:rPr>
          <w:rFonts w:ascii="Times New Roman" w:hAnsi="Times New Roman" w:cs="Times New Roman"/>
        </w:rPr>
        <w:t xml:space="preserve">mandátnej </w:t>
      </w:r>
      <w:r w:rsidR="00EC2D68" w:rsidRPr="00911F11">
        <w:rPr>
          <w:rFonts w:ascii="Times New Roman" w:hAnsi="Times New Roman" w:cs="Times New Roman"/>
        </w:rPr>
        <w:t>zmluvy konateľa</w:t>
      </w:r>
      <w:r w:rsidR="00EC2D68">
        <w:rPr>
          <w:rFonts w:ascii="Times New Roman" w:hAnsi="Times New Roman" w:cs="Times New Roman"/>
        </w:rPr>
        <w:t xml:space="preserve"> spoločnosti. </w:t>
      </w:r>
    </w:p>
    <w:p w:rsidR="00393A8B" w:rsidRDefault="00393A8B" w:rsidP="00654E8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</w:p>
    <w:p w:rsidR="00A4346A" w:rsidRPr="00AD07EB" w:rsidRDefault="00A4346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E472C" w:rsidRDefault="000E472C" w:rsidP="000E472C">
      <w:pPr>
        <w:spacing w:after="0"/>
        <w:jc w:val="both"/>
        <w:rPr>
          <w:rFonts w:ascii="Times New Roman" w:hAnsi="Times New Roman" w:cs="Times New Roman"/>
        </w:rPr>
      </w:pPr>
      <w:r w:rsidRPr="0044498E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vedené skutočnosti boli zistené kontrolou mzdových a účtovných dokladov, interných riadiacich aktov a riadiacich písomností, na základe kontroly uplatňovaných zrážok zo mzdy zamestnanca a mzdových listov zamestnanca za jednotlivé roky v porovnaní so mzdovými listami zamestnanca,  písomnými vyjadreniami konateľa spoločnosti. </w:t>
      </w:r>
    </w:p>
    <w:p w:rsidR="00A439CA" w:rsidRPr="00AD07EB" w:rsidRDefault="00A439C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Štatistické z</w:t>
      </w:r>
      <w:r w:rsidRPr="00AD07EB">
        <w:rPr>
          <w:rFonts w:ascii="Times New Roman" w:hAnsi="Times New Roman" w:cs="Times New Roman"/>
        </w:rPr>
        <w:t xml:space="preserve">hrnutie analyzovaných údajov : </w:t>
      </w:r>
    </w:p>
    <w:p w:rsidR="00A439CA" w:rsidRPr="00AD07EB" w:rsidRDefault="00A4346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tbl>
      <w:tblPr>
        <w:tblStyle w:val="Mriekatabuky"/>
        <w:tblW w:w="8428" w:type="dxa"/>
        <w:tblInd w:w="-5" w:type="dxa"/>
        <w:tblLook w:val="04A0" w:firstRow="1" w:lastRow="0" w:firstColumn="1" w:lastColumn="0" w:noHBand="0" w:noVBand="1"/>
      </w:tblPr>
      <w:tblGrid>
        <w:gridCol w:w="3544"/>
        <w:gridCol w:w="1198"/>
        <w:gridCol w:w="1232"/>
        <w:gridCol w:w="1244"/>
        <w:gridCol w:w="1210"/>
      </w:tblGrid>
      <w:tr w:rsidR="000E472C" w:rsidRPr="00AD07EB" w:rsidTr="00EC2D68">
        <w:tc>
          <w:tcPr>
            <w:tcW w:w="3544" w:type="dxa"/>
          </w:tcPr>
          <w:p w:rsidR="000E472C" w:rsidRPr="00AD07EB" w:rsidRDefault="000E472C" w:rsidP="004D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8" w:type="dxa"/>
          </w:tcPr>
          <w:p w:rsidR="000E472C" w:rsidRPr="00AD07EB" w:rsidRDefault="000E472C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1232" w:type="dxa"/>
          </w:tcPr>
          <w:p w:rsidR="000E472C" w:rsidRDefault="000E472C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1244" w:type="dxa"/>
          </w:tcPr>
          <w:p w:rsidR="000E472C" w:rsidRDefault="000E472C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2012</w:t>
            </w:r>
          </w:p>
        </w:tc>
        <w:tc>
          <w:tcPr>
            <w:tcW w:w="1210" w:type="dxa"/>
          </w:tcPr>
          <w:p w:rsidR="000E472C" w:rsidRPr="00AD07EB" w:rsidRDefault="000E472C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2011</w:t>
            </w:r>
          </w:p>
        </w:tc>
      </w:tr>
      <w:tr w:rsidR="00EC2D68" w:rsidRPr="00AD07EB" w:rsidTr="00EC2D68">
        <w:tc>
          <w:tcPr>
            <w:tcW w:w="3544" w:type="dxa"/>
          </w:tcPr>
          <w:p w:rsidR="00EC2D68" w:rsidRPr="00AD07EB" w:rsidRDefault="00EC2D68" w:rsidP="004D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8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32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4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10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E472C" w:rsidRPr="00AD07EB" w:rsidTr="00EC2D68">
        <w:tc>
          <w:tcPr>
            <w:tcW w:w="3544" w:type="dxa"/>
          </w:tcPr>
          <w:p w:rsidR="000E472C" w:rsidRPr="00AD07EB" w:rsidRDefault="00EC2D68" w:rsidP="004D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Tržby za úhradu PHM</w:t>
            </w:r>
          </w:p>
        </w:tc>
        <w:tc>
          <w:tcPr>
            <w:tcW w:w="1198" w:type="dxa"/>
          </w:tcPr>
          <w:p w:rsidR="000E472C" w:rsidRPr="00AD07EB" w:rsidRDefault="00A4346A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489,61 €</w:t>
            </w:r>
          </w:p>
        </w:tc>
        <w:tc>
          <w:tcPr>
            <w:tcW w:w="1232" w:type="dxa"/>
          </w:tcPr>
          <w:p w:rsidR="000E472C" w:rsidRPr="00AD07EB" w:rsidRDefault="00A4346A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675,27 €</w:t>
            </w:r>
          </w:p>
        </w:tc>
        <w:tc>
          <w:tcPr>
            <w:tcW w:w="1244" w:type="dxa"/>
          </w:tcPr>
          <w:p w:rsidR="000E472C" w:rsidRPr="00AD07EB" w:rsidRDefault="00A4346A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452,09 €</w:t>
            </w:r>
          </w:p>
        </w:tc>
        <w:tc>
          <w:tcPr>
            <w:tcW w:w="1210" w:type="dxa"/>
          </w:tcPr>
          <w:p w:rsidR="000E472C" w:rsidRPr="00AD07EB" w:rsidRDefault="00A4346A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269,29 €</w:t>
            </w:r>
          </w:p>
        </w:tc>
      </w:tr>
      <w:tr w:rsidR="00EC2D68" w:rsidRPr="00AD07EB" w:rsidTr="00EC2D68">
        <w:tc>
          <w:tcPr>
            <w:tcW w:w="3544" w:type="dxa"/>
          </w:tcPr>
          <w:p w:rsidR="00EC2D68" w:rsidRPr="00AD07EB" w:rsidRDefault="00EC2D68" w:rsidP="004D51E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472C" w:rsidRPr="00AD07EB" w:rsidTr="00EC2D68">
        <w:tc>
          <w:tcPr>
            <w:tcW w:w="3544" w:type="dxa"/>
          </w:tcPr>
          <w:p w:rsidR="000E472C" w:rsidRPr="00EC2D68" w:rsidRDefault="00EC2D68" w:rsidP="00EC2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EC2D68">
              <w:rPr>
                <w:rFonts w:ascii="Times New Roman" w:hAnsi="Times New Roman" w:cs="Times New Roman"/>
                <w:b/>
              </w:rPr>
              <w:t xml:space="preserve">Suma nepeňažného plnenia </w:t>
            </w:r>
          </w:p>
        </w:tc>
        <w:tc>
          <w:tcPr>
            <w:tcW w:w="1198" w:type="dxa"/>
          </w:tcPr>
          <w:p w:rsidR="000E472C" w:rsidRPr="00AD07EB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1.287,63 €</w:t>
            </w:r>
          </w:p>
        </w:tc>
        <w:tc>
          <w:tcPr>
            <w:tcW w:w="1232" w:type="dxa"/>
          </w:tcPr>
          <w:p w:rsidR="000E472C" w:rsidRPr="00AD07EB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2.098,36 €</w:t>
            </w:r>
          </w:p>
        </w:tc>
        <w:tc>
          <w:tcPr>
            <w:tcW w:w="1244" w:type="dxa"/>
          </w:tcPr>
          <w:p w:rsidR="000E472C" w:rsidRPr="00AD07EB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572,28 €</w:t>
            </w:r>
          </w:p>
        </w:tc>
        <w:tc>
          <w:tcPr>
            <w:tcW w:w="1210" w:type="dxa"/>
          </w:tcPr>
          <w:p w:rsidR="000E472C" w:rsidRPr="00AD07EB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0,00 €</w:t>
            </w:r>
          </w:p>
        </w:tc>
      </w:tr>
      <w:tr w:rsidR="00EC2D68" w:rsidRPr="00AD07EB" w:rsidTr="00EC2D68">
        <w:tc>
          <w:tcPr>
            <w:tcW w:w="3544" w:type="dxa"/>
          </w:tcPr>
          <w:p w:rsidR="00EC2D68" w:rsidRPr="00EC2D68" w:rsidRDefault="00EC2D68" w:rsidP="00EC2D6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98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4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</w:tcPr>
          <w:p w:rsidR="00EC2D68" w:rsidRDefault="00EC2D68" w:rsidP="00EC2D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439CA" w:rsidRPr="00AD07EB" w:rsidRDefault="00EC2D68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Pozn. r. 2014 = január – september </w:t>
      </w:r>
    </w:p>
    <w:p w:rsidR="00A4346A" w:rsidRPr="00AD07EB" w:rsidRDefault="00A4346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Kontrolovaný subjekt podľa ustanovenia § 15 ods. 1 zákona č. č. 502/2001 Z. z. o finančnej kontrole a vnútornom audite a o zmene a doplnení niektorých zákonov v znení neskorších predpisov bol oprávnený predložiť v lehote do </w:t>
      </w:r>
      <w:r w:rsidR="000E472C">
        <w:rPr>
          <w:rFonts w:ascii="Times New Roman" w:hAnsi="Times New Roman" w:cs="Times New Roman"/>
        </w:rPr>
        <w:t>1</w:t>
      </w:r>
      <w:r w:rsidR="000E472C" w:rsidRPr="00E2141B">
        <w:rPr>
          <w:rFonts w:ascii="Times New Roman" w:hAnsi="Times New Roman" w:cs="Times New Roman"/>
        </w:rPr>
        <w:t>.1</w:t>
      </w:r>
      <w:r w:rsidR="000E472C">
        <w:rPr>
          <w:rFonts w:ascii="Times New Roman" w:hAnsi="Times New Roman" w:cs="Times New Roman"/>
        </w:rPr>
        <w:t>2</w:t>
      </w:r>
      <w:r w:rsidR="000E472C" w:rsidRPr="00E2141B">
        <w:rPr>
          <w:rFonts w:ascii="Times New Roman" w:hAnsi="Times New Roman" w:cs="Times New Roman"/>
        </w:rPr>
        <w:t>.2014, 9:00 hod.</w:t>
      </w:r>
      <w:r w:rsidR="000E472C">
        <w:rPr>
          <w:rFonts w:ascii="Times New Roman" w:hAnsi="Times New Roman" w:cs="Times New Roman"/>
        </w:rPr>
        <w:t xml:space="preserve"> </w:t>
      </w:r>
      <w:r w:rsidRPr="00AD07EB">
        <w:rPr>
          <w:rFonts w:ascii="Times New Roman" w:hAnsi="Times New Roman" w:cs="Times New Roman"/>
        </w:rPr>
        <w:t xml:space="preserve">písomné námietky ku kontrolným zisteniam. </w:t>
      </w:r>
      <w:r>
        <w:rPr>
          <w:rFonts w:ascii="Times New Roman" w:hAnsi="Times New Roman" w:cs="Times New Roman"/>
        </w:rPr>
        <w:t xml:space="preserve">V stanovenom termíne neboli predložené žiadne písomné námietky. </w:t>
      </w:r>
    </w:p>
    <w:p w:rsidR="00A439CA" w:rsidRPr="00AD07EB" w:rsidRDefault="00A439C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Správa o výsledku následnej finančnej kontroly bola vypracovaná v Starej Ľubovni, dňa </w:t>
      </w:r>
      <w:r w:rsidR="000E472C">
        <w:rPr>
          <w:rFonts w:ascii="Times New Roman" w:hAnsi="Times New Roman" w:cs="Times New Roman"/>
        </w:rPr>
        <w:t>24</w:t>
      </w:r>
      <w:r w:rsidR="000E472C" w:rsidRPr="00011B8B">
        <w:rPr>
          <w:rFonts w:ascii="Times New Roman" w:hAnsi="Times New Roman" w:cs="Times New Roman"/>
        </w:rPr>
        <w:t>.1</w:t>
      </w:r>
      <w:r w:rsidR="000E472C">
        <w:rPr>
          <w:rFonts w:ascii="Times New Roman" w:hAnsi="Times New Roman" w:cs="Times New Roman"/>
        </w:rPr>
        <w:t>1.</w:t>
      </w:r>
      <w:r w:rsidR="000E472C" w:rsidRPr="00011B8B">
        <w:rPr>
          <w:rFonts w:ascii="Times New Roman" w:hAnsi="Times New Roman" w:cs="Times New Roman"/>
        </w:rPr>
        <w:t>2014.</w:t>
      </w: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</w:p>
    <w:p w:rsidR="00A439CA" w:rsidRPr="00AD07EB" w:rsidRDefault="00A439CA" w:rsidP="000E472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 xml:space="preserve">S obsahom správy o výsledku následnej finančnej kontroly bol oboznámený </w:t>
      </w:r>
      <w:r w:rsidR="000E472C">
        <w:rPr>
          <w:rFonts w:ascii="Times New Roman" w:hAnsi="Times New Roman" w:cs="Times New Roman"/>
        </w:rPr>
        <w:t xml:space="preserve">Ing. Ján </w:t>
      </w:r>
      <w:proofErr w:type="spellStart"/>
      <w:r w:rsidR="000E472C">
        <w:rPr>
          <w:rFonts w:ascii="Times New Roman" w:hAnsi="Times New Roman" w:cs="Times New Roman"/>
        </w:rPr>
        <w:t>Džugan</w:t>
      </w:r>
      <w:proofErr w:type="spellEnd"/>
      <w:r w:rsidR="000E472C">
        <w:rPr>
          <w:rFonts w:ascii="Times New Roman" w:hAnsi="Times New Roman" w:cs="Times New Roman"/>
        </w:rPr>
        <w:t xml:space="preserve">, konateľ a riaditeľ spoločnosti. </w:t>
      </w:r>
    </w:p>
    <w:p w:rsidR="00A439CA" w:rsidRPr="00AD07EB" w:rsidRDefault="00A439CA" w:rsidP="00A439CA">
      <w:pPr>
        <w:spacing w:after="0"/>
        <w:jc w:val="both"/>
        <w:rPr>
          <w:rFonts w:ascii="Times New Roman" w:hAnsi="Times New Roman" w:cs="Times New Roman"/>
        </w:rPr>
      </w:pPr>
    </w:p>
    <w:p w:rsidR="00A439CA" w:rsidRPr="00AD07EB" w:rsidRDefault="00A439CA" w:rsidP="00A439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Na základe správy o výsledku následnej finančnej kontroly č. 1/2014 (7696/3266/2014/SidJ) zo dňa 30.10.2014 bola uložená povinnosť kontrolovanému subjektu podľa ustanovenia § 22, ods. 3 písm. c) zákona č. 502/2001 Z. z. o finančnej kontrole a vnútornom audite a o zmene a doplnení niektorých zákono</w:t>
      </w:r>
      <w:r w:rsidR="000F03A3">
        <w:rPr>
          <w:rFonts w:ascii="Times New Roman" w:hAnsi="Times New Roman" w:cs="Times New Roman"/>
        </w:rPr>
        <w:t>v v znení neskorších predpisov:</w:t>
      </w:r>
    </w:p>
    <w:p w:rsidR="000E472C" w:rsidRPr="00216C84" w:rsidRDefault="000E472C" w:rsidP="000E472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0E472C" w:rsidRPr="00E2141B" w:rsidRDefault="000E472C" w:rsidP="000E472C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E2141B">
        <w:rPr>
          <w:rFonts w:ascii="Times New Roman" w:hAnsi="Times New Roman"/>
          <w:bCs/>
        </w:rPr>
        <w:t xml:space="preserve">určiť osobu zodpovednú za zistené nedostatky s uplatnením právnej zodpovednosti v lehote do </w:t>
      </w:r>
      <w:r>
        <w:rPr>
          <w:rFonts w:ascii="Times New Roman" w:hAnsi="Times New Roman"/>
          <w:bCs/>
        </w:rPr>
        <w:t>02.01.2015</w:t>
      </w:r>
      <w:r w:rsidRPr="00E2141B">
        <w:rPr>
          <w:rFonts w:ascii="Times New Roman" w:hAnsi="Times New Roman"/>
          <w:bCs/>
        </w:rPr>
        <w:t>,</w:t>
      </w:r>
    </w:p>
    <w:p w:rsidR="000E472C" w:rsidRPr="00E2141B" w:rsidRDefault="000E472C" w:rsidP="000E472C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E2141B">
        <w:rPr>
          <w:rFonts w:ascii="Times New Roman" w:hAnsi="Times New Roman"/>
          <w:bCs/>
        </w:rPr>
        <w:t xml:space="preserve">prijať konkrétne </w:t>
      </w:r>
      <w:r>
        <w:rPr>
          <w:rFonts w:ascii="Times New Roman" w:hAnsi="Times New Roman"/>
          <w:bCs/>
        </w:rPr>
        <w:t xml:space="preserve">písomné </w:t>
      </w:r>
      <w:r w:rsidRPr="00E2141B">
        <w:rPr>
          <w:rFonts w:ascii="Times New Roman" w:hAnsi="Times New Roman"/>
          <w:bCs/>
        </w:rPr>
        <w:t xml:space="preserve">opatrenia na odstránenie zistených nedostatkov a ich príčin v lehote do </w:t>
      </w:r>
      <w:r>
        <w:rPr>
          <w:rFonts w:ascii="Times New Roman" w:hAnsi="Times New Roman"/>
          <w:bCs/>
        </w:rPr>
        <w:t>02.01.2015</w:t>
      </w:r>
      <w:r w:rsidRPr="00E2141B">
        <w:rPr>
          <w:rFonts w:ascii="Times New Roman" w:hAnsi="Times New Roman"/>
          <w:bCs/>
        </w:rPr>
        <w:t>,</w:t>
      </w:r>
    </w:p>
    <w:p w:rsidR="000E472C" w:rsidRPr="00E2141B" w:rsidRDefault="000E472C" w:rsidP="000E472C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písomne </w:t>
      </w:r>
      <w:r w:rsidRPr="00E2141B">
        <w:rPr>
          <w:rFonts w:ascii="Times New Roman" w:hAnsi="Times New Roman"/>
          <w:bCs/>
        </w:rPr>
        <w:t>predložiť orgánu kontroly</w:t>
      </w:r>
      <w:r>
        <w:rPr>
          <w:rFonts w:ascii="Times New Roman" w:hAnsi="Times New Roman"/>
          <w:bCs/>
        </w:rPr>
        <w:t xml:space="preserve"> </w:t>
      </w:r>
      <w:r w:rsidRPr="00E2141B">
        <w:rPr>
          <w:rFonts w:ascii="Times New Roman" w:hAnsi="Times New Roman"/>
          <w:bCs/>
        </w:rPr>
        <w:t xml:space="preserve">prijaté opatrenia v lehote do </w:t>
      </w:r>
      <w:r>
        <w:rPr>
          <w:rFonts w:ascii="Times New Roman" w:hAnsi="Times New Roman"/>
          <w:bCs/>
        </w:rPr>
        <w:t>10.01.2015</w:t>
      </w:r>
      <w:r w:rsidRPr="00E2141B">
        <w:rPr>
          <w:rFonts w:ascii="Times New Roman" w:hAnsi="Times New Roman"/>
          <w:bCs/>
        </w:rPr>
        <w:t>,</w:t>
      </w:r>
    </w:p>
    <w:p w:rsidR="000E472C" w:rsidRPr="00E2141B" w:rsidRDefault="000E472C" w:rsidP="000E472C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</w:rPr>
      </w:pPr>
      <w:r w:rsidRPr="00E2141B">
        <w:rPr>
          <w:rFonts w:ascii="Times New Roman" w:hAnsi="Times New Roman"/>
          <w:bCs/>
        </w:rPr>
        <w:t xml:space="preserve">predložiť orgánu kontroly </w:t>
      </w:r>
      <w:r>
        <w:rPr>
          <w:rFonts w:ascii="Times New Roman" w:hAnsi="Times New Roman"/>
          <w:bCs/>
        </w:rPr>
        <w:t xml:space="preserve">písomnú </w:t>
      </w:r>
      <w:r w:rsidRPr="00E2141B">
        <w:rPr>
          <w:rFonts w:ascii="Times New Roman" w:hAnsi="Times New Roman"/>
          <w:bCs/>
        </w:rPr>
        <w:t xml:space="preserve">správu o splnení prijatých opatrení a uplatnení právnej zodpovednosti v lehote do </w:t>
      </w:r>
      <w:r>
        <w:rPr>
          <w:rFonts w:ascii="Times New Roman" w:hAnsi="Times New Roman"/>
          <w:bCs/>
        </w:rPr>
        <w:t xml:space="preserve">10.01.2015. </w:t>
      </w:r>
    </w:p>
    <w:p w:rsidR="00E93A25" w:rsidRDefault="00E93A25" w:rsidP="00E93A25">
      <w:pPr>
        <w:spacing w:after="0"/>
        <w:jc w:val="both"/>
        <w:rPr>
          <w:rFonts w:ascii="Times New Roman" w:hAnsi="Times New Roman" w:cs="Times New Roman"/>
          <w:b/>
        </w:rPr>
      </w:pPr>
      <w:r w:rsidRPr="00E93A25">
        <w:rPr>
          <w:rFonts w:ascii="Times New Roman" w:hAnsi="Times New Roman" w:cs="Times New Roman"/>
          <w:b/>
        </w:rPr>
        <w:lastRenderedPageBreak/>
        <w:t xml:space="preserve">Odporúčania pre prax a rokovanie mestského zastupiteľstva : </w:t>
      </w:r>
    </w:p>
    <w:p w:rsidR="00E93A25" w:rsidRDefault="00E93A25" w:rsidP="00E93A25">
      <w:pPr>
        <w:pStyle w:val="Odsekzoznamu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stanoviť zákonn</w:t>
      </w:r>
      <w:r>
        <w:rPr>
          <w:rFonts w:ascii="Times New Roman" w:hAnsi="Times New Roman" w:cs="Times New Roman"/>
        </w:rPr>
        <w:t>ý postup prideľova</w:t>
      </w:r>
      <w:r>
        <w:rPr>
          <w:rFonts w:ascii="Times New Roman" w:hAnsi="Times New Roman" w:cs="Times New Roman"/>
        </w:rPr>
        <w:t xml:space="preserve">nia </w:t>
      </w:r>
      <w:r>
        <w:rPr>
          <w:rFonts w:ascii="Times New Roman" w:hAnsi="Times New Roman" w:cs="Times New Roman"/>
        </w:rPr>
        <w:t>služobného motorového vozidla na súkromné účely</w:t>
      </w:r>
      <w:r>
        <w:rPr>
          <w:rFonts w:ascii="Times New Roman" w:hAnsi="Times New Roman" w:cs="Times New Roman"/>
        </w:rPr>
        <w:t xml:space="preserve"> konateľom obchodných spoločností. </w:t>
      </w:r>
    </w:p>
    <w:p w:rsidR="00E93A25" w:rsidRPr="00E93A25" w:rsidRDefault="00E93A25" w:rsidP="00E93A25">
      <w:pPr>
        <w:spacing w:after="0"/>
        <w:jc w:val="both"/>
        <w:rPr>
          <w:rFonts w:ascii="Times New Roman" w:hAnsi="Times New Roman" w:cs="Times New Roman"/>
          <w:b/>
        </w:rPr>
      </w:pPr>
    </w:p>
    <w:p w:rsidR="005D77E4" w:rsidRDefault="005D77E4" w:rsidP="00D40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C60EA" w:rsidRDefault="00CC1C4F" w:rsidP="00825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C2D68">
        <w:rPr>
          <w:rFonts w:ascii="Times New Roman" w:hAnsi="Times New Roman" w:cs="Times New Roman"/>
          <w:b/>
          <w:bCs/>
          <w:sz w:val="26"/>
          <w:szCs w:val="26"/>
        </w:rPr>
        <w:t xml:space="preserve">ZÁVER </w:t>
      </w:r>
    </w:p>
    <w:p w:rsidR="00E93A25" w:rsidRPr="008255D4" w:rsidRDefault="00E93A25" w:rsidP="00825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E41AC" w:rsidRDefault="00C85EBC" w:rsidP="008255D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Vlastný kontrolný proces v územnej samospráve je neoddeliteľnou súčasťou systému riadenia samosprávy a jeho hospodárenia s verejnými prostriedkami, kde plní funkcie spätnej väzby. Účinná a cieľavedome uplatňovaná kontrola prispieva k neustálemu skvalitňovaniu riadiaceho procesu. </w:t>
      </w:r>
      <w:r w:rsidR="00D40436" w:rsidRPr="00AD07EB">
        <w:rPr>
          <w:rFonts w:ascii="Times New Roman" w:hAnsi="Times New Roman" w:cs="Times New Roman"/>
        </w:rPr>
        <w:t xml:space="preserve">Kompetencie pri výkone kontroly </w:t>
      </w:r>
      <w:r w:rsidR="00CC1C4F">
        <w:rPr>
          <w:rFonts w:ascii="Times New Roman" w:hAnsi="Times New Roman" w:cs="Times New Roman"/>
        </w:rPr>
        <w:t xml:space="preserve">sú upravené </w:t>
      </w:r>
      <w:r w:rsidR="00CC1C4F" w:rsidRPr="00AD07EB">
        <w:rPr>
          <w:rFonts w:ascii="Times New Roman" w:hAnsi="Times New Roman" w:cs="Times New Roman"/>
        </w:rPr>
        <w:t>zákonom č. 369/1990 Zb. o obecnom zriadení a zákonom č. 502/2</w:t>
      </w:r>
      <w:r w:rsidR="00CC1C4F">
        <w:rPr>
          <w:rFonts w:ascii="Times New Roman" w:hAnsi="Times New Roman" w:cs="Times New Roman"/>
        </w:rPr>
        <w:t>001 Z. z. o finančnej kontrole</w:t>
      </w:r>
      <w:r w:rsidR="0019338B">
        <w:rPr>
          <w:rFonts w:ascii="Times New Roman" w:hAnsi="Times New Roman" w:cs="Times New Roman"/>
        </w:rPr>
        <w:t xml:space="preserve"> a vnútornom audite v znení neskorších predpisov. </w:t>
      </w:r>
      <w:r w:rsidR="00740851">
        <w:rPr>
          <w:rFonts w:ascii="Times New Roman" w:hAnsi="Times New Roman" w:cs="Times New Roman"/>
        </w:rPr>
        <w:t>Avšak z</w:t>
      </w:r>
      <w:r w:rsidR="00D40436" w:rsidRPr="00AD07EB">
        <w:rPr>
          <w:rFonts w:ascii="Times New Roman" w:hAnsi="Times New Roman" w:cs="Times New Roman"/>
        </w:rPr>
        <w:t>o strany hlavného kontrolóra nie je možné prijímať opatrenia na odstránenie nedostatkov zistených kontrolou a ani vyvodzovať zodpovedn</w:t>
      </w:r>
      <w:r w:rsidR="00634A16">
        <w:rPr>
          <w:rFonts w:ascii="Times New Roman" w:hAnsi="Times New Roman" w:cs="Times New Roman"/>
        </w:rPr>
        <w:t xml:space="preserve">osť osôb za zistené nedostatky. Toto je </w:t>
      </w:r>
      <w:r w:rsidR="00D40436" w:rsidRPr="00AD07EB">
        <w:rPr>
          <w:rFonts w:ascii="Times New Roman" w:hAnsi="Times New Roman" w:cs="Times New Roman"/>
        </w:rPr>
        <w:t xml:space="preserve">úlohou štatutárnych orgánov kontrolovaných subjektov a tie sú zodpovedné za </w:t>
      </w:r>
      <w:r w:rsidR="00634A16">
        <w:rPr>
          <w:rFonts w:ascii="Times New Roman" w:hAnsi="Times New Roman" w:cs="Times New Roman"/>
        </w:rPr>
        <w:t xml:space="preserve">účinnú realizáciu a </w:t>
      </w:r>
      <w:r w:rsidR="00D40436" w:rsidRPr="00AD07EB">
        <w:rPr>
          <w:rFonts w:ascii="Times New Roman" w:hAnsi="Times New Roman" w:cs="Times New Roman"/>
        </w:rPr>
        <w:t>odstrán</w:t>
      </w:r>
      <w:r w:rsidR="00634A16">
        <w:rPr>
          <w:rFonts w:ascii="Times New Roman" w:hAnsi="Times New Roman" w:cs="Times New Roman"/>
        </w:rPr>
        <w:t xml:space="preserve">enie </w:t>
      </w:r>
      <w:r w:rsidR="00D40436" w:rsidRPr="00AD07EB">
        <w:rPr>
          <w:rFonts w:ascii="Times New Roman" w:hAnsi="Times New Roman" w:cs="Times New Roman"/>
        </w:rPr>
        <w:t xml:space="preserve">zistených nedostatkov, ako aj uplatnenie primeraných </w:t>
      </w:r>
      <w:r w:rsidR="00634A16">
        <w:rPr>
          <w:rFonts w:ascii="Times New Roman" w:hAnsi="Times New Roman" w:cs="Times New Roman"/>
        </w:rPr>
        <w:t xml:space="preserve">a účinných </w:t>
      </w:r>
      <w:r w:rsidR="00D40436" w:rsidRPr="00AD07EB">
        <w:rPr>
          <w:rFonts w:ascii="Times New Roman" w:hAnsi="Times New Roman" w:cs="Times New Roman"/>
        </w:rPr>
        <w:t>sankcií voči zodpovedným zamestnancom.</w:t>
      </w:r>
    </w:p>
    <w:p w:rsidR="00EE41AC" w:rsidRPr="00AD07EB" w:rsidRDefault="00EE41AC" w:rsidP="000E472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D3B49" w:rsidRPr="00AD07EB" w:rsidRDefault="00D40436" w:rsidP="00D40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V Star</w:t>
      </w:r>
      <w:r w:rsidR="000E472C">
        <w:rPr>
          <w:rFonts w:ascii="Times New Roman" w:hAnsi="Times New Roman" w:cs="Times New Roman"/>
        </w:rPr>
        <w:t>ej Ľubovni, dňa 2</w:t>
      </w:r>
      <w:r w:rsidR="00E93A25">
        <w:rPr>
          <w:rFonts w:ascii="Times New Roman" w:hAnsi="Times New Roman" w:cs="Times New Roman"/>
        </w:rPr>
        <w:t>3</w:t>
      </w:r>
      <w:r w:rsidRPr="00AD07EB">
        <w:rPr>
          <w:rFonts w:ascii="Times New Roman" w:hAnsi="Times New Roman" w:cs="Times New Roman"/>
        </w:rPr>
        <w:t>.</w:t>
      </w:r>
      <w:r w:rsidR="00E93A25" w:rsidRPr="00AD07EB">
        <w:rPr>
          <w:rFonts w:ascii="Times New Roman" w:hAnsi="Times New Roman" w:cs="Times New Roman"/>
        </w:rPr>
        <w:t xml:space="preserve"> </w:t>
      </w:r>
      <w:r w:rsidR="00E93A25">
        <w:rPr>
          <w:rFonts w:ascii="Times New Roman" w:hAnsi="Times New Roman" w:cs="Times New Roman"/>
        </w:rPr>
        <w:t>1.2015</w:t>
      </w:r>
      <w:bookmarkStart w:id="1" w:name="_GoBack"/>
      <w:bookmarkEnd w:id="1"/>
      <w:r w:rsidRPr="00AD07EB">
        <w:rPr>
          <w:rFonts w:ascii="Times New Roman" w:hAnsi="Times New Roman" w:cs="Times New Roman"/>
        </w:rPr>
        <w:t xml:space="preserve"> </w:t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</w:p>
    <w:sectPr w:rsidR="004D3B49" w:rsidRPr="00AD07EB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865E5"/>
    <w:multiLevelType w:val="hybridMultilevel"/>
    <w:tmpl w:val="4B8495BE"/>
    <w:lvl w:ilvl="0" w:tplc="F0220A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C22EA5"/>
    <w:multiLevelType w:val="hybridMultilevel"/>
    <w:tmpl w:val="05A4B59C"/>
    <w:lvl w:ilvl="0" w:tplc="2F10EE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72A73"/>
    <w:multiLevelType w:val="hybridMultilevel"/>
    <w:tmpl w:val="C800400C"/>
    <w:lvl w:ilvl="0" w:tplc="3D08CD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79B3DDF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76050"/>
    <w:multiLevelType w:val="hybridMultilevel"/>
    <w:tmpl w:val="EC121494"/>
    <w:lvl w:ilvl="0" w:tplc="2B7824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EE420C"/>
    <w:multiLevelType w:val="hybridMultilevel"/>
    <w:tmpl w:val="F33C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B3A6B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13A0D"/>
    <w:rsid w:val="00055EB6"/>
    <w:rsid w:val="000D07F7"/>
    <w:rsid w:val="000E472C"/>
    <w:rsid w:val="000F03A3"/>
    <w:rsid w:val="001209AF"/>
    <w:rsid w:val="00187D28"/>
    <w:rsid w:val="00192A19"/>
    <w:rsid w:val="0019338B"/>
    <w:rsid w:val="001E5A25"/>
    <w:rsid w:val="001E5A6F"/>
    <w:rsid w:val="00206403"/>
    <w:rsid w:val="00237D27"/>
    <w:rsid w:val="00261EEA"/>
    <w:rsid w:val="00277A21"/>
    <w:rsid w:val="002B58F4"/>
    <w:rsid w:val="002E4DE6"/>
    <w:rsid w:val="00304237"/>
    <w:rsid w:val="00393A8B"/>
    <w:rsid w:val="003A3987"/>
    <w:rsid w:val="003A6093"/>
    <w:rsid w:val="003F3269"/>
    <w:rsid w:val="004277BC"/>
    <w:rsid w:val="00427E15"/>
    <w:rsid w:val="00474864"/>
    <w:rsid w:val="00484B06"/>
    <w:rsid w:val="004B6BB9"/>
    <w:rsid w:val="004D3B49"/>
    <w:rsid w:val="004D51E0"/>
    <w:rsid w:val="005A46DF"/>
    <w:rsid w:val="005B7C16"/>
    <w:rsid w:val="005D77E4"/>
    <w:rsid w:val="005F1678"/>
    <w:rsid w:val="0061361B"/>
    <w:rsid w:val="00634A16"/>
    <w:rsid w:val="00654E8F"/>
    <w:rsid w:val="00673417"/>
    <w:rsid w:val="006756A5"/>
    <w:rsid w:val="006A0E66"/>
    <w:rsid w:val="006A57B7"/>
    <w:rsid w:val="006A650E"/>
    <w:rsid w:val="006E1202"/>
    <w:rsid w:val="00740851"/>
    <w:rsid w:val="007B5B36"/>
    <w:rsid w:val="007E552D"/>
    <w:rsid w:val="008001DB"/>
    <w:rsid w:val="008255D4"/>
    <w:rsid w:val="00845F42"/>
    <w:rsid w:val="00877429"/>
    <w:rsid w:val="008A644D"/>
    <w:rsid w:val="0097724D"/>
    <w:rsid w:val="00A4346A"/>
    <w:rsid w:val="00A439CA"/>
    <w:rsid w:val="00A513C6"/>
    <w:rsid w:val="00A574BE"/>
    <w:rsid w:val="00AC60EA"/>
    <w:rsid w:val="00AD07EB"/>
    <w:rsid w:val="00B66C07"/>
    <w:rsid w:val="00BF10C0"/>
    <w:rsid w:val="00BF1877"/>
    <w:rsid w:val="00C656FD"/>
    <w:rsid w:val="00C85EBC"/>
    <w:rsid w:val="00CC1C4F"/>
    <w:rsid w:val="00CD5CD7"/>
    <w:rsid w:val="00CF7313"/>
    <w:rsid w:val="00D354CD"/>
    <w:rsid w:val="00D35526"/>
    <w:rsid w:val="00D36897"/>
    <w:rsid w:val="00D40436"/>
    <w:rsid w:val="00E83C59"/>
    <w:rsid w:val="00E93A25"/>
    <w:rsid w:val="00EC2D68"/>
    <w:rsid w:val="00EE41AC"/>
    <w:rsid w:val="00F019AA"/>
    <w:rsid w:val="00F234B3"/>
    <w:rsid w:val="00F75DC4"/>
    <w:rsid w:val="00FB0638"/>
    <w:rsid w:val="00FE2FA1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04A4B0A-1AE2-4F49-8216-9A4E13F55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B063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A21"/>
    <w:rPr>
      <w:rFonts w:ascii="Segoe UI" w:hAnsi="Segoe UI" w:cs="Segoe UI"/>
      <w:sz w:val="18"/>
      <w:szCs w:val="18"/>
    </w:rPr>
  </w:style>
  <w:style w:type="character" w:customStyle="1" w:styleId="content">
    <w:name w:val="content"/>
    <w:rsid w:val="00427E15"/>
  </w:style>
  <w:style w:type="table" w:customStyle="1" w:styleId="Tabukasmriekou4zvraznenie41">
    <w:name w:val="Tabuľka s mriežkou 4 – zvýraznenie 41"/>
    <w:basedOn w:val="Normlnatabuka"/>
    <w:uiPriority w:val="49"/>
    <w:rsid w:val="00484B0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customStyle="1" w:styleId="Odsek3">
    <w:name w:val="Odsek3"/>
    <w:basedOn w:val="Normlny"/>
    <w:rsid w:val="002B58F4"/>
    <w:pPr>
      <w:overflowPunct w:val="0"/>
      <w:autoSpaceDE w:val="0"/>
      <w:autoSpaceDN w:val="0"/>
      <w:adjustRightInd w:val="0"/>
      <w:spacing w:before="120"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1ECE3-D801-44AB-A43A-F31E85DC5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944</TotalTime>
  <Pages>11</Pages>
  <Words>3565</Words>
  <Characters>20324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41</cp:revision>
  <cp:lastPrinted>2015-01-23T09:23:00Z</cp:lastPrinted>
  <dcterms:created xsi:type="dcterms:W3CDTF">2014-09-03T11:27:00Z</dcterms:created>
  <dcterms:modified xsi:type="dcterms:W3CDTF">2015-01-23T09:34:00Z</dcterms:modified>
</cp:coreProperties>
</file>