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8E7" w:rsidRDefault="00D60950" w:rsidP="00DB08E7">
      <w:pPr>
        <w:pStyle w:val="Odsekzoznamu1"/>
        <w:overflowPunct w:val="0"/>
        <w:autoSpaceDE w:val="0"/>
        <w:ind w:left="0"/>
        <w:jc w:val="both"/>
      </w:pPr>
      <w:r>
        <w:rPr>
          <w:noProof/>
          <w:lang w:val="cs-CZ"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42700636" r:id="rId7"/>
        </w:pict>
      </w:r>
    </w:p>
    <w:p w:rsidR="00DB08E7" w:rsidRDefault="00DB08E7" w:rsidP="00DB08E7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DB08E7" w:rsidRPr="00D058FB" w:rsidRDefault="00DB08E7" w:rsidP="00DB08E7">
      <w:pPr>
        <w:tabs>
          <w:tab w:val="left" w:pos="426"/>
        </w:tabs>
        <w:autoSpaceDE w:val="0"/>
        <w:autoSpaceDN w:val="0"/>
        <w:jc w:val="center"/>
        <w:rPr>
          <w:b/>
          <w:bCs/>
          <w:snapToGrid w:val="0"/>
          <w:sz w:val="40"/>
          <w:szCs w:val="40"/>
          <w:lang w:eastAsia="sk-SK"/>
        </w:rPr>
      </w:pPr>
      <w:r w:rsidRPr="00D058FB">
        <w:rPr>
          <w:b/>
          <w:bCs/>
          <w:snapToGrid w:val="0"/>
          <w:sz w:val="40"/>
          <w:szCs w:val="40"/>
          <w:lang w:eastAsia="sk-SK"/>
        </w:rPr>
        <w:t>MESTO STARÁ ĽUBOVŇA</w:t>
      </w:r>
    </w:p>
    <w:p w:rsidR="00DB08E7" w:rsidRPr="00FA11A1" w:rsidRDefault="00DB08E7" w:rsidP="00DB08E7">
      <w:pPr>
        <w:autoSpaceDE w:val="0"/>
        <w:autoSpaceDN w:val="0"/>
        <w:jc w:val="center"/>
        <w:rPr>
          <w:b/>
          <w:bCs/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B08E7" w:rsidRPr="00FA11A1" w:rsidRDefault="00DB08E7" w:rsidP="00DB08E7">
      <w:pPr>
        <w:autoSpaceDE w:val="0"/>
        <w:autoSpaceDN w:val="0"/>
        <w:jc w:val="center"/>
        <w:rPr>
          <w:snapToGrid w:val="0"/>
          <w:sz w:val="28"/>
          <w:szCs w:val="28"/>
          <w:lang w:eastAsia="sk-SK"/>
        </w:rPr>
      </w:pPr>
      <w:r w:rsidRPr="00FA11A1">
        <w:rPr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B08E7" w:rsidRDefault="00DB08E7" w:rsidP="00DB08E7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DB08E7" w:rsidRDefault="00DB08E7" w:rsidP="00DB08E7">
      <w:pPr>
        <w:autoSpaceDE w:val="0"/>
        <w:autoSpaceDN w:val="0"/>
        <w:ind w:left="3540" w:firstLine="708"/>
        <w:jc w:val="both"/>
        <w:rPr>
          <w:i/>
          <w:iCs/>
          <w:lang w:eastAsia="sk-SK"/>
        </w:rPr>
      </w:pPr>
    </w:p>
    <w:p w:rsidR="00DB08E7" w:rsidRDefault="00DB08E7" w:rsidP="00DB08E7">
      <w:pPr>
        <w:autoSpaceDE w:val="0"/>
        <w:autoSpaceDN w:val="0"/>
        <w:jc w:val="both"/>
        <w:rPr>
          <w:b/>
          <w:bCs/>
          <w:snapToGrid w:val="0"/>
          <w:sz w:val="28"/>
          <w:szCs w:val="28"/>
          <w:lang w:eastAsia="sk-SK"/>
        </w:rPr>
      </w:pPr>
    </w:p>
    <w:p w:rsidR="00DB08E7" w:rsidRPr="00760957" w:rsidRDefault="00DB08E7" w:rsidP="00DB08E7">
      <w:pPr>
        <w:autoSpaceDE w:val="0"/>
        <w:autoSpaceDN w:val="0"/>
        <w:rPr>
          <w:b/>
          <w:bCs/>
          <w:lang w:eastAsia="sk-SK"/>
        </w:rPr>
      </w:pPr>
      <w:r w:rsidRPr="00760957">
        <w:rPr>
          <w:b/>
          <w:bCs/>
          <w:lang w:eastAsia="sk-SK"/>
        </w:rPr>
        <w:t>Materiál na rokovanie Mestsk</w:t>
      </w:r>
      <w:r w:rsidR="001652C1">
        <w:rPr>
          <w:b/>
          <w:bCs/>
          <w:lang w:eastAsia="sk-SK"/>
        </w:rPr>
        <w:t>ého zastupiteľstva</w:t>
      </w:r>
      <w:r w:rsidRPr="00760957">
        <w:rPr>
          <w:b/>
          <w:bCs/>
          <w:lang w:eastAsia="sk-SK"/>
        </w:rPr>
        <w:t xml:space="preserve"> v Starej Ľubovni</w:t>
      </w:r>
    </w:p>
    <w:p w:rsidR="00DB08E7" w:rsidRPr="00760957" w:rsidRDefault="00DB08E7" w:rsidP="00DB08E7">
      <w:pPr>
        <w:autoSpaceDE w:val="0"/>
        <w:autoSpaceDN w:val="0"/>
        <w:jc w:val="both"/>
        <w:rPr>
          <w:b/>
          <w:bCs/>
          <w:lang w:eastAsia="sk-SK"/>
        </w:rPr>
      </w:pPr>
    </w:p>
    <w:p w:rsidR="00DB08E7" w:rsidRPr="00760957" w:rsidRDefault="00DB08E7" w:rsidP="00DB08E7">
      <w:pPr>
        <w:autoSpaceDE w:val="0"/>
        <w:autoSpaceDN w:val="0"/>
        <w:jc w:val="both"/>
        <w:rPr>
          <w:b/>
          <w:bCs/>
          <w:lang w:eastAsia="sk-SK"/>
        </w:rPr>
      </w:pPr>
      <w:r w:rsidRPr="00760957">
        <w:rPr>
          <w:b/>
          <w:bCs/>
          <w:lang w:eastAsia="sk-SK"/>
        </w:rPr>
        <w:t>Číslo: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1652C1">
        <w:rPr>
          <w:b/>
          <w:bCs/>
          <w:lang w:eastAsia="sk-SK"/>
        </w:rPr>
        <w:t>XI</w:t>
      </w:r>
      <w:r w:rsidR="00A11333">
        <w:rPr>
          <w:b/>
          <w:bCs/>
          <w:lang w:eastAsia="sk-SK"/>
        </w:rPr>
        <w:t>X</w:t>
      </w:r>
      <w:r w:rsidRPr="00CA230C">
        <w:rPr>
          <w:rStyle w:val="Siln"/>
        </w:rPr>
        <w:t>/</w:t>
      </w:r>
      <w:r>
        <w:rPr>
          <w:rStyle w:val="Siln"/>
          <w:rFonts w:ascii="Arial" w:hAnsi="Arial" w:cs="Arial"/>
          <w:sz w:val="20"/>
          <w:szCs w:val="20"/>
        </w:rPr>
        <w:t xml:space="preserve"> </w:t>
      </w:r>
      <w:r w:rsidRPr="00CA230C">
        <w:rPr>
          <w:rStyle w:val="Siln"/>
        </w:rPr>
        <w:t>201</w:t>
      </w:r>
      <w:r w:rsidR="009A7D2C">
        <w:rPr>
          <w:rStyle w:val="Siln"/>
        </w:rPr>
        <w:t>6</w:t>
      </w:r>
    </w:p>
    <w:p w:rsidR="00DB08E7" w:rsidRPr="00AE4BC9" w:rsidRDefault="00DB08E7" w:rsidP="00DB08E7">
      <w:pPr>
        <w:autoSpaceDE w:val="0"/>
        <w:autoSpaceDN w:val="0"/>
        <w:jc w:val="both"/>
        <w:rPr>
          <w:color w:val="000000"/>
          <w:lang w:eastAsia="sk-SK"/>
        </w:rPr>
      </w:pPr>
      <w:r w:rsidRPr="00760957">
        <w:rPr>
          <w:b/>
          <w:bCs/>
          <w:lang w:eastAsia="sk-SK"/>
        </w:rPr>
        <w:t>Dňa:</w:t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Pr="00760957">
        <w:rPr>
          <w:b/>
          <w:bCs/>
          <w:lang w:eastAsia="sk-SK"/>
        </w:rPr>
        <w:tab/>
      </w:r>
      <w:r w:rsidR="001652C1">
        <w:rPr>
          <w:b/>
          <w:bCs/>
          <w:lang w:eastAsia="sk-SK"/>
        </w:rPr>
        <w:t>1</w:t>
      </w:r>
      <w:r w:rsidR="00D60950">
        <w:rPr>
          <w:b/>
          <w:bCs/>
          <w:lang w:eastAsia="sk-SK"/>
        </w:rPr>
        <w:t>5</w:t>
      </w:r>
      <w:r>
        <w:rPr>
          <w:b/>
          <w:bCs/>
          <w:lang w:eastAsia="sk-SK"/>
        </w:rPr>
        <w:t>.1</w:t>
      </w:r>
      <w:r w:rsidR="00D60950">
        <w:rPr>
          <w:b/>
          <w:bCs/>
          <w:lang w:eastAsia="sk-SK"/>
        </w:rPr>
        <w:t>2</w:t>
      </w:r>
      <w:r>
        <w:rPr>
          <w:b/>
          <w:bCs/>
          <w:lang w:eastAsia="sk-SK"/>
        </w:rPr>
        <w:t>.201</w:t>
      </w:r>
      <w:r w:rsidR="009A7D2C">
        <w:rPr>
          <w:b/>
          <w:bCs/>
          <w:lang w:eastAsia="sk-SK"/>
        </w:rPr>
        <w:t>6</w:t>
      </w:r>
    </w:p>
    <w:p w:rsidR="00DB08E7" w:rsidRPr="00F41F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Pr="005D0C5B" w:rsidRDefault="00DB08E7" w:rsidP="00DB08E7">
      <w:pPr>
        <w:autoSpaceDE w:val="0"/>
        <w:autoSpaceDN w:val="0"/>
        <w:rPr>
          <w:color w:val="00B050"/>
          <w:sz w:val="28"/>
          <w:szCs w:val="28"/>
          <w:lang w:eastAsia="sk-SK"/>
        </w:rPr>
      </w:pPr>
      <w:r w:rsidRPr="005F67E3">
        <w:rPr>
          <w:b/>
          <w:bCs/>
          <w:lang w:eastAsia="sk-SK"/>
        </w:rPr>
        <w:t xml:space="preserve">K bodu </w:t>
      </w:r>
      <w:r>
        <w:rPr>
          <w:b/>
          <w:bCs/>
          <w:lang w:eastAsia="sk-SK"/>
        </w:rPr>
        <w:t>programu:</w:t>
      </w:r>
      <w:r w:rsidRPr="005F67E3"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>
        <w:rPr>
          <w:color w:val="00B050"/>
          <w:lang w:eastAsia="sk-SK"/>
        </w:rPr>
        <w:tab/>
      </w:r>
      <w:r w:rsidRPr="005D0C5B">
        <w:rPr>
          <w:b/>
          <w:bCs/>
          <w:sz w:val="28"/>
          <w:szCs w:val="28"/>
          <w:lang w:eastAsia="sk-SK"/>
        </w:rPr>
        <w:t xml:space="preserve">č. </w:t>
      </w:r>
      <w:r w:rsidR="00A11333">
        <w:rPr>
          <w:b/>
          <w:bCs/>
          <w:sz w:val="28"/>
          <w:szCs w:val="28"/>
          <w:lang w:eastAsia="sk-SK"/>
        </w:rPr>
        <w:t>11</w:t>
      </w:r>
      <w:bookmarkStart w:id="0" w:name="_GoBack"/>
      <w:bookmarkEnd w:id="0"/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60950" w:rsidRDefault="00DB08E7" w:rsidP="00D60950">
      <w:pPr>
        <w:widowControl w:val="0"/>
        <w:autoSpaceDE w:val="0"/>
        <w:autoSpaceDN w:val="0"/>
        <w:jc w:val="both"/>
        <w:rPr>
          <w:b/>
        </w:rPr>
      </w:pPr>
      <w:r>
        <w:rPr>
          <w:b/>
          <w:bCs/>
          <w:lang w:eastAsia="sk-SK"/>
        </w:rPr>
        <w:t>Názov materiálu: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 w:rsidR="00D60950" w:rsidRPr="000A1475">
        <w:rPr>
          <w:b/>
        </w:rPr>
        <w:t>Návrh na schválenie dodatku č.</w:t>
      </w:r>
      <w:r w:rsidR="00D60950">
        <w:rPr>
          <w:b/>
        </w:rPr>
        <w:t xml:space="preserve"> </w:t>
      </w:r>
      <w:r w:rsidR="00D60950" w:rsidRPr="000A1475">
        <w:rPr>
          <w:b/>
        </w:rPr>
        <w:t xml:space="preserve">4 k </w:t>
      </w:r>
      <w:r w:rsidR="00D60950">
        <w:rPr>
          <w:b/>
        </w:rPr>
        <w:t>Z</w:t>
      </w:r>
      <w:r w:rsidR="00D60950" w:rsidRPr="000A1475">
        <w:rPr>
          <w:b/>
        </w:rPr>
        <w:t xml:space="preserve">riaďovacej </w:t>
      </w:r>
    </w:p>
    <w:p w:rsidR="00D60950" w:rsidRDefault="00D60950" w:rsidP="00D60950">
      <w:pPr>
        <w:widowControl w:val="0"/>
        <w:autoSpaceDE w:val="0"/>
        <w:autoSpaceDN w:val="0"/>
        <w:jc w:val="both"/>
        <w:rPr>
          <w:b/>
        </w:rPr>
      </w:pPr>
      <w:r>
        <w:rPr>
          <w:b/>
        </w:rPr>
        <w:t xml:space="preserve">                                                           </w:t>
      </w:r>
      <w:r w:rsidRPr="000A1475">
        <w:rPr>
          <w:b/>
        </w:rPr>
        <w:t xml:space="preserve">listine Centra voľného času, Farbiarska 35, </w:t>
      </w:r>
    </w:p>
    <w:p w:rsidR="00DB08E7" w:rsidRPr="00E0411F" w:rsidRDefault="00D60950" w:rsidP="00D60950">
      <w:pPr>
        <w:widowControl w:val="0"/>
        <w:autoSpaceDE w:val="0"/>
        <w:autoSpaceDN w:val="0"/>
        <w:jc w:val="both"/>
        <w:rPr>
          <w:b/>
          <w:bCs/>
          <w:color w:val="00B050"/>
          <w:sz w:val="28"/>
          <w:szCs w:val="28"/>
          <w:lang w:eastAsia="sk-SK"/>
        </w:rPr>
      </w:pPr>
      <w:r>
        <w:rPr>
          <w:b/>
        </w:rPr>
        <w:t xml:space="preserve">                                                           </w:t>
      </w:r>
      <w:r w:rsidRPr="000A1475">
        <w:rPr>
          <w:b/>
        </w:rPr>
        <w:t>Stará Ľubovňa</w:t>
      </w:r>
      <w:r>
        <w:rPr>
          <w:b/>
        </w:rPr>
        <w:t>.</w:t>
      </w:r>
    </w:p>
    <w:p w:rsidR="00DB08E7" w:rsidRDefault="00DB08E7" w:rsidP="00DB08E7">
      <w:pPr>
        <w:autoSpaceDE w:val="0"/>
        <w:autoSpaceDN w:val="0"/>
        <w:rPr>
          <w:b/>
          <w:bCs/>
          <w:color w:val="00B050"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color w:val="00B050"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widowControl w:val="0"/>
        <w:autoSpaceDE w:val="0"/>
        <w:autoSpaceDN w:val="0"/>
        <w:jc w:val="both"/>
        <w:rPr>
          <w:lang w:eastAsia="sk-SK"/>
        </w:rPr>
      </w:pPr>
      <w:r w:rsidRPr="00043FA6">
        <w:rPr>
          <w:b/>
          <w:bCs/>
          <w:lang w:eastAsia="sk-SK"/>
        </w:rPr>
        <w:t>Materiál obsahuje</w:t>
      </w:r>
      <w:r w:rsidRPr="00043FA6">
        <w:rPr>
          <w:lang w:eastAsia="sk-SK"/>
        </w:rPr>
        <w:t xml:space="preserve">:  </w:t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 w:rsidRPr="00043FA6">
        <w:rPr>
          <w:b/>
          <w:bCs/>
          <w:lang w:eastAsia="sk-SK"/>
        </w:rPr>
        <w:tab/>
      </w:r>
      <w:r>
        <w:rPr>
          <w:lang w:eastAsia="sk-SK"/>
        </w:rPr>
        <w:t>Návrh uznesenia</w:t>
      </w:r>
    </w:p>
    <w:p w:rsidR="00DB08E7" w:rsidRDefault="00DB08E7" w:rsidP="00DB08E7">
      <w:pPr>
        <w:autoSpaceDE w:val="0"/>
        <w:autoSpaceDN w:val="0"/>
        <w:ind w:left="2832" w:firstLine="708"/>
        <w:rPr>
          <w:lang w:eastAsia="sk-SK"/>
        </w:rPr>
      </w:pPr>
      <w:r>
        <w:rPr>
          <w:lang w:eastAsia="sk-SK"/>
        </w:rPr>
        <w:t>Dôvodov</w:t>
      </w:r>
      <w:r w:rsidR="001B5E56">
        <w:rPr>
          <w:lang w:eastAsia="sk-SK"/>
        </w:rPr>
        <w:t>ú</w:t>
      </w:r>
      <w:r>
        <w:rPr>
          <w:lang w:eastAsia="sk-SK"/>
        </w:rPr>
        <w:t xml:space="preserve"> správ</w:t>
      </w:r>
      <w:r w:rsidR="001B5E56">
        <w:rPr>
          <w:lang w:eastAsia="sk-SK"/>
        </w:rPr>
        <w:t>u</w:t>
      </w:r>
    </w:p>
    <w:p w:rsidR="00E63BAD" w:rsidRPr="005F67E3" w:rsidRDefault="00DB08E7" w:rsidP="00D60950">
      <w:pPr>
        <w:autoSpaceDE w:val="0"/>
        <w:autoSpaceDN w:val="0"/>
        <w:rPr>
          <w:lang w:eastAsia="sk-SK"/>
        </w:rPr>
      </w:pPr>
      <w:r>
        <w:rPr>
          <w:lang w:eastAsia="sk-SK"/>
        </w:rPr>
        <w:t xml:space="preserve">                                                           </w:t>
      </w:r>
      <w:r w:rsidR="00D60950">
        <w:t>Návrh dodatku č. 4</w:t>
      </w:r>
    </w:p>
    <w:p w:rsidR="00DB08E7" w:rsidRDefault="00DB08E7" w:rsidP="00DB08E7">
      <w:pPr>
        <w:autoSpaceDE w:val="0"/>
        <w:autoSpaceDN w:val="0"/>
        <w:rPr>
          <w:lang w:eastAsia="sk-SK"/>
        </w:rPr>
      </w:pPr>
    </w:p>
    <w:p w:rsidR="00DB08E7" w:rsidRDefault="00DB08E7" w:rsidP="00DB08E7">
      <w:pPr>
        <w:autoSpaceDE w:val="0"/>
        <w:autoSpaceDN w:val="0"/>
        <w:rPr>
          <w:lang w:eastAsia="sk-SK"/>
        </w:rPr>
      </w:pPr>
    </w:p>
    <w:p w:rsidR="00DB08E7" w:rsidRPr="003858ED" w:rsidRDefault="00DB08E7" w:rsidP="00DB08E7">
      <w:pPr>
        <w:autoSpaceDE w:val="0"/>
        <w:autoSpaceDN w:val="0"/>
        <w:rPr>
          <w:b/>
          <w:bCs/>
          <w:color w:val="00B050"/>
          <w:lang w:eastAsia="sk-SK"/>
        </w:rPr>
      </w:pPr>
      <w:r>
        <w:rPr>
          <w:b/>
          <w:bCs/>
          <w:lang w:eastAsia="sk-SK"/>
        </w:rPr>
        <w:t xml:space="preserve">                </w:t>
      </w:r>
    </w:p>
    <w:p w:rsidR="00DB08E7" w:rsidRDefault="00DB08E7" w:rsidP="00DB08E7">
      <w:pPr>
        <w:autoSpaceDE w:val="0"/>
        <w:autoSpaceDN w:val="0"/>
        <w:rPr>
          <w:kern w:val="2"/>
        </w:rPr>
      </w:pPr>
      <w:r w:rsidRPr="00043FA6">
        <w:rPr>
          <w:b/>
          <w:bCs/>
          <w:lang w:eastAsia="sk-SK"/>
        </w:rPr>
        <w:t>Materiál</w:t>
      </w:r>
      <w:r>
        <w:rPr>
          <w:b/>
          <w:bCs/>
          <w:lang w:eastAsia="sk-SK"/>
        </w:rPr>
        <w:t xml:space="preserve"> </w:t>
      </w:r>
      <w:r w:rsidRPr="00043FA6">
        <w:rPr>
          <w:b/>
          <w:bCs/>
          <w:lang w:eastAsia="sk-SK"/>
        </w:rPr>
        <w:t>predkladá</w:t>
      </w:r>
      <w:r w:rsidRPr="00E0411F">
        <w:rPr>
          <w:lang w:eastAsia="sk-SK"/>
        </w:rPr>
        <w:t>:</w:t>
      </w:r>
      <w:r w:rsidRPr="00E0411F">
        <w:rPr>
          <w:lang w:eastAsia="sk-SK"/>
        </w:rPr>
        <w:tab/>
      </w:r>
      <w:r>
        <w:rPr>
          <w:lang w:eastAsia="sk-SK"/>
        </w:rPr>
        <w:t xml:space="preserve">                       </w:t>
      </w:r>
      <w:r w:rsidRPr="00B6249E">
        <w:rPr>
          <w:kern w:val="2"/>
        </w:rPr>
        <w:t xml:space="preserve">PaedDr. </w:t>
      </w:r>
      <w:r>
        <w:rPr>
          <w:kern w:val="2"/>
        </w:rPr>
        <w:t xml:space="preserve">Eva </w:t>
      </w:r>
      <w:r w:rsidRPr="00B6249E">
        <w:rPr>
          <w:kern w:val="2"/>
        </w:rPr>
        <w:t>Kollárová</w:t>
      </w:r>
    </w:p>
    <w:p w:rsidR="00DB08E7" w:rsidRPr="00E0411F" w:rsidRDefault="00DB08E7" w:rsidP="00DB08E7">
      <w:pPr>
        <w:autoSpaceDE w:val="0"/>
        <w:autoSpaceDN w:val="0"/>
        <w:rPr>
          <w:color w:val="000000"/>
          <w:lang w:eastAsia="sk-SK"/>
        </w:rPr>
      </w:pPr>
      <w:r>
        <w:rPr>
          <w:kern w:val="2"/>
        </w:rPr>
        <w:t xml:space="preserve">                                                           v</w:t>
      </w:r>
      <w:r w:rsidRPr="00E0411F">
        <w:rPr>
          <w:color w:val="000000"/>
          <w:lang w:eastAsia="sk-SK"/>
        </w:rPr>
        <w:t>edúca oddelenia školstva, kultúry</w:t>
      </w:r>
      <w:r>
        <w:rPr>
          <w:color w:val="000000"/>
          <w:lang w:eastAsia="sk-SK"/>
        </w:rPr>
        <w:t>, športu a mládeže</w:t>
      </w:r>
    </w:p>
    <w:p w:rsidR="00DB08E7" w:rsidRDefault="00DB08E7" w:rsidP="00DB08E7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DB08E7" w:rsidRPr="005F67E3" w:rsidRDefault="00DB08E7" w:rsidP="00DB08E7">
      <w:pPr>
        <w:autoSpaceDE w:val="0"/>
        <w:autoSpaceDN w:val="0"/>
        <w:ind w:left="3540" w:firstLine="708"/>
        <w:jc w:val="both"/>
        <w:rPr>
          <w:color w:val="00B050"/>
          <w:sz w:val="20"/>
          <w:szCs w:val="20"/>
          <w:lang w:eastAsia="sk-SK"/>
        </w:rPr>
      </w:pP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  <w:r>
        <w:rPr>
          <w:b/>
          <w:bCs/>
          <w:lang w:eastAsia="sk-SK"/>
        </w:rPr>
        <w:t>Podpis: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  <w:t>__________________</w:t>
      </w:r>
    </w:p>
    <w:p w:rsidR="00DB08E7" w:rsidRDefault="00DB08E7" w:rsidP="00DB08E7">
      <w:pPr>
        <w:autoSpaceDE w:val="0"/>
        <w:autoSpaceDN w:val="0"/>
        <w:rPr>
          <w:b/>
          <w:bCs/>
          <w:lang w:eastAsia="sk-SK"/>
        </w:rPr>
      </w:pPr>
    </w:p>
    <w:p w:rsidR="00DB08E7" w:rsidRDefault="00DB08E7" w:rsidP="00DB08E7">
      <w:pPr>
        <w:autoSpaceDE w:val="0"/>
        <w:autoSpaceDN w:val="0"/>
        <w:jc w:val="both"/>
        <w:rPr>
          <w:lang w:eastAsia="sk-SK"/>
        </w:rPr>
      </w:pPr>
    </w:p>
    <w:p w:rsidR="00DB08E7" w:rsidRDefault="00DB08E7" w:rsidP="00DB08E7">
      <w:pPr>
        <w:autoSpaceDE w:val="0"/>
        <w:autoSpaceDN w:val="0"/>
        <w:rPr>
          <w:color w:val="000000"/>
          <w:lang w:eastAsia="sk-SK"/>
        </w:rPr>
      </w:pPr>
      <w:r>
        <w:rPr>
          <w:b/>
          <w:bCs/>
          <w:lang w:eastAsia="sk-SK"/>
        </w:rPr>
        <w:t>Materiál vypracoval:</w:t>
      </w:r>
      <w:r>
        <w:rPr>
          <w:b/>
          <w:bCs/>
          <w:lang w:eastAsia="sk-SK"/>
        </w:rPr>
        <w:tab/>
      </w:r>
      <w:r>
        <w:rPr>
          <w:b/>
          <w:bCs/>
          <w:lang w:eastAsia="sk-SK"/>
        </w:rPr>
        <w:tab/>
      </w:r>
      <w:r>
        <w:rPr>
          <w:color w:val="000000"/>
          <w:lang w:eastAsia="sk-SK"/>
        </w:rPr>
        <w:t>PaedDr. Štefan Joštiak</w:t>
      </w:r>
    </w:p>
    <w:p w:rsidR="00DB08E7" w:rsidRPr="00E0411F" w:rsidRDefault="00DB08E7" w:rsidP="00DB08E7">
      <w:pPr>
        <w:autoSpaceDE w:val="0"/>
        <w:autoSpaceDN w:val="0"/>
        <w:rPr>
          <w:color w:val="000000"/>
          <w:lang w:eastAsia="sk-SK"/>
        </w:rPr>
      </w:pPr>
      <w:r>
        <w:rPr>
          <w:color w:val="000000"/>
          <w:lang w:eastAsia="sk-SK"/>
        </w:rPr>
        <w:t xml:space="preserve">                                                           o</w:t>
      </w:r>
      <w:r w:rsidRPr="00E0411F">
        <w:rPr>
          <w:color w:val="000000"/>
          <w:lang w:eastAsia="sk-SK"/>
        </w:rPr>
        <w:t>ddeleni</w:t>
      </w:r>
      <w:r>
        <w:rPr>
          <w:color w:val="000000"/>
          <w:lang w:eastAsia="sk-SK"/>
        </w:rPr>
        <w:t>e</w:t>
      </w:r>
      <w:r w:rsidRPr="00E0411F">
        <w:rPr>
          <w:color w:val="000000"/>
          <w:lang w:eastAsia="sk-SK"/>
        </w:rPr>
        <w:t xml:space="preserve"> školstva, kultúry</w:t>
      </w:r>
      <w:r>
        <w:rPr>
          <w:color w:val="000000"/>
          <w:lang w:eastAsia="sk-SK"/>
        </w:rPr>
        <w:t>, športu a mládeže</w:t>
      </w:r>
      <w:r w:rsidRPr="00E0411F">
        <w:rPr>
          <w:color w:val="000000"/>
          <w:lang w:eastAsia="sk-SK"/>
        </w:rPr>
        <w:t xml:space="preserve"> </w:t>
      </w:r>
    </w:p>
    <w:p w:rsidR="00DB08E7" w:rsidRDefault="00DB08E7" w:rsidP="00DB08E7">
      <w:pPr>
        <w:jc w:val="center"/>
        <w:rPr>
          <w:b/>
          <w:bCs/>
          <w:u w:val="single"/>
        </w:rPr>
      </w:pPr>
    </w:p>
    <w:p w:rsidR="00DB08E7" w:rsidRDefault="00DB08E7" w:rsidP="00DB08E7">
      <w:pPr>
        <w:jc w:val="center"/>
        <w:rPr>
          <w:b/>
          <w:bCs/>
          <w:u w:val="single"/>
        </w:rPr>
      </w:pPr>
    </w:p>
    <w:p w:rsidR="00D60950" w:rsidRDefault="00D60950" w:rsidP="00DB08E7">
      <w:pPr>
        <w:jc w:val="center"/>
        <w:rPr>
          <w:b/>
          <w:bCs/>
          <w:u w:val="single"/>
        </w:rPr>
      </w:pPr>
    </w:p>
    <w:p w:rsidR="00D60950" w:rsidRDefault="00D60950" w:rsidP="00DB08E7">
      <w:pPr>
        <w:jc w:val="center"/>
        <w:rPr>
          <w:b/>
          <w:bCs/>
          <w:u w:val="single"/>
        </w:rPr>
      </w:pPr>
    </w:p>
    <w:p w:rsidR="00D60950" w:rsidRDefault="00D60950" w:rsidP="00DB08E7">
      <w:pPr>
        <w:jc w:val="center"/>
        <w:rPr>
          <w:b/>
          <w:bCs/>
          <w:u w:val="single"/>
        </w:rPr>
      </w:pPr>
    </w:p>
    <w:p w:rsidR="00D60950" w:rsidRDefault="00D60950" w:rsidP="00DB08E7">
      <w:pPr>
        <w:jc w:val="center"/>
        <w:rPr>
          <w:b/>
          <w:bCs/>
          <w:u w:val="single"/>
        </w:rPr>
      </w:pPr>
    </w:p>
    <w:p w:rsidR="00DB08E7" w:rsidRPr="00101625" w:rsidRDefault="00DB08E7" w:rsidP="00DB08E7">
      <w:pPr>
        <w:jc w:val="center"/>
        <w:rPr>
          <w:b/>
          <w:bCs/>
          <w:u w:val="single"/>
        </w:rPr>
      </w:pPr>
      <w:r w:rsidRPr="00101625">
        <w:rPr>
          <w:b/>
          <w:bCs/>
          <w:u w:val="single"/>
        </w:rPr>
        <w:lastRenderedPageBreak/>
        <w:t xml:space="preserve">Materiál </w:t>
      </w:r>
      <w:r w:rsidR="008400AB">
        <w:rPr>
          <w:b/>
          <w:bCs/>
          <w:u w:val="single"/>
        </w:rPr>
        <w:t>b</w:t>
      </w:r>
      <w:r w:rsidR="001652C1">
        <w:rPr>
          <w:b/>
          <w:bCs/>
          <w:u w:val="single"/>
        </w:rPr>
        <w:t>ol</w:t>
      </w:r>
      <w:r w:rsidR="008400AB">
        <w:rPr>
          <w:b/>
          <w:bCs/>
          <w:u w:val="single"/>
        </w:rPr>
        <w:t xml:space="preserve"> </w:t>
      </w:r>
      <w:r w:rsidRPr="00101625">
        <w:rPr>
          <w:b/>
          <w:bCs/>
          <w:u w:val="single"/>
        </w:rPr>
        <w:t>prerokovaný</w:t>
      </w:r>
    </w:p>
    <w:p w:rsidR="00DB08E7" w:rsidRDefault="00DB08E7" w:rsidP="00DB08E7">
      <w:pPr>
        <w:jc w:val="center"/>
        <w:rPr>
          <w:b/>
          <w:bCs/>
          <w:sz w:val="28"/>
          <w:szCs w:val="28"/>
          <w:u w:val="single"/>
        </w:rPr>
      </w:pPr>
    </w:p>
    <w:p w:rsidR="00DB08E7" w:rsidRPr="00D30649" w:rsidRDefault="00D60950" w:rsidP="00DB08E7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n</w:t>
      </w:r>
      <w:r w:rsidR="00DB08E7" w:rsidRPr="00D30649">
        <w:rPr>
          <w:bCs/>
        </w:rPr>
        <w:t xml:space="preserve">a zasadnutí komisie vzdelávania, kultúry a cestovného ruchu dňa </w:t>
      </w:r>
      <w:r w:rsidR="002B1579">
        <w:rPr>
          <w:bCs/>
        </w:rPr>
        <w:t>5</w:t>
      </w:r>
      <w:r w:rsidR="008400AB">
        <w:rPr>
          <w:bCs/>
        </w:rPr>
        <w:t>.1</w:t>
      </w:r>
      <w:r>
        <w:rPr>
          <w:bCs/>
        </w:rPr>
        <w:t>2</w:t>
      </w:r>
      <w:r w:rsidR="008400AB">
        <w:rPr>
          <w:bCs/>
        </w:rPr>
        <w:t>.2016.</w:t>
      </w:r>
    </w:p>
    <w:p w:rsidR="001652C1" w:rsidRPr="00D30649" w:rsidRDefault="001652C1" w:rsidP="001652C1">
      <w:pPr>
        <w:ind w:left="720"/>
        <w:jc w:val="both"/>
        <w:rPr>
          <w:bCs/>
        </w:rPr>
      </w:pPr>
      <w:r w:rsidRPr="00D30649">
        <w:rPr>
          <w:bCs/>
        </w:rPr>
        <w:t>Prijaté odporúčanie :</w:t>
      </w:r>
    </w:p>
    <w:p w:rsidR="00D60950" w:rsidRDefault="001652C1" w:rsidP="00D60950">
      <w:pPr>
        <w:pStyle w:val="Odsekzoznamu3"/>
        <w:spacing w:line="276" w:lineRule="auto"/>
        <w:ind w:left="0"/>
        <w:jc w:val="both"/>
      </w:pPr>
      <w:r>
        <w:rPr>
          <w:bCs/>
        </w:rPr>
        <w:t xml:space="preserve">            </w:t>
      </w:r>
      <w:r w:rsidRPr="00622ADA">
        <w:rPr>
          <w:bCs/>
        </w:rPr>
        <w:t>Prerokovať</w:t>
      </w:r>
      <w:r>
        <w:rPr>
          <w:bCs/>
        </w:rPr>
        <w:t xml:space="preserve"> </w:t>
      </w:r>
      <w:r w:rsidRPr="00622ADA">
        <w:rPr>
          <w:bCs/>
        </w:rPr>
        <w:t xml:space="preserve">a schváliť </w:t>
      </w:r>
      <w:r w:rsidR="00D60950">
        <w:t xml:space="preserve">dodatok č. 4 k Zriaďovacej listine Centra voľného času, </w:t>
      </w:r>
    </w:p>
    <w:p w:rsidR="00DB08E7" w:rsidRDefault="00D60950" w:rsidP="00D60950">
      <w:pPr>
        <w:pStyle w:val="Odsekzoznamu3"/>
        <w:spacing w:line="276" w:lineRule="auto"/>
        <w:ind w:left="0"/>
        <w:jc w:val="both"/>
      </w:pPr>
      <w:r>
        <w:t xml:space="preserve">            Farbiarska 35, Stará Ľubovňa v zmysle predloženého návrhu</w:t>
      </w:r>
      <w:r w:rsidR="001652C1" w:rsidRPr="0003679A">
        <w:rPr>
          <w:bCs/>
          <w:kern w:val="2"/>
        </w:rPr>
        <w:t>.</w:t>
      </w:r>
    </w:p>
    <w:p w:rsidR="00DB08E7" w:rsidRDefault="00A428D4" w:rsidP="00DB08E7">
      <w:pPr>
        <w:pStyle w:val="Odsekzoznamu2"/>
        <w:numPr>
          <w:ilvl w:val="0"/>
          <w:numId w:val="1"/>
        </w:numPr>
        <w:spacing w:line="276" w:lineRule="auto"/>
        <w:jc w:val="both"/>
      </w:pPr>
      <w:r>
        <w:rPr>
          <w:bCs/>
        </w:rPr>
        <w:t>v</w:t>
      </w:r>
      <w:r w:rsidR="00DB08E7">
        <w:rPr>
          <w:bCs/>
        </w:rPr>
        <w:t xml:space="preserve"> </w:t>
      </w:r>
      <w:r w:rsidR="00DB08E7">
        <w:t>Mestskej školskej rad</w:t>
      </w:r>
      <w:r>
        <w:t>e</w:t>
      </w:r>
      <w:r w:rsidR="00DB08E7">
        <w:t xml:space="preserve"> </w:t>
      </w:r>
      <w:r>
        <w:t>per rollam</w:t>
      </w:r>
      <w:r w:rsidR="008400AB">
        <w:rPr>
          <w:bCs/>
        </w:rPr>
        <w:t>.</w:t>
      </w:r>
    </w:p>
    <w:p w:rsidR="001652C1" w:rsidRPr="00D30649" w:rsidRDefault="001652C1" w:rsidP="001652C1">
      <w:pPr>
        <w:ind w:left="720"/>
        <w:jc w:val="both"/>
        <w:rPr>
          <w:bCs/>
        </w:rPr>
      </w:pPr>
      <w:r w:rsidRPr="00D30649">
        <w:rPr>
          <w:bCs/>
        </w:rPr>
        <w:t>Prijaté odporúčanie :</w:t>
      </w:r>
    </w:p>
    <w:p w:rsidR="00D60950" w:rsidRDefault="001652C1" w:rsidP="00D60950">
      <w:pPr>
        <w:pStyle w:val="Odsekzoznamu3"/>
        <w:spacing w:line="276" w:lineRule="auto"/>
        <w:ind w:left="0"/>
        <w:jc w:val="both"/>
        <w:rPr>
          <w:kern w:val="2"/>
        </w:rPr>
      </w:pPr>
      <w:r>
        <w:rPr>
          <w:bCs/>
        </w:rPr>
        <w:t xml:space="preserve">            Meská školská rada berie na vedomie</w:t>
      </w:r>
      <w:r w:rsidRPr="00622ADA">
        <w:rPr>
          <w:bCs/>
        </w:rPr>
        <w:t xml:space="preserve"> </w:t>
      </w:r>
      <w:r w:rsidR="00D60950">
        <w:rPr>
          <w:kern w:val="2"/>
        </w:rPr>
        <w:t xml:space="preserve">zmenu Zriaďovacej listiny CVČ v Starej </w:t>
      </w:r>
    </w:p>
    <w:p w:rsidR="00DB08E7" w:rsidRDefault="00D60950" w:rsidP="00D60950">
      <w:pPr>
        <w:pStyle w:val="Odsekzoznamu3"/>
        <w:spacing w:line="276" w:lineRule="auto"/>
        <w:ind w:left="0"/>
        <w:jc w:val="both"/>
        <w:rPr>
          <w:shd w:val="clear" w:color="auto" w:fill="FFFFFF"/>
        </w:rPr>
      </w:pPr>
      <w:r>
        <w:rPr>
          <w:kern w:val="2"/>
        </w:rPr>
        <w:t xml:space="preserve">            Ľubovni – bez pripomienok</w:t>
      </w:r>
      <w:r w:rsidR="001652C1">
        <w:rPr>
          <w:shd w:val="clear" w:color="auto" w:fill="FFFFFF"/>
        </w:rPr>
        <w:t>.</w:t>
      </w:r>
    </w:p>
    <w:p w:rsidR="00D60950" w:rsidRPr="00003570" w:rsidRDefault="00D60950" w:rsidP="00D60950">
      <w:pPr>
        <w:pStyle w:val="Odsekzoznamu3"/>
        <w:numPr>
          <w:ilvl w:val="0"/>
          <w:numId w:val="1"/>
        </w:numPr>
        <w:jc w:val="both"/>
        <w:rPr>
          <w:szCs w:val="24"/>
        </w:rPr>
      </w:pPr>
      <w:r>
        <w:rPr>
          <w:shd w:val="clear" w:color="auto" w:fill="FFFFFF"/>
        </w:rPr>
        <w:t>na rokvaní MsR dňa 6.12.2016</w:t>
      </w:r>
    </w:p>
    <w:p w:rsidR="00D60950" w:rsidRDefault="00D60950" w:rsidP="00D60950">
      <w:pPr>
        <w:ind w:left="720"/>
        <w:jc w:val="both"/>
      </w:pPr>
      <w:r w:rsidRPr="00D30649">
        <w:rPr>
          <w:bCs/>
        </w:rPr>
        <w:t>Prijaté odporúčanie :</w:t>
      </w:r>
      <w:r>
        <w:t xml:space="preserve"> </w:t>
      </w:r>
    </w:p>
    <w:p w:rsidR="00D60950" w:rsidRDefault="00D60950" w:rsidP="00D60950"/>
    <w:p w:rsidR="00D60950" w:rsidRDefault="00D60950" w:rsidP="00D60950">
      <w:pPr>
        <w:pStyle w:val="Odsekzoznamu2"/>
        <w:ind w:left="0" w:firstLine="708"/>
        <w:jc w:val="both"/>
      </w:pPr>
      <w:r>
        <w:rPr>
          <w:bCs/>
        </w:rPr>
        <w:t xml:space="preserve">Mestská rada v Starej Ľubovni po  </w:t>
      </w:r>
      <w:r>
        <w:t xml:space="preserve">prerokovaní predloženého  návrhu  </w:t>
      </w:r>
    </w:p>
    <w:p w:rsidR="00D60950" w:rsidRDefault="00D60950" w:rsidP="00D60950"/>
    <w:p w:rsidR="00D60950" w:rsidRDefault="00D60950" w:rsidP="00D60950">
      <w:pPr>
        <w:jc w:val="center"/>
        <w:rPr>
          <w:b/>
        </w:rPr>
      </w:pPr>
      <w:r>
        <w:rPr>
          <w:b/>
        </w:rPr>
        <w:t>o d p o r ú č a MsZ</w:t>
      </w:r>
    </w:p>
    <w:p w:rsidR="00D60950" w:rsidRDefault="00D60950" w:rsidP="00D60950">
      <w:pPr>
        <w:jc w:val="center"/>
        <w:rPr>
          <w:b/>
        </w:rPr>
      </w:pPr>
    </w:p>
    <w:p w:rsidR="00DB08E7" w:rsidRDefault="00D60950" w:rsidP="00064C7D">
      <w:pPr>
        <w:jc w:val="both"/>
        <w:rPr>
          <w:bCs/>
        </w:rPr>
      </w:pPr>
      <w:r>
        <w:t>prerokovať a schváliť dodatok č. 4 k Zriaďovacej listine Centra voľného času, Farbiarska 35, Stará Ľubovňa v zmysle predloženého návrhu</w:t>
      </w:r>
      <w:r>
        <w:rPr>
          <w:kern w:val="2"/>
        </w:rPr>
        <w:t>.</w:t>
      </w:r>
    </w:p>
    <w:p w:rsidR="00DB08E7" w:rsidRPr="00101625" w:rsidRDefault="00DB08E7" w:rsidP="00DB08E7">
      <w:pPr>
        <w:pStyle w:val="Odsekzoznamu2"/>
        <w:spacing w:line="276" w:lineRule="auto"/>
        <w:ind w:left="0"/>
        <w:jc w:val="both"/>
        <w:rPr>
          <w:bCs/>
          <w:szCs w:val="24"/>
        </w:rPr>
      </w:pPr>
      <w:r w:rsidRPr="009E5DE9">
        <w:rPr>
          <w:kern w:val="2"/>
        </w:rPr>
        <w:t xml:space="preserve"> </w:t>
      </w:r>
      <w:r>
        <w:t xml:space="preserve">         </w:t>
      </w:r>
    </w:p>
    <w:p w:rsidR="00DB08E7" w:rsidRPr="00AE4BC9" w:rsidRDefault="00DB08E7" w:rsidP="00DB08E7">
      <w:pPr>
        <w:jc w:val="both"/>
        <w:rPr>
          <w:b/>
          <w:bCs/>
        </w:rPr>
      </w:pPr>
      <w:r w:rsidRPr="00AE4BC9">
        <w:rPr>
          <w:b/>
          <w:bCs/>
          <w:sz w:val="28"/>
          <w:szCs w:val="28"/>
        </w:rPr>
        <w:t xml:space="preserve">Návrh </w:t>
      </w:r>
      <w:r>
        <w:rPr>
          <w:b/>
          <w:bCs/>
          <w:sz w:val="28"/>
          <w:szCs w:val="28"/>
        </w:rPr>
        <w:t>n</w:t>
      </w:r>
      <w:r w:rsidRPr="00AE4BC9">
        <w:rPr>
          <w:b/>
          <w:bCs/>
          <w:sz w:val="28"/>
          <w:szCs w:val="28"/>
        </w:rPr>
        <w:t>a uznesenie:</w:t>
      </w:r>
    </w:p>
    <w:p w:rsidR="00DB08E7" w:rsidRDefault="00DB08E7" w:rsidP="00DB08E7">
      <w:pPr>
        <w:pStyle w:val="Odsekzoznamu2"/>
        <w:spacing w:line="276" w:lineRule="auto"/>
        <w:ind w:left="0"/>
        <w:jc w:val="both"/>
        <w:rPr>
          <w:b/>
          <w:bCs/>
          <w:sz w:val="28"/>
          <w:szCs w:val="28"/>
        </w:rPr>
      </w:pPr>
      <w:r>
        <w:t xml:space="preserve">      </w:t>
      </w:r>
      <w:r w:rsidR="001652C1">
        <w:t xml:space="preserve">Mestské zastupiteľstvo </w:t>
      </w:r>
      <w:r w:rsidR="001652C1" w:rsidRPr="00C01D30">
        <w:t xml:space="preserve">v Starej Ľubovni </w:t>
      </w:r>
      <w:r w:rsidR="001652C1">
        <w:t xml:space="preserve">schvaľuje  </w:t>
      </w:r>
      <w:r w:rsidR="00D60950">
        <w:t>dodatok č. 4 k Zriaďovacej listine Centra voľného času, Farbiarska 35, Stará Ľubovňa v zmysle predloženého návrhu</w:t>
      </w:r>
      <w:r w:rsidR="001652C1" w:rsidRPr="0003679A">
        <w:rPr>
          <w:bCs/>
          <w:kern w:val="2"/>
        </w:rPr>
        <w:t>.</w:t>
      </w:r>
    </w:p>
    <w:p w:rsidR="00DB08E7" w:rsidRDefault="00DB08E7" w:rsidP="00DB08E7">
      <w:pPr>
        <w:widowControl w:val="0"/>
        <w:autoSpaceDE w:val="0"/>
        <w:autoSpaceDN w:val="0"/>
        <w:jc w:val="both"/>
      </w:pPr>
    </w:p>
    <w:p w:rsidR="00DB08E7" w:rsidRPr="00064C7D" w:rsidRDefault="00DB08E7" w:rsidP="00DB08E7">
      <w:pPr>
        <w:jc w:val="both"/>
        <w:rPr>
          <w:b/>
          <w:snapToGrid w:val="0"/>
          <w:sz w:val="28"/>
          <w:szCs w:val="28"/>
        </w:rPr>
      </w:pPr>
      <w:r w:rsidRPr="00064C7D">
        <w:rPr>
          <w:b/>
          <w:snapToGrid w:val="0"/>
          <w:sz w:val="28"/>
          <w:szCs w:val="28"/>
        </w:rPr>
        <w:t>Dôvodová správa:</w:t>
      </w:r>
    </w:p>
    <w:p w:rsidR="002B1579" w:rsidRDefault="00064C7D" w:rsidP="002B1579">
      <w:pPr>
        <w:jc w:val="both"/>
      </w:pPr>
      <w:r>
        <w:t xml:space="preserve">      </w:t>
      </w:r>
      <w:r w:rsidR="00D60950" w:rsidRPr="00D37719">
        <w:t>Keďže CVČ ma v správe Kino Tatra, rozšíri v rámci svojich aktivít pri práci s mládežou činnosti o oblasť zlepšovania praktických zručnost</w:t>
      </w:r>
      <w:r w:rsidR="00D60950">
        <w:t>í</w:t>
      </w:r>
      <w:r w:rsidR="00D60950" w:rsidRPr="00D37719">
        <w:t xml:space="preserve"> det</w:t>
      </w:r>
      <w:r w:rsidR="00D60950">
        <w:t>í</w:t>
      </w:r>
      <w:r w:rsidR="00D60950" w:rsidRPr="00D37719">
        <w:t xml:space="preserve"> a mládeže, čím pomôže posilniť osobnostný rozvoj mladých ľudí a zlepší uplatnenie sa na trhu práce využitím najnovších  poznatkov a výskumov v oblasti voľnočasových aktivít.</w:t>
      </w:r>
      <w:r w:rsidR="002B1579">
        <w:t xml:space="preserve"> </w:t>
      </w:r>
    </w:p>
    <w:p w:rsidR="00D60950" w:rsidRDefault="002B1579" w:rsidP="002B1579">
      <w:pPr>
        <w:jc w:val="both"/>
      </w:pPr>
      <w:r>
        <w:t xml:space="preserve">      </w:t>
      </w:r>
      <w:r w:rsidR="00D60950" w:rsidRPr="00D37719">
        <w:t>Existujúce priestorové vybavenie využije CVČ pri  zlepšovaní svojej činnosť v oblasti rozvoja a posilnenia turistiky a spoznávania regiónu, čím zároveň prispeje k možnosti vytvárania rôznorodých aktivít (školení, seminárov, pracovných stretnutí, výmen mládeže a pod.) detí, mládeže a iných osôb. Rozšírením aktivít bude mať CVČ viac možnost</w:t>
      </w:r>
      <w:r w:rsidR="00D60950">
        <w:t>í</w:t>
      </w:r>
      <w:r w:rsidR="00D60950" w:rsidRPr="00D37719">
        <w:t xml:space="preserve"> získavať na svoju činnosť ďalšie finančné a materiálne zdroje v rámci projektov, nadácií</w:t>
      </w:r>
      <w:r w:rsidR="00D60950">
        <w:t xml:space="preserve"> </w:t>
      </w:r>
      <w:r w:rsidR="00D60950" w:rsidRPr="00D37719">
        <w:t xml:space="preserve"> či spolupracujúcich organizácií.</w:t>
      </w:r>
    </w:p>
    <w:p w:rsidR="002B1579" w:rsidRDefault="002B1579" w:rsidP="00230099">
      <w:pPr>
        <w:autoSpaceDE w:val="0"/>
        <w:autoSpaceDN w:val="0"/>
        <w:adjustRightInd w:val="0"/>
        <w:jc w:val="both"/>
        <w:rPr>
          <w:b/>
          <w:bCs/>
        </w:rPr>
      </w:pPr>
    </w:p>
    <w:p w:rsidR="00064C7D" w:rsidRDefault="00064C7D" w:rsidP="00230099">
      <w:pPr>
        <w:autoSpaceDE w:val="0"/>
        <w:autoSpaceDN w:val="0"/>
        <w:adjustRightInd w:val="0"/>
        <w:jc w:val="both"/>
        <w:rPr>
          <w:b/>
          <w:bCs/>
        </w:rPr>
      </w:pPr>
    </w:p>
    <w:p w:rsidR="00064C7D" w:rsidRDefault="00064C7D" w:rsidP="00230099">
      <w:pPr>
        <w:autoSpaceDE w:val="0"/>
        <w:autoSpaceDN w:val="0"/>
        <w:adjustRightInd w:val="0"/>
        <w:jc w:val="both"/>
        <w:rPr>
          <w:b/>
          <w:bCs/>
        </w:rPr>
      </w:pPr>
    </w:p>
    <w:p w:rsidR="00230099" w:rsidRDefault="00230099" w:rsidP="00230099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Návrh na schválenie dodatku č. 4 k  Zriaďovacej listine Centra voľného času, Farbiarska 35, Stará Ľubovňa. </w:t>
      </w:r>
    </w:p>
    <w:p w:rsidR="00230099" w:rsidRDefault="00230099" w:rsidP="00230099">
      <w:pPr>
        <w:autoSpaceDE w:val="0"/>
        <w:autoSpaceDN w:val="0"/>
        <w:adjustRightInd w:val="0"/>
        <w:jc w:val="both"/>
        <w:rPr>
          <w:b/>
          <w:bCs/>
        </w:rPr>
      </w:pPr>
    </w:p>
    <w:p w:rsidR="00230099" w:rsidRDefault="00230099" w:rsidP="00230099">
      <w:pPr>
        <w:autoSpaceDE w:val="0"/>
        <w:autoSpaceDN w:val="0"/>
        <w:adjustRightInd w:val="0"/>
        <w:jc w:val="both"/>
      </w:pPr>
      <w:r>
        <w:t>Zriaďovacia listina Centra voľného času, Farbiarska 35, Stará Ľubovňa sa dopĺňa v bode 10 v časti Organizuje nasledovne:</w:t>
      </w:r>
    </w:p>
    <w:p w:rsidR="00230099" w:rsidRDefault="00230099" w:rsidP="00230099">
      <w:pPr>
        <w:autoSpaceDE w:val="0"/>
        <w:autoSpaceDN w:val="0"/>
        <w:adjustRightInd w:val="0"/>
        <w:jc w:val="both"/>
      </w:pPr>
    </w:p>
    <w:p w:rsidR="00230099" w:rsidRDefault="00230099" w:rsidP="0023009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i/>
        </w:rPr>
      </w:pPr>
      <w:r w:rsidRPr="000A1475">
        <w:rPr>
          <w:i/>
          <w:highlight w:val="yellow"/>
        </w:rPr>
        <w:t>praktické činnosti pre rozvoj uplatnenia sa mladých ľudí na trhu práce prostredníctvom simulovania pracovných pozícií a správou priestorov,</w:t>
      </w:r>
    </w:p>
    <w:p w:rsidR="00230099" w:rsidRPr="000A1475" w:rsidRDefault="00230099" w:rsidP="00230099">
      <w:pPr>
        <w:autoSpaceDE w:val="0"/>
        <w:autoSpaceDN w:val="0"/>
        <w:adjustRightInd w:val="0"/>
        <w:ind w:left="720"/>
        <w:jc w:val="both"/>
        <w:rPr>
          <w:i/>
        </w:rPr>
      </w:pPr>
    </w:p>
    <w:p w:rsidR="00DB08E7" w:rsidRDefault="00230099" w:rsidP="002B1579">
      <w:pPr>
        <w:numPr>
          <w:ilvl w:val="0"/>
          <w:numId w:val="3"/>
        </w:numPr>
        <w:autoSpaceDE w:val="0"/>
        <w:autoSpaceDN w:val="0"/>
        <w:adjustRightInd w:val="0"/>
        <w:jc w:val="both"/>
      </w:pPr>
      <w:r w:rsidRPr="000A1475">
        <w:t xml:space="preserve">kultúrno-spoločenské, osvetové, </w:t>
      </w:r>
      <w:r w:rsidRPr="000A1475">
        <w:rPr>
          <w:i/>
          <w:highlight w:val="yellow"/>
        </w:rPr>
        <w:t>výchovné, vzdelávacie</w:t>
      </w:r>
      <w:r w:rsidRPr="000A1475">
        <w:rPr>
          <w:highlight w:val="yellow"/>
        </w:rPr>
        <w:t xml:space="preserve"> </w:t>
      </w:r>
      <w:r w:rsidRPr="000A1475">
        <w:rPr>
          <w:i/>
          <w:highlight w:val="yellow"/>
        </w:rPr>
        <w:t>a športové</w:t>
      </w:r>
      <w:r>
        <w:t xml:space="preserve"> podujatia pre verejnosť.</w:t>
      </w:r>
      <w:r>
        <w:rPr>
          <w:b/>
          <w:u w:val="single"/>
        </w:rPr>
        <w:t xml:space="preserve"> </w:t>
      </w:r>
    </w:p>
    <w:sectPr w:rsidR="00DB08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EB2B49"/>
    <w:multiLevelType w:val="hybridMultilevel"/>
    <w:tmpl w:val="01E40A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906DB0"/>
    <w:multiLevelType w:val="hybridMultilevel"/>
    <w:tmpl w:val="1D2A4616"/>
    <w:lvl w:ilvl="0" w:tplc="96A0EB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E3615C8"/>
    <w:multiLevelType w:val="hybridMultilevel"/>
    <w:tmpl w:val="65CA7CD6"/>
    <w:lvl w:ilvl="0" w:tplc="1298B2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8E7"/>
    <w:rsid w:val="00010166"/>
    <w:rsid w:val="00064C7D"/>
    <w:rsid w:val="001652C1"/>
    <w:rsid w:val="001B5E56"/>
    <w:rsid w:val="002010FE"/>
    <w:rsid w:val="00230099"/>
    <w:rsid w:val="002B1579"/>
    <w:rsid w:val="0047288E"/>
    <w:rsid w:val="004728EB"/>
    <w:rsid w:val="004A5FE9"/>
    <w:rsid w:val="00537A28"/>
    <w:rsid w:val="00585AE4"/>
    <w:rsid w:val="006C30D6"/>
    <w:rsid w:val="00724C06"/>
    <w:rsid w:val="007F28D5"/>
    <w:rsid w:val="00831291"/>
    <w:rsid w:val="008400AB"/>
    <w:rsid w:val="00862C08"/>
    <w:rsid w:val="00881612"/>
    <w:rsid w:val="008A626B"/>
    <w:rsid w:val="009810E8"/>
    <w:rsid w:val="009A7D2C"/>
    <w:rsid w:val="009D20A8"/>
    <w:rsid w:val="009E4EA3"/>
    <w:rsid w:val="00A11333"/>
    <w:rsid w:val="00A428D4"/>
    <w:rsid w:val="00AD3D8F"/>
    <w:rsid w:val="00B277CE"/>
    <w:rsid w:val="00B72711"/>
    <w:rsid w:val="00C26164"/>
    <w:rsid w:val="00D60950"/>
    <w:rsid w:val="00DB08E7"/>
    <w:rsid w:val="00E41712"/>
    <w:rsid w:val="00E63BAD"/>
    <w:rsid w:val="00EB4857"/>
    <w:rsid w:val="00F66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B0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B08E7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B08E7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B08E7"/>
    <w:rPr>
      <w:b/>
      <w:bCs/>
    </w:rPr>
  </w:style>
  <w:style w:type="paragraph" w:customStyle="1" w:styleId="Odsekzoznamu2">
    <w:name w:val="Odsek zoznamu2"/>
    <w:basedOn w:val="Normlny"/>
    <w:rsid w:val="00DB08E7"/>
    <w:pPr>
      <w:widowControl w:val="0"/>
      <w:suppressAutoHyphens/>
      <w:ind w:left="720"/>
    </w:pPr>
    <w:rPr>
      <w:szCs w:val="20"/>
      <w:lang w:eastAsia="en-US"/>
    </w:rPr>
  </w:style>
  <w:style w:type="paragraph" w:customStyle="1" w:styleId="Zkladntext2">
    <w:name w:val="Základní text 2"/>
    <w:basedOn w:val="Normlny"/>
    <w:rsid w:val="00E63BAD"/>
    <w:pPr>
      <w:suppressAutoHyphens/>
      <w:jc w:val="both"/>
    </w:pPr>
    <w:rPr>
      <w:lang w:eastAsia="ar-SA"/>
    </w:rPr>
  </w:style>
  <w:style w:type="paragraph" w:customStyle="1" w:styleId="Odsekzoznamu3">
    <w:name w:val="Odsek zoznamu3"/>
    <w:basedOn w:val="Normlny"/>
    <w:rsid w:val="001652C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60950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B08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rsid w:val="00DB08E7"/>
    <w:pPr>
      <w:spacing w:before="100" w:beforeAutospacing="1" w:after="119"/>
    </w:pPr>
    <w:rPr>
      <w:rFonts w:eastAsia="Calibri"/>
      <w:lang w:eastAsia="sk-SK"/>
    </w:rPr>
  </w:style>
  <w:style w:type="paragraph" w:customStyle="1" w:styleId="Odsekzoznamu1">
    <w:name w:val="Odsek zoznamu1"/>
    <w:basedOn w:val="Normlny"/>
    <w:rsid w:val="00DB08E7"/>
    <w:pPr>
      <w:widowControl w:val="0"/>
      <w:suppressAutoHyphens/>
      <w:ind w:left="720"/>
    </w:pPr>
    <w:rPr>
      <w:rFonts w:eastAsia="Calibri"/>
      <w:lang w:eastAsia="en-US"/>
    </w:rPr>
  </w:style>
  <w:style w:type="character" w:styleId="Siln">
    <w:name w:val="Strong"/>
    <w:uiPriority w:val="22"/>
    <w:qFormat/>
    <w:rsid w:val="00DB08E7"/>
    <w:rPr>
      <w:b/>
      <w:bCs/>
    </w:rPr>
  </w:style>
  <w:style w:type="paragraph" w:customStyle="1" w:styleId="Odsekzoznamu2">
    <w:name w:val="Odsek zoznamu2"/>
    <w:basedOn w:val="Normlny"/>
    <w:rsid w:val="00DB08E7"/>
    <w:pPr>
      <w:widowControl w:val="0"/>
      <w:suppressAutoHyphens/>
      <w:ind w:left="720"/>
    </w:pPr>
    <w:rPr>
      <w:szCs w:val="20"/>
      <w:lang w:eastAsia="en-US"/>
    </w:rPr>
  </w:style>
  <w:style w:type="paragraph" w:customStyle="1" w:styleId="Zkladntext2">
    <w:name w:val="Základní text 2"/>
    <w:basedOn w:val="Normlny"/>
    <w:rsid w:val="00E63BAD"/>
    <w:pPr>
      <w:suppressAutoHyphens/>
      <w:jc w:val="both"/>
    </w:pPr>
    <w:rPr>
      <w:lang w:eastAsia="ar-SA"/>
    </w:rPr>
  </w:style>
  <w:style w:type="paragraph" w:customStyle="1" w:styleId="Odsekzoznamu3">
    <w:name w:val="Odsek zoznamu3"/>
    <w:basedOn w:val="Normlny"/>
    <w:rsid w:val="001652C1"/>
    <w:pPr>
      <w:widowControl w:val="0"/>
      <w:suppressAutoHyphens/>
      <w:ind w:left="720"/>
    </w:pPr>
    <w:rPr>
      <w:szCs w:val="20"/>
      <w:lang w:eastAsia="en-US"/>
    </w:rPr>
  </w:style>
  <w:style w:type="paragraph" w:styleId="Odsekzoznamu">
    <w:name w:val="List Paragraph"/>
    <w:basedOn w:val="Normlny"/>
    <w:uiPriority w:val="34"/>
    <w:qFormat/>
    <w:rsid w:val="00D60950"/>
    <w:pPr>
      <w:widowControl w:val="0"/>
      <w:autoSpaceDE w:val="0"/>
      <w:autoSpaceDN w:val="0"/>
      <w:ind w:left="708"/>
    </w:pPr>
    <w:rPr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490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Štefan Joštiak</dc:creator>
  <cp:lastModifiedBy>Štefan Joštiak</cp:lastModifiedBy>
  <cp:revision>5</cp:revision>
  <cp:lastPrinted>2016-12-08T09:58:00Z</cp:lastPrinted>
  <dcterms:created xsi:type="dcterms:W3CDTF">2016-12-08T09:16:00Z</dcterms:created>
  <dcterms:modified xsi:type="dcterms:W3CDTF">2016-12-08T10:11:00Z</dcterms:modified>
</cp:coreProperties>
</file>