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A19" w:rsidRDefault="00311AFF" w:rsidP="00192A19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60288;visibility:visible;mso-wrap-edited:f" fillcolor="window">
            <v:imagedata r:id="rId7" o:title="" blacklevel="3932f"/>
          </v:shape>
          <o:OLEObject Type="Embed" ProgID="Word.Picture.8" ShapeID="_x0000_s1026" DrawAspect="Content" ObjectID="_1542706698" r:id="rId8"/>
        </w:pict>
      </w:r>
    </w:p>
    <w:p w:rsidR="00192A19" w:rsidRDefault="00192A19" w:rsidP="00192A19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192A19" w:rsidRPr="00D058FB" w:rsidRDefault="00192A19" w:rsidP="00192A19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92A19" w:rsidRPr="00FA11A1" w:rsidRDefault="00192A19" w:rsidP="00192A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A341F4" w:rsidRPr="006F6CF1" w:rsidRDefault="00A341F4" w:rsidP="00A341F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</w:t>
      </w:r>
      <w:r w:rsidRPr="006F27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rokovanie Mestsk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ého zastupiteľstva</w:t>
      </w:r>
      <w:r w:rsidRPr="006F27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 Starej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Ľubovni</w:t>
      </w:r>
    </w:p>
    <w:p w:rsidR="00A341F4" w:rsidRDefault="00A341F4" w:rsidP="00A341F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A341F4" w:rsidRDefault="00A341F4" w:rsidP="00A341F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X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IX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/201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6</w:t>
      </w:r>
    </w:p>
    <w:p w:rsidR="00A341F4" w:rsidRPr="005F67E3" w:rsidRDefault="00A341F4" w:rsidP="00A341F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5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.201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6</w:t>
      </w:r>
    </w:p>
    <w:p w:rsidR="00192A19" w:rsidRPr="00F41FE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bookmarkStart w:id="0" w:name="_GoBack"/>
      <w:bookmarkEnd w:id="0"/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192A19" w:rsidRPr="005D0C5B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B050"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A341F4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8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BB6348" w:rsidRDefault="00081C33" w:rsidP="00BB6348">
      <w:pPr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  <w:t xml:space="preserve">           </w:t>
      </w:r>
      <w:r w:rsidR="008F078C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Návrh </w:t>
      </w:r>
      <w:r w:rsidR="004A2DD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  <w:r w:rsidR="0038188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Rozvojového programu</w:t>
      </w:r>
      <w:r w:rsidR="004A2DDD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  <w:r w:rsidR="00BB6348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mesta, </w:t>
      </w:r>
      <w:r w:rsidR="00BB6348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</w:t>
      </w:r>
      <w:r w:rsidR="00BB6348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</w:t>
      </w:r>
    </w:p>
    <w:p w:rsidR="006D03BE" w:rsidRDefault="00BB6348" w:rsidP="00BB6348">
      <w:pPr>
        <w:autoSpaceDE w:val="0"/>
        <w:autoSpaceDN w:val="0"/>
        <w:spacing w:after="0" w:line="240" w:lineRule="atLeast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                                     výstavby a údržby miestnych                </w:t>
      </w:r>
      <w:r w:rsidRPr="006D03BE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</w:t>
      </w:r>
      <w:r w:rsidR="00081C33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    </w:t>
      </w:r>
      <w:r w:rsidR="006D03BE" w:rsidRPr="006D03BE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</w:t>
      </w:r>
      <w:r w:rsidR="00081C33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      </w:t>
      </w:r>
    </w:p>
    <w:p w:rsidR="0038188D" w:rsidRDefault="00081C33" w:rsidP="00081C33">
      <w:pPr>
        <w:tabs>
          <w:tab w:val="left" w:pos="348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  <w:t>komunikácii na rok 201</w:t>
      </w:r>
      <w:r w:rsidR="000D0EA0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7</w:t>
      </w:r>
    </w:p>
    <w:p w:rsidR="00192A19" w:rsidRPr="006D03BE" w:rsidRDefault="006D03BE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024A6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="00024A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:</w:t>
      </w:r>
      <w:r w:rsidR="00024A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024A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 w:rsidR="00024A64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38188D" w:rsidRPr="004A2DDD" w:rsidRDefault="00192A19" w:rsidP="004A2DDD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  <w:r w:rsidR="00642697" w:rsidRPr="00EC20E0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r w:rsidR="0038188D"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</w:p>
    <w:p w:rsidR="0038188D" w:rsidRPr="0038188D" w:rsidRDefault="0038188D" w:rsidP="0038188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        Tabuľka č. 1 - 6</w:t>
      </w:r>
    </w:p>
    <w:p w:rsidR="0038188D" w:rsidRPr="005F67E3" w:rsidRDefault="0038188D" w:rsidP="0038188D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828DA" w:rsidRDefault="006828DA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4269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</w:t>
      </w:r>
    </w:p>
    <w:p w:rsidR="00192A19" w:rsidRPr="00642697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B92717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vypracoval a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6F27B9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Ing. arch. František Benko</w:t>
      </w:r>
    </w:p>
    <w:p w:rsidR="00192A19" w:rsidRPr="006F27B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  <w:tab/>
      </w:r>
      <w:r w:rsidR="006F27B9" w:rsidRPr="006F27B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Vedúci oddelenia výstavby, ÚR a ŽP</w:t>
      </w:r>
    </w:p>
    <w:p w:rsidR="00192A19" w:rsidRDefault="00192A19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642697" w:rsidRDefault="00642697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977AA6" w:rsidRDefault="00977AA6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977AA6" w:rsidRDefault="00977AA6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6828DA" w:rsidRDefault="006828DA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AC23A1" w:rsidRDefault="00AC23A1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AC23A1" w:rsidRDefault="00AC23A1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977AA6" w:rsidRPr="005F67E3" w:rsidRDefault="00977AA6" w:rsidP="0064269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192A19" w:rsidRDefault="00192A19" w:rsidP="00192A1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192A19" w:rsidRDefault="00192A19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D03BE" w:rsidRDefault="006D03BE" w:rsidP="00192A1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6F27B9" w:rsidRDefault="006F27B9" w:rsidP="00026E6A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sk-SK"/>
        </w:rPr>
      </w:pPr>
    </w:p>
    <w:p w:rsidR="00026E6A" w:rsidRDefault="00026E6A" w:rsidP="00026E6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0B8" w:rsidRDefault="007530B8" w:rsidP="007530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Materiál   </w:t>
      </w:r>
      <w:r w:rsidR="006D03B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514BBA">
        <w:rPr>
          <w:rFonts w:ascii="Times New Roman" w:hAnsi="Times New Roman" w:cs="Times New Roman"/>
          <w:b/>
          <w:sz w:val="24"/>
          <w:szCs w:val="24"/>
          <w:u w:val="single"/>
        </w:rPr>
        <w:t>p r e r o k o v a n ý</w:t>
      </w:r>
    </w:p>
    <w:p w:rsidR="000D0EA0" w:rsidRDefault="000D0EA0" w:rsidP="000D0EA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D0EA0" w:rsidRPr="00BB7CB3" w:rsidRDefault="000D0EA0" w:rsidP="000D0EA0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Komisie </w:t>
      </w:r>
      <w:r>
        <w:rPr>
          <w:rFonts w:ascii="Times New Roman" w:hAnsi="Times New Roman" w:cs="Times New Roman"/>
          <w:sz w:val="24"/>
          <w:szCs w:val="24"/>
        </w:rPr>
        <w:t xml:space="preserve"> výstavby, regionálneho rozvoja a životného prostredia </w:t>
      </w:r>
      <w:r w:rsidRPr="000904ED">
        <w:rPr>
          <w:rFonts w:ascii="Times New Roman" w:hAnsi="Times New Roman" w:cs="Times New Roman"/>
          <w:sz w:val="24"/>
          <w:szCs w:val="24"/>
        </w:rPr>
        <w:t xml:space="preserve">pri </w:t>
      </w:r>
      <w:proofErr w:type="spellStart"/>
      <w:r w:rsidRPr="000904ED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0904ED">
        <w:rPr>
          <w:rFonts w:ascii="Times New Roman" w:hAnsi="Times New Roman" w:cs="Times New Roman"/>
          <w:sz w:val="24"/>
          <w:szCs w:val="24"/>
        </w:rPr>
        <w:t xml:space="preserve"> </w:t>
      </w:r>
      <w:r w:rsidRPr="00BB7CB3">
        <w:rPr>
          <w:rFonts w:ascii="Times New Roman" w:hAnsi="Times New Roman" w:cs="Times New Roman"/>
          <w:sz w:val="24"/>
          <w:szCs w:val="24"/>
        </w:rPr>
        <w:t xml:space="preserve">dňa 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BB7CB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BB7CB3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0D0EA0" w:rsidRDefault="000D0EA0" w:rsidP="000D0EA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prijaté u</w:t>
      </w:r>
      <w:r w:rsidRPr="00D1648A">
        <w:rPr>
          <w:rFonts w:ascii="Times New Roman" w:hAnsi="Times New Roman" w:cs="Times New Roman"/>
          <w:b/>
          <w:sz w:val="24"/>
          <w:szCs w:val="24"/>
          <w:u w:val="single"/>
        </w:rPr>
        <w:t xml:space="preserve">znesenie č.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</w:t>
      </w:r>
    </w:p>
    <w:p w:rsidR="000D0EA0" w:rsidRDefault="000D0EA0" w:rsidP="000D0EA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D1648A">
        <w:rPr>
          <w:rFonts w:ascii="Times New Roman" w:hAnsi="Times New Roman" w:cs="Times New Roman"/>
          <w:sz w:val="24"/>
          <w:szCs w:val="24"/>
        </w:rPr>
        <w:t>Komisia výstavby, regionálneho rozvoja a životného prostredia</w:t>
      </w:r>
    </w:p>
    <w:p w:rsidR="000D0EA0" w:rsidRPr="00AC21B3" w:rsidRDefault="000D0EA0" w:rsidP="000D0EA0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C21B3">
        <w:rPr>
          <w:rFonts w:ascii="Times New Roman" w:hAnsi="Times New Roman" w:cs="Times New Roman"/>
          <w:b/>
          <w:bCs/>
          <w:sz w:val="24"/>
          <w:szCs w:val="24"/>
        </w:rPr>
        <w:t>o d p o r ú č 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  </w:t>
      </w:r>
      <w:proofErr w:type="spellStart"/>
      <w:r w:rsidRPr="00AC21B3">
        <w:rPr>
          <w:rFonts w:ascii="Times New Roman" w:hAnsi="Times New Roman" w:cs="Times New Roman"/>
          <w:b/>
          <w:bCs/>
          <w:sz w:val="24"/>
          <w:szCs w:val="24"/>
        </w:rPr>
        <w:t>MsZ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0D0EA0" w:rsidRDefault="000D0EA0" w:rsidP="000D0EA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prerokovať a schváliť </w:t>
      </w: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>Rozvojov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ý</w:t>
      </w: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program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>mesta, výstavby a údržby miestnych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>komunikácii na r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ok</w:t>
      </w: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201</w:t>
      </w:r>
      <w:r w:rsidR="00DA006E">
        <w:rPr>
          <w:rFonts w:ascii="Times New Roman" w:eastAsia="Times New Roman" w:hAnsi="Times New Roman" w:cs="Times New Roman"/>
          <w:sz w:val="24"/>
          <w:szCs w:val="24"/>
          <w:lang w:eastAsia="sk-SK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F20F57">
        <w:rPr>
          <w:rFonts w:ascii="Times New Roman" w:hAnsi="Times New Roman" w:cs="Times New Roman"/>
          <w:sz w:val="24"/>
          <w:szCs w:val="24"/>
        </w:rPr>
        <w:t>v zmysle predloženého návrhu.</w:t>
      </w:r>
    </w:p>
    <w:p w:rsidR="00A341F4" w:rsidRDefault="00A341F4" w:rsidP="00A341F4">
      <w:pPr>
        <w:pStyle w:val="Odsekzoznamu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341F4" w:rsidRDefault="00A341F4" w:rsidP="00A341F4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904ED">
        <w:rPr>
          <w:rFonts w:ascii="Times New Roman" w:hAnsi="Times New Roman" w:cs="Times New Roman"/>
          <w:sz w:val="24"/>
          <w:szCs w:val="24"/>
        </w:rPr>
        <w:t xml:space="preserve">na zasadnutí </w:t>
      </w:r>
      <w:proofErr w:type="spellStart"/>
      <w:r>
        <w:rPr>
          <w:rFonts w:ascii="Times New Roman" w:hAnsi="Times New Roman" w:cs="Times New Roman"/>
          <w:sz w:val="24"/>
          <w:szCs w:val="24"/>
        </w:rPr>
        <w:t>MsR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dňa </w:t>
      </w:r>
      <w:r w:rsidR="00B70E73">
        <w:rPr>
          <w:rFonts w:ascii="Times New Roman" w:hAnsi="Times New Roman" w:cs="Times New Roman"/>
          <w:sz w:val="24"/>
          <w:szCs w:val="24"/>
        </w:rPr>
        <w:t>06</w:t>
      </w:r>
      <w:r>
        <w:rPr>
          <w:rFonts w:ascii="Times New Roman" w:hAnsi="Times New Roman" w:cs="Times New Roman"/>
          <w:sz w:val="24"/>
          <w:szCs w:val="24"/>
        </w:rPr>
        <w:t>.1</w:t>
      </w:r>
      <w:r w:rsidR="00B70E7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.201</w:t>
      </w:r>
      <w:r w:rsidR="00B70E73">
        <w:rPr>
          <w:rFonts w:ascii="Times New Roman" w:hAnsi="Times New Roman" w:cs="Times New Roman"/>
          <w:sz w:val="24"/>
          <w:szCs w:val="24"/>
        </w:rPr>
        <w:t>6</w:t>
      </w:r>
    </w:p>
    <w:p w:rsidR="00A341F4" w:rsidRDefault="00A341F4" w:rsidP="00A341F4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341F4">
        <w:rPr>
          <w:rFonts w:ascii="Times New Roman" w:hAnsi="Times New Roman" w:cs="Times New Roman"/>
          <w:b/>
          <w:sz w:val="24"/>
          <w:szCs w:val="24"/>
          <w:u w:val="single"/>
        </w:rPr>
        <w:t xml:space="preserve">Uznesenie č. 364 </w:t>
      </w:r>
    </w:p>
    <w:p w:rsidR="00A341F4" w:rsidRPr="00A341F4" w:rsidRDefault="00A341F4" w:rsidP="00A341F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341F4">
        <w:rPr>
          <w:rFonts w:ascii="Times New Roman" w:hAnsi="Times New Roman" w:cs="Times New Roman"/>
          <w:sz w:val="24"/>
          <w:szCs w:val="24"/>
        </w:rPr>
        <w:t>Mestská rada v Starej Ľubovni po prerokovaní predloženého materiálu</w:t>
      </w:r>
    </w:p>
    <w:p w:rsidR="00A341F4" w:rsidRPr="00A341F4" w:rsidRDefault="00A341F4" w:rsidP="00A341F4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41F4">
        <w:rPr>
          <w:rFonts w:ascii="Times New Roman" w:hAnsi="Times New Roman" w:cs="Times New Roman"/>
          <w:b/>
          <w:sz w:val="24"/>
          <w:szCs w:val="24"/>
        </w:rPr>
        <w:t xml:space="preserve">o d p o r ú č a   </w:t>
      </w:r>
      <w:proofErr w:type="spellStart"/>
      <w:r w:rsidRPr="00A341F4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</w:p>
    <w:p w:rsidR="00A341F4" w:rsidRPr="00A341F4" w:rsidRDefault="00A341F4" w:rsidP="00A341F4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341F4">
        <w:rPr>
          <w:rFonts w:ascii="Times New Roman" w:hAnsi="Times New Roman" w:cs="Times New Roman"/>
          <w:sz w:val="24"/>
          <w:szCs w:val="24"/>
        </w:rPr>
        <w:t xml:space="preserve">prerokovať a schváliť </w:t>
      </w:r>
      <w:r w:rsidRPr="00A341F4">
        <w:rPr>
          <w:rFonts w:ascii="Times New Roman" w:hAnsi="Times New Roman" w:cs="Times New Roman"/>
          <w:bCs/>
          <w:kern w:val="2"/>
          <w:sz w:val="24"/>
          <w:szCs w:val="24"/>
        </w:rPr>
        <w:t xml:space="preserve">Rozvojový program mesta, výstavby a údržby miestnych komunikácií na rok 2017 </w:t>
      </w:r>
      <w:r w:rsidRPr="00A341F4">
        <w:rPr>
          <w:rFonts w:ascii="Times New Roman" w:hAnsi="Times New Roman" w:cs="Times New Roman"/>
          <w:bCs/>
          <w:sz w:val="24"/>
          <w:szCs w:val="24"/>
        </w:rPr>
        <w:t xml:space="preserve">v zmysle predloženého návrhu a s návrhom predloženým na rokovaní </w:t>
      </w:r>
      <w:proofErr w:type="spellStart"/>
      <w:r w:rsidRPr="00A341F4">
        <w:rPr>
          <w:rFonts w:ascii="Times New Roman" w:hAnsi="Times New Roman" w:cs="Times New Roman"/>
          <w:bCs/>
          <w:sz w:val="24"/>
          <w:szCs w:val="24"/>
        </w:rPr>
        <w:t>MsR</w:t>
      </w:r>
      <w:proofErr w:type="spellEnd"/>
      <w:r w:rsidRPr="00A341F4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:rsidR="00A341F4" w:rsidRPr="00A341F4" w:rsidRDefault="00A341F4" w:rsidP="00A341F4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341F4" w:rsidRPr="00A341F4" w:rsidRDefault="00A341F4" w:rsidP="00A341F4">
      <w:pPr>
        <w:pStyle w:val="Odsekzoznamu"/>
        <w:widowControl w:val="0"/>
        <w:numPr>
          <w:ilvl w:val="0"/>
          <w:numId w:val="3"/>
        </w:numPr>
        <w:suppressAutoHyphens/>
        <w:overflowPunct w:val="0"/>
        <w:autoSpaceDE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341F4">
        <w:rPr>
          <w:rFonts w:ascii="Times New Roman" w:hAnsi="Times New Roman" w:cs="Times New Roman"/>
          <w:sz w:val="24"/>
          <w:szCs w:val="24"/>
        </w:rPr>
        <w:t>v tabuľke č. 1</w:t>
      </w:r>
    </w:p>
    <w:p w:rsidR="00A341F4" w:rsidRPr="00A341F4" w:rsidRDefault="00A341F4" w:rsidP="00A341F4">
      <w:pPr>
        <w:pStyle w:val="Odsekzoznamu"/>
        <w:widowControl w:val="0"/>
        <w:numPr>
          <w:ilvl w:val="0"/>
          <w:numId w:val="4"/>
        </w:numPr>
        <w:suppressAutoHyphens/>
        <w:overflowPunct w:val="0"/>
        <w:autoSpaceDE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341F4">
        <w:rPr>
          <w:rFonts w:ascii="Times New Roman" w:hAnsi="Times New Roman" w:cs="Times New Roman"/>
          <w:sz w:val="24"/>
          <w:szCs w:val="24"/>
        </w:rPr>
        <w:t xml:space="preserve">z l ú č i ť </w:t>
      </w:r>
      <w:r w:rsidRPr="00A341F4">
        <w:rPr>
          <w:rFonts w:ascii="Times New Roman" w:hAnsi="Times New Roman" w:cs="Times New Roman"/>
          <w:sz w:val="24"/>
          <w:szCs w:val="24"/>
        </w:rPr>
        <w:tab/>
        <w:t>položky p. č. 22, 33 a 34  do akcie „Modernizácia Domu smútku – nový cintorín“ s finančným krytím 110 000,-- €</w:t>
      </w:r>
    </w:p>
    <w:p w:rsidR="00A341F4" w:rsidRPr="00A341F4" w:rsidRDefault="00A341F4" w:rsidP="00A341F4">
      <w:pPr>
        <w:pStyle w:val="Odsekzoznamu"/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A341F4" w:rsidRPr="00A341F4" w:rsidRDefault="00A341F4" w:rsidP="00A341F4">
      <w:pPr>
        <w:pStyle w:val="Odsekzoznamu"/>
        <w:widowControl w:val="0"/>
        <w:numPr>
          <w:ilvl w:val="0"/>
          <w:numId w:val="3"/>
        </w:numPr>
        <w:suppressAutoHyphens/>
        <w:overflowPunct w:val="0"/>
        <w:autoSpaceDE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341F4">
        <w:rPr>
          <w:rFonts w:ascii="Times New Roman" w:hAnsi="Times New Roman" w:cs="Times New Roman"/>
          <w:sz w:val="24"/>
          <w:szCs w:val="24"/>
        </w:rPr>
        <w:t>v tabuľke č. 6</w:t>
      </w:r>
    </w:p>
    <w:p w:rsidR="00A341F4" w:rsidRPr="00A341F4" w:rsidRDefault="00A341F4" w:rsidP="00A341F4">
      <w:pPr>
        <w:pStyle w:val="Odsekzoznamu"/>
        <w:widowControl w:val="0"/>
        <w:numPr>
          <w:ilvl w:val="0"/>
          <w:numId w:val="4"/>
        </w:numPr>
        <w:suppressAutoHyphens/>
        <w:overflowPunct w:val="0"/>
        <w:autoSpaceDE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341F4">
        <w:rPr>
          <w:rFonts w:ascii="Times New Roman" w:hAnsi="Times New Roman" w:cs="Times New Roman"/>
          <w:sz w:val="24"/>
          <w:szCs w:val="24"/>
        </w:rPr>
        <w:t xml:space="preserve">položky p. č. 3, 4 a 5 z časti „investície finančne kryté“  p r e s u n ú ť  do časti     „investície finančne nekryté“  </w:t>
      </w:r>
    </w:p>
    <w:p w:rsidR="00A341F4" w:rsidRPr="00A341F4" w:rsidRDefault="00A341F4" w:rsidP="00A341F4">
      <w:pPr>
        <w:pStyle w:val="Odsekzoznamu"/>
        <w:widowControl w:val="0"/>
        <w:numPr>
          <w:ilvl w:val="0"/>
          <w:numId w:val="4"/>
        </w:numPr>
        <w:suppressAutoHyphens/>
        <w:overflowPunct w:val="0"/>
        <w:autoSpaceDE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341F4">
        <w:rPr>
          <w:rFonts w:ascii="Times New Roman" w:hAnsi="Times New Roman" w:cs="Times New Roman"/>
          <w:sz w:val="24"/>
          <w:szCs w:val="24"/>
        </w:rPr>
        <w:t>v časti „investície finančne kryté“ vytvoriť novú položku – akcia „Asfaltovanie MK“ s finančným krytím 52 500,-- €</w:t>
      </w:r>
    </w:p>
    <w:p w:rsidR="00A341F4" w:rsidRDefault="00A341F4" w:rsidP="000D0EA0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7530B8" w:rsidRPr="00F20F57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F20F5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N á v r h   u z n e s e n i a</w:t>
      </w:r>
    </w:p>
    <w:p w:rsidR="00026E6A" w:rsidRPr="004F309D" w:rsidRDefault="00026E6A" w:rsidP="00026E6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Mestské zastupiteľstvo   </w:t>
      </w:r>
      <w:r w:rsidRPr="004F309D">
        <w:rPr>
          <w:rFonts w:ascii="Times New Roman" w:hAnsi="Times New Roman" w:cs="Times New Roman"/>
          <w:b/>
          <w:sz w:val="24"/>
          <w:szCs w:val="24"/>
        </w:rPr>
        <w:t>s ch v a ľ u j e :</w:t>
      </w:r>
    </w:p>
    <w:p w:rsidR="00636753" w:rsidRPr="00636753" w:rsidRDefault="00026E6A" w:rsidP="00026E6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>Rozvojov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ý</w:t>
      </w: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program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>mesta, výstavby a údržby miestnych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>komunikácii na r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ok</w:t>
      </w:r>
      <w:r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Pr="00F20F57">
        <w:rPr>
          <w:rFonts w:ascii="Times New Roman" w:hAnsi="Times New Roman" w:cs="Times New Roman"/>
          <w:sz w:val="24"/>
          <w:szCs w:val="24"/>
        </w:rPr>
        <w:t>v zmysle predloženého návrhu.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</w:t>
      </w:r>
      <w:r w:rsidR="00B92717" w:rsidRPr="0038188D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   </w:t>
      </w:r>
    </w:p>
    <w:p w:rsidR="007530B8" w:rsidRDefault="007530B8" w:rsidP="007530B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</w:p>
    <w:p w:rsidR="007530B8" w:rsidRPr="00514BBA" w:rsidRDefault="007530B8" w:rsidP="007530B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</w:pPr>
      <w:r w:rsidRPr="00514B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sk-SK"/>
        </w:rPr>
        <w:t>D ô v o d o v á   s p r á v a</w:t>
      </w:r>
    </w:p>
    <w:p w:rsidR="006828DA" w:rsidRDefault="006828DA" w:rsidP="006828D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828DA" w:rsidRDefault="006828DA" w:rsidP="006828D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k</w:t>
      </w:r>
      <w:r w:rsidR="00081C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návrhu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Rozvojovému programu mesta, výstavby a údržby</w:t>
      </w:r>
    </w:p>
    <w:p w:rsidR="006828DA" w:rsidRDefault="006828DA" w:rsidP="006828DA">
      <w:pPr>
        <w:pBdr>
          <w:bottom w:val="single" w:sz="12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miestnych komunikácií na rok 201</w:t>
      </w:r>
      <w:r w:rsidR="00DA006E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6828DA" w:rsidRDefault="006828DA" w:rsidP="006828D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828DA" w:rsidRDefault="006828DA" w:rsidP="006828D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B6348" w:rsidRDefault="006828DA" w:rsidP="006828D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Navrhovaný  zoznam akcií finančne krytých Rozvojového programu mesta, výstavby a údržby miestnych komunikácií na rok 201</w:t>
      </w:r>
      <w:r w:rsidR="00DA006E">
        <w:rPr>
          <w:rFonts w:ascii="Times New Roman" w:eastAsia="Times New Roman" w:hAnsi="Times New Roman" w:cs="Times New Roman"/>
          <w:bCs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pozostáva z prioritných požiadaviek jednotlivých oddelení mesta, </w:t>
      </w:r>
      <w:r w:rsidR="00DA006E">
        <w:rPr>
          <w:rFonts w:ascii="Times New Roman" w:eastAsia="Times New Roman" w:hAnsi="Times New Roman" w:cs="Times New Roman"/>
          <w:bCs/>
          <w:sz w:val="24"/>
          <w:szCs w:val="24"/>
        </w:rPr>
        <w:t xml:space="preserve">interpelácii poslancov,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ako aj ústnych, písomných a petičných požiadaviek občanov mesta.  </w:t>
      </w:r>
    </w:p>
    <w:p w:rsidR="006828DA" w:rsidRDefault="005E7066" w:rsidP="006828D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828DA"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</w:p>
    <w:p w:rsidR="006828DA" w:rsidRDefault="006828DA" w:rsidP="006828D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Rozpočtové náklady akcií v spracovaných tabuľkách boli určené jednak podľa spracovanej projektovej a rozpočtovej dokumentácie, resp. odhadom.</w:t>
      </w:r>
    </w:p>
    <w:p w:rsidR="006828DA" w:rsidRDefault="006828DA" w:rsidP="006828D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828DA" w:rsidRDefault="006828DA" w:rsidP="006828D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30B8" w:rsidRDefault="007530B8" w:rsidP="007530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56A5" w:rsidRDefault="006756A5"/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24E58"/>
    <w:multiLevelType w:val="hybridMultilevel"/>
    <w:tmpl w:val="45BE1F5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A83781"/>
    <w:multiLevelType w:val="hybridMultilevel"/>
    <w:tmpl w:val="807A6F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E23448"/>
    <w:multiLevelType w:val="hybridMultilevel"/>
    <w:tmpl w:val="98D6E98E"/>
    <w:lvl w:ilvl="0" w:tplc="A380F3A0">
      <w:start w:val="1"/>
      <w:numFmt w:val="upperLetter"/>
      <w:pStyle w:val="Normlnywebov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92A19"/>
    <w:rsid w:val="00024A64"/>
    <w:rsid w:val="00026E6A"/>
    <w:rsid w:val="00081C33"/>
    <w:rsid w:val="000D0EA0"/>
    <w:rsid w:val="001209AF"/>
    <w:rsid w:val="00192A19"/>
    <w:rsid w:val="002B370A"/>
    <w:rsid w:val="00311AFF"/>
    <w:rsid w:val="00323796"/>
    <w:rsid w:val="00330EDD"/>
    <w:rsid w:val="0038188D"/>
    <w:rsid w:val="003A485B"/>
    <w:rsid w:val="00480441"/>
    <w:rsid w:val="00484F7B"/>
    <w:rsid w:val="004976C5"/>
    <w:rsid w:val="004A2DDD"/>
    <w:rsid w:val="004D2B5F"/>
    <w:rsid w:val="005E7066"/>
    <w:rsid w:val="00636753"/>
    <w:rsid w:val="00642697"/>
    <w:rsid w:val="006756A5"/>
    <w:rsid w:val="006828DA"/>
    <w:rsid w:val="0069592B"/>
    <w:rsid w:val="006D03BE"/>
    <w:rsid w:val="006D2F27"/>
    <w:rsid w:val="006F27B9"/>
    <w:rsid w:val="00717991"/>
    <w:rsid w:val="007530B8"/>
    <w:rsid w:val="007C4AFB"/>
    <w:rsid w:val="007E0CB8"/>
    <w:rsid w:val="008001DB"/>
    <w:rsid w:val="00833286"/>
    <w:rsid w:val="00836239"/>
    <w:rsid w:val="008A4C1D"/>
    <w:rsid w:val="008F078C"/>
    <w:rsid w:val="00964647"/>
    <w:rsid w:val="00977AA6"/>
    <w:rsid w:val="00A03589"/>
    <w:rsid w:val="00A23364"/>
    <w:rsid w:val="00A341F4"/>
    <w:rsid w:val="00AC23A1"/>
    <w:rsid w:val="00B42E76"/>
    <w:rsid w:val="00B70E73"/>
    <w:rsid w:val="00B92717"/>
    <w:rsid w:val="00BB1B59"/>
    <w:rsid w:val="00BB6348"/>
    <w:rsid w:val="00BB7CB3"/>
    <w:rsid w:val="00C5251E"/>
    <w:rsid w:val="00C6772D"/>
    <w:rsid w:val="00D33726"/>
    <w:rsid w:val="00DA006E"/>
    <w:rsid w:val="00DC69AF"/>
    <w:rsid w:val="00E922CA"/>
    <w:rsid w:val="00EC20E0"/>
    <w:rsid w:val="00F2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Odsekzoznamu">
    <w:name w:val="List Paragraph"/>
    <w:basedOn w:val="Normlny"/>
    <w:uiPriority w:val="34"/>
    <w:qFormat/>
    <w:rsid w:val="007530B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06043-14A4-4F89-B538-B76634F21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František Benko</cp:lastModifiedBy>
  <cp:revision>2</cp:revision>
  <cp:lastPrinted>2015-04-07T13:46:00Z</cp:lastPrinted>
  <dcterms:created xsi:type="dcterms:W3CDTF">2016-12-08T11:52:00Z</dcterms:created>
  <dcterms:modified xsi:type="dcterms:W3CDTF">2016-12-08T11:52:00Z</dcterms:modified>
</cp:coreProperties>
</file>