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E7" w:rsidRDefault="001652C1" w:rsidP="00DB08E7">
      <w:pPr>
        <w:pStyle w:val="Odsekzoznamu1"/>
        <w:overflowPunct w:val="0"/>
        <w:autoSpaceDE w:val="0"/>
        <w:ind w:left="0"/>
        <w:jc w:val="both"/>
      </w:pPr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39663855" r:id="rId7"/>
        </w:pict>
      </w:r>
    </w:p>
    <w:p w:rsidR="00DB08E7" w:rsidRDefault="00DB08E7" w:rsidP="00DB08E7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B08E7" w:rsidRPr="00D058FB" w:rsidRDefault="00DB08E7" w:rsidP="00DB08E7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B08E7" w:rsidRPr="00FA11A1" w:rsidRDefault="00DB08E7" w:rsidP="00DB08E7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B08E7" w:rsidRPr="00FA11A1" w:rsidRDefault="00DB08E7" w:rsidP="00DB08E7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B08E7" w:rsidRDefault="00DB08E7" w:rsidP="00DB08E7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B08E7" w:rsidRDefault="00DB08E7" w:rsidP="00DB08E7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B08E7" w:rsidRDefault="00DB08E7" w:rsidP="00DB08E7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B08E7" w:rsidRPr="00760957" w:rsidRDefault="00DB08E7" w:rsidP="00DB08E7">
      <w:pPr>
        <w:autoSpaceDE w:val="0"/>
        <w:autoSpaceDN w:val="0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Materiál na rokovanie Mestsk</w:t>
      </w:r>
      <w:r w:rsidR="001652C1">
        <w:rPr>
          <w:b/>
          <w:bCs/>
          <w:lang w:eastAsia="sk-SK"/>
        </w:rPr>
        <w:t>ého zastupiteľstva</w:t>
      </w:r>
      <w:r w:rsidRPr="00760957">
        <w:rPr>
          <w:b/>
          <w:bCs/>
          <w:lang w:eastAsia="sk-SK"/>
        </w:rPr>
        <w:t xml:space="preserve"> v Starej Ľubovni</w:t>
      </w:r>
    </w:p>
    <w:p w:rsidR="00DB08E7" w:rsidRPr="00760957" w:rsidRDefault="00DB08E7" w:rsidP="00DB08E7">
      <w:pPr>
        <w:autoSpaceDE w:val="0"/>
        <w:autoSpaceDN w:val="0"/>
        <w:jc w:val="both"/>
        <w:rPr>
          <w:b/>
          <w:bCs/>
          <w:lang w:eastAsia="sk-SK"/>
        </w:rPr>
      </w:pPr>
    </w:p>
    <w:p w:rsidR="00DB08E7" w:rsidRPr="00760957" w:rsidRDefault="00DB08E7" w:rsidP="00DB08E7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652C1">
        <w:rPr>
          <w:b/>
          <w:bCs/>
          <w:lang w:eastAsia="sk-SK"/>
        </w:rPr>
        <w:t>XVIII</w:t>
      </w:r>
      <w:r w:rsidRPr="00CA230C">
        <w:rPr>
          <w:rStyle w:val="Siln"/>
        </w:rPr>
        <w:t>/</w:t>
      </w:r>
      <w:r>
        <w:rPr>
          <w:rStyle w:val="Siln"/>
          <w:rFonts w:ascii="Arial" w:hAnsi="Arial" w:cs="Arial"/>
          <w:sz w:val="20"/>
          <w:szCs w:val="20"/>
        </w:rPr>
        <w:t xml:space="preserve"> </w:t>
      </w:r>
      <w:r w:rsidRPr="00CA230C">
        <w:rPr>
          <w:rStyle w:val="Siln"/>
        </w:rPr>
        <w:t>201</w:t>
      </w:r>
      <w:r w:rsidR="009A7D2C">
        <w:rPr>
          <w:rStyle w:val="Siln"/>
        </w:rPr>
        <w:t>6</w:t>
      </w:r>
    </w:p>
    <w:p w:rsidR="00DB08E7" w:rsidRPr="00AE4BC9" w:rsidRDefault="00DB08E7" w:rsidP="00DB08E7">
      <w:pPr>
        <w:autoSpaceDE w:val="0"/>
        <w:autoSpaceDN w:val="0"/>
        <w:jc w:val="both"/>
        <w:rPr>
          <w:color w:val="000000"/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652C1">
        <w:rPr>
          <w:b/>
          <w:bCs/>
          <w:lang w:eastAsia="sk-SK"/>
        </w:rPr>
        <w:t>10</w:t>
      </w:r>
      <w:r>
        <w:rPr>
          <w:b/>
          <w:bCs/>
          <w:lang w:eastAsia="sk-SK"/>
        </w:rPr>
        <w:t>.11.201</w:t>
      </w:r>
      <w:r w:rsidR="009A7D2C">
        <w:rPr>
          <w:b/>
          <w:bCs/>
          <w:lang w:eastAsia="sk-SK"/>
        </w:rPr>
        <w:t>6</w:t>
      </w:r>
    </w:p>
    <w:p w:rsidR="00DB08E7" w:rsidRPr="00F41F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Pr="005D0C5B" w:rsidRDefault="00DB08E7" w:rsidP="00DB08E7">
      <w:pPr>
        <w:autoSpaceDE w:val="0"/>
        <w:autoSpaceDN w:val="0"/>
        <w:rPr>
          <w:color w:val="00B050"/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K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5D0C5B">
        <w:rPr>
          <w:b/>
          <w:bCs/>
          <w:sz w:val="28"/>
          <w:szCs w:val="28"/>
          <w:lang w:eastAsia="sk-SK"/>
        </w:rPr>
        <w:t xml:space="preserve">č. </w:t>
      </w:r>
      <w:r w:rsidR="00537A28">
        <w:rPr>
          <w:b/>
          <w:bCs/>
          <w:sz w:val="28"/>
          <w:szCs w:val="28"/>
          <w:lang w:eastAsia="sk-SK"/>
        </w:rPr>
        <w:t>1</w:t>
      </w:r>
      <w:r w:rsidR="001652C1">
        <w:rPr>
          <w:b/>
          <w:bCs/>
          <w:sz w:val="28"/>
          <w:szCs w:val="28"/>
          <w:lang w:eastAsia="sk-SK"/>
        </w:rPr>
        <w:t>5</w:t>
      </w: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widowControl w:val="0"/>
        <w:autoSpaceDE w:val="0"/>
        <w:autoSpaceDN w:val="0"/>
        <w:jc w:val="both"/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 w:rsidRPr="008E14B3">
        <w:t>Správa o výchovno-vzdelávacej činnosti, jej</w:t>
      </w:r>
      <w:r>
        <w:t xml:space="preserve"> </w:t>
      </w:r>
      <w:r w:rsidRPr="008E14B3">
        <w:t xml:space="preserve"> výsledkoch </w:t>
      </w:r>
    </w:p>
    <w:p w:rsidR="00DB08E7" w:rsidRDefault="00DB08E7" w:rsidP="00DB08E7">
      <w:pPr>
        <w:widowControl w:val="0"/>
        <w:autoSpaceDE w:val="0"/>
        <w:autoSpaceDN w:val="0"/>
        <w:jc w:val="both"/>
      </w:pPr>
      <w:r>
        <w:t xml:space="preserve">                                                           </w:t>
      </w:r>
      <w:r w:rsidRPr="008E14B3">
        <w:t xml:space="preserve">a podmienkach škôl a školských zariadení </w:t>
      </w:r>
      <w:r>
        <w:t>v zriaďovateľ-</w:t>
      </w:r>
    </w:p>
    <w:p w:rsidR="00DB08E7" w:rsidRDefault="00DB08E7" w:rsidP="00DB08E7">
      <w:pPr>
        <w:widowControl w:val="0"/>
        <w:autoSpaceDE w:val="0"/>
        <w:autoSpaceDN w:val="0"/>
        <w:jc w:val="both"/>
      </w:pPr>
      <w:r>
        <w:t xml:space="preserve">                                                           skej pôsobnosti  Mesta  Stará  Ľubovňa  </w:t>
      </w:r>
      <w:r w:rsidRPr="008E14B3">
        <w:t>za</w:t>
      </w:r>
      <w:r>
        <w:t xml:space="preserve">  </w:t>
      </w:r>
      <w:r w:rsidRPr="008E14B3">
        <w:t xml:space="preserve">školský rok  </w:t>
      </w:r>
    </w:p>
    <w:p w:rsidR="00DB08E7" w:rsidRPr="008E14B3" w:rsidRDefault="00DB08E7" w:rsidP="00DB08E7">
      <w:pPr>
        <w:widowControl w:val="0"/>
        <w:autoSpaceDE w:val="0"/>
        <w:autoSpaceDN w:val="0"/>
        <w:jc w:val="both"/>
        <w:rPr>
          <w:bCs/>
        </w:rPr>
      </w:pPr>
      <w:r>
        <w:t xml:space="preserve">                                                          </w:t>
      </w:r>
      <w:r w:rsidRPr="008E14B3">
        <w:t xml:space="preserve"> 201</w:t>
      </w:r>
      <w:r>
        <w:t>5</w:t>
      </w:r>
      <w:r w:rsidRPr="008E14B3">
        <w:t>/201</w:t>
      </w:r>
      <w:r>
        <w:t>6</w:t>
      </w:r>
      <w:r w:rsidRPr="008E14B3">
        <w:t>.</w:t>
      </w:r>
    </w:p>
    <w:p w:rsidR="00DB08E7" w:rsidRPr="00E0411F" w:rsidRDefault="00DB08E7" w:rsidP="00DB08E7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color w:val="00B050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color w:val="00B050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DB08E7" w:rsidRDefault="00DB08E7" w:rsidP="00DB08E7">
      <w:pPr>
        <w:autoSpaceDE w:val="0"/>
        <w:autoSpaceDN w:val="0"/>
        <w:ind w:left="2832" w:firstLine="708"/>
        <w:rPr>
          <w:lang w:eastAsia="sk-SK"/>
        </w:rPr>
      </w:pPr>
      <w:r>
        <w:rPr>
          <w:lang w:eastAsia="sk-SK"/>
        </w:rPr>
        <w:t>Dôvodov</w:t>
      </w:r>
      <w:r w:rsidR="001B5E56">
        <w:rPr>
          <w:lang w:eastAsia="sk-SK"/>
        </w:rPr>
        <w:t>ú</w:t>
      </w:r>
      <w:r>
        <w:rPr>
          <w:lang w:eastAsia="sk-SK"/>
        </w:rPr>
        <w:t xml:space="preserve"> správ</w:t>
      </w:r>
      <w:r w:rsidR="001B5E56">
        <w:rPr>
          <w:lang w:eastAsia="sk-SK"/>
        </w:rPr>
        <w:t>u</w:t>
      </w:r>
    </w:p>
    <w:p w:rsidR="00DB08E7" w:rsidRDefault="00DB08E7" w:rsidP="00DB08E7">
      <w:pPr>
        <w:autoSpaceDE w:val="0"/>
        <w:autoSpaceDN w:val="0"/>
      </w:pPr>
      <w:r>
        <w:rPr>
          <w:lang w:eastAsia="sk-SK"/>
        </w:rPr>
        <w:t xml:space="preserve">                                                           </w:t>
      </w:r>
      <w:r w:rsidRPr="008E14B3">
        <w:t>Správ</w:t>
      </w:r>
      <w:r w:rsidR="001B5E56">
        <w:t>u...</w:t>
      </w:r>
    </w:p>
    <w:p w:rsidR="00E63BAD" w:rsidRDefault="00E63BAD" w:rsidP="00DB08E7">
      <w:pPr>
        <w:autoSpaceDE w:val="0"/>
        <w:autoSpaceDN w:val="0"/>
      </w:pPr>
      <w:r>
        <w:t xml:space="preserve">                                                           Správy škôl a školských zariadení v elektronickej</w:t>
      </w:r>
    </w:p>
    <w:p w:rsidR="00E63BAD" w:rsidRPr="005F67E3" w:rsidRDefault="00E63BAD" w:rsidP="00DB08E7">
      <w:pPr>
        <w:autoSpaceDE w:val="0"/>
        <w:autoSpaceDN w:val="0"/>
        <w:rPr>
          <w:lang w:eastAsia="sk-SK"/>
        </w:rPr>
      </w:pPr>
      <w:r>
        <w:t xml:space="preserve">                                                           podobe</w:t>
      </w:r>
    </w:p>
    <w:p w:rsidR="00DB08E7" w:rsidRDefault="00DB08E7" w:rsidP="00DB08E7">
      <w:pPr>
        <w:autoSpaceDE w:val="0"/>
        <w:autoSpaceDN w:val="0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lang w:eastAsia="sk-SK"/>
        </w:rPr>
      </w:pPr>
    </w:p>
    <w:p w:rsidR="00DB08E7" w:rsidRPr="003858ED" w:rsidRDefault="00DB08E7" w:rsidP="00DB08E7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B08E7" w:rsidRDefault="00DB08E7" w:rsidP="00DB08E7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 xml:space="preserve">Eva </w:t>
      </w:r>
      <w:r w:rsidRPr="00B6249E">
        <w:rPr>
          <w:kern w:val="2"/>
        </w:rPr>
        <w:t>Kollárová</w:t>
      </w:r>
    </w:p>
    <w:p w:rsidR="00DB08E7" w:rsidRPr="00E0411F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</w:t>
      </w:r>
      <w:r w:rsidRPr="00E0411F">
        <w:rPr>
          <w:color w:val="000000"/>
          <w:lang w:eastAsia="sk-SK"/>
        </w:rPr>
        <w:t>edúca oddelenia školstva, kultúry</w:t>
      </w:r>
      <w:r>
        <w:rPr>
          <w:color w:val="000000"/>
          <w:lang w:eastAsia="sk-SK"/>
        </w:rPr>
        <w:t>, športu a mládeže</w:t>
      </w:r>
    </w:p>
    <w:p w:rsidR="00DB08E7" w:rsidRDefault="00DB08E7" w:rsidP="00DB08E7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B08E7" w:rsidRPr="005F67E3" w:rsidRDefault="00DB08E7" w:rsidP="00DB08E7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>Podpis: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  <w:t>__________________</w:t>
      </w: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jc w:val="both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B08E7" w:rsidRPr="00E0411F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  <w:r w:rsidRPr="00E0411F">
        <w:rPr>
          <w:color w:val="000000"/>
          <w:lang w:eastAsia="sk-SK"/>
        </w:rPr>
        <w:t xml:space="preserve"> </w:t>
      </w:r>
    </w:p>
    <w:p w:rsidR="00DB08E7" w:rsidRDefault="00DB08E7" w:rsidP="00DB08E7">
      <w:pPr>
        <w:jc w:val="center"/>
        <w:rPr>
          <w:b/>
          <w:bCs/>
          <w:u w:val="single"/>
        </w:rPr>
      </w:pPr>
    </w:p>
    <w:p w:rsidR="00DB08E7" w:rsidRDefault="00DB08E7" w:rsidP="00DB08E7">
      <w:pPr>
        <w:jc w:val="center"/>
        <w:rPr>
          <w:b/>
          <w:bCs/>
          <w:u w:val="single"/>
        </w:rPr>
      </w:pPr>
    </w:p>
    <w:p w:rsidR="00DB08E7" w:rsidRPr="00101625" w:rsidRDefault="00DB08E7" w:rsidP="00DB08E7">
      <w:pPr>
        <w:jc w:val="center"/>
        <w:rPr>
          <w:b/>
          <w:bCs/>
          <w:u w:val="single"/>
        </w:rPr>
      </w:pPr>
      <w:r w:rsidRPr="00101625">
        <w:rPr>
          <w:b/>
          <w:bCs/>
          <w:u w:val="single"/>
        </w:rPr>
        <w:lastRenderedPageBreak/>
        <w:t xml:space="preserve">Materiál </w:t>
      </w:r>
      <w:r w:rsidR="008400AB">
        <w:rPr>
          <w:b/>
          <w:bCs/>
          <w:u w:val="single"/>
        </w:rPr>
        <w:t>b</w:t>
      </w:r>
      <w:r w:rsidR="001652C1">
        <w:rPr>
          <w:b/>
          <w:bCs/>
          <w:u w:val="single"/>
        </w:rPr>
        <w:t>ol</w:t>
      </w:r>
      <w:r w:rsidR="008400AB"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prerokovaný</w:t>
      </w:r>
    </w:p>
    <w:p w:rsidR="00DB08E7" w:rsidRDefault="00DB08E7" w:rsidP="00DB08E7">
      <w:pPr>
        <w:jc w:val="center"/>
        <w:rPr>
          <w:b/>
          <w:bCs/>
          <w:sz w:val="28"/>
          <w:szCs w:val="28"/>
          <w:u w:val="single"/>
        </w:rPr>
      </w:pPr>
    </w:p>
    <w:p w:rsidR="00DB08E7" w:rsidRPr="00D30649" w:rsidRDefault="00DB08E7" w:rsidP="00DB08E7">
      <w:pPr>
        <w:numPr>
          <w:ilvl w:val="0"/>
          <w:numId w:val="1"/>
        </w:numPr>
        <w:jc w:val="both"/>
        <w:rPr>
          <w:bCs/>
        </w:rPr>
      </w:pPr>
      <w:r w:rsidRPr="00D30649">
        <w:rPr>
          <w:bCs/>
        </w:rPr>
        <w:t xml:space="preserve">Na zasadnutí komisie vzdelávania, kultúry a cestovného ruchu dňa </w:t>
      </w:r>
      <w:r w:rsidR="008400AB">
        <w:rPr>
          <w:bCs/>
        </w:rPr>
        <w:t>3.11.2016.</w:t>
      </w:r>
    </w:p>
    <w:p w:rsidR="001652C1" w:rsidRPr="00D30649" w:rsidRDefault="001652C1" w:rsidP="001652C1">
      <w:pPr>
        <w:ind w:left="720"/>
        <w:jc w:val="both"/>
        <w:rPr>
          <w:bCs/>
        </w:rPr>
      </w:pPr>
      <w:r w:rsidRPr="00D30649">
        <w:rPr>
          <w:bCs/>
        </w:rPr>
        <w:t>Prijaté odporúčanie :</w:t>
      </w:r>
    </w:p>
    <w:p w:rsidR="001652C1" w:rsidRDefault="001652C1" w:rsidP="001652C1">
      <w:pPr>
        <w:pStyle w:val="ListParagraph"/>
        <w:spacing w:line="276" w:lineRule="auto"/>
        <w:ind w:left="0"/>
        <w:jc w:val="both"/>
        <w:rPr>
          <w:kern w:val="2"/>
        </w:rPr>
      </w:pPr>
      <w:r>
        <w:rPr>
          <w:bCs/>
        </w:rPr>
        <w:t xml:space="preserve">            </w:t>
      </w:r>
      <w:r w:rsidRPr="00622ADA">
        <w:rPr>
          <w:bCs/>
        </w:rPr>
        <w:t>Prerokovať</w:t>
      </w:r>
      <w:r>
        <w:rPr>
          <w:bCs/>
        </w:rPr>
        <w:t xml:space="preserve"> </w:t>
      </w:r>
      <w:r w:rsidRPr="00622ADA">
        <w:rPr>
          <w:bCs/>
        </w:rPr>
        <w:t xml:space="preserve">a schváliť </w:t>
      </w:r>
      <w:r>
        <w:rPr>
          <w:kern w:val="2"/>
        </w:rPr>
        <w:t xml:space="preserve">správu </w:t>
      </w:r>
      <w:r w:rsidRPr="00E23515">
        <w:rPr>
          <w:kern w:val="2"/>
        </w:rPr>
        <w:t xml:space="preserve">o výchovno-vzdelávacej činnosti, jej výsledkoch </w:t>
      </w:r>
    </w:p>
    <w:p w:rsidR="001652C1" w:rsidRDefault="001652C1" w:rsidP="001652C1">
      <w:pPr>
        <w:pStyle w:val="ListParagraph"/>
        <w:spacing w:line="276" w:lineRule="auto"/>
        <w:ind w:left="0"/>
        <w:jc w:val="both"/>
        <w:rPr>
          <w:kern w:val="2"/>
        </w:rPr>
      </w:pPr>
      <w:r>
        <w:rPr>
          <w:kern w:val="2"/>
        </w:rPr>
        <w:t xml:space="preserve">            </w:t>
      </w:r>
      <w:r w:rsidRPr="00E23515">
        <w:rPr>
          <w:kern w:val="2"/>
        </w:rPr>
        <w:t xml:space="preserve">a podmienkach škôl a školských zariadení v zriaďovateľskej pôsobnosti Mesta Stará </w:t>
      </w:r>
    </w:p>
    <w:p w:rsidR="00DB08E7" w:rsidRDefault="001652C1" w:rsidP="001652C1">
      <w:pPr>
        <w:pStyle w:val="Odsekzoznamu2"/>
        <w:spacing w:line="276" w:lineRule="auto"/>
        <w:ind w:left="0"/>
        <w:jc w:val="both"/>
      </w:pPr>
      <w:r>
        <w:rPr>
          <w:kern w:val="2"/>
        </w:rPr>
        <w:t xml:space="preserve">            </w:t>
      </w:r>
      <w:r w:rsidRPr="00E23515">
        <w:rPr>
          <w:kern w:val="2"/>
        </w:rPr>
        <w:t>Ľ</w:t>
      </w:r>
      <w:r>
        <w:rPr>
          <w:kern w:val="2"/>
        </w:rPr>
        <w:t>ubovňa za školský rok 201</w:t>
      </w:r>
      <w:r>
        <w:rPr>
          <w:kern w:val="2"/>
        </w:rPr>
        <w:t>5</w:t>
      </w:r>
      <w:r>
        <w:rPr>
          <w:kern w:val="2"/>
        </w:rPr>
        <w:t>/201</w:t>
      </w:r>
      <w:r>
        <w:rPr>
          <w:kern w:val="2"/>
        </w:rPr>
        <w:t>6</w:t>
      </w:r>
      <w:r>
        <w:rPr>
          <w:kern w:val="2"/>
        </w:rPr>
        <w:t xml:space="preserve"> </w:t>
      </w:r>
      <w:r>
        <w:rPr>
          <w:bCs/>
          <w:kern w:val="2"/>
        </w:rPr>
        <w:t>v zmysle predloženého návrhu</w:t>
      </w:r>
      <w:r w:rsidRPr="0003679A">
        <w:rPr>
          <w:bCs/>
          <w:kern w:val="2"/>
        </w:rPr>
        <w:t>.</w:t>
      </w:r>
    </w:p>
    <w:p w:rsidR="00DB08E7" w:rsidRDefault="00DB08E7" w:rsidP="00DB08E7">
      <w:pPr>
        <w:pStyle w:val="Odsekzoznamu2"/>
        <w:numPr>
          <w:ilvl w:val="0"/>
          <w:numId w:val="1"/>
        </w:numPr>
        <w:spacing w:line="276" w:lineRule="auto"/>
        <w:jc w:val="both"/>
      </w:pPr>
      <w:r w:rsidRPr="00101625">
        <w:rPr>
          <w:bCs/>
        </w:rPr>
        <w:t xml:space="preserve">Na </w:t>
      </w:r>
      <w:r>
        <w:rPr>
          <w:bCs/>
        </w:rPr>
        <w:t xml:space="preserve">rokovaní </w:t>
      </w:r>
      <w:r>
        <w:t xml:space="preserve">Mestskej školskej rady dňa  </w:t>
      </w:r>
      <w:r w:rsidR="008400AB">
        <w:rPr>
          <w:bCs/>
        </w:rPr>
        <w:t>3.11.2016.</w:t>
      </w:r>
    </w:p>
    <w:p w:rsidR="001652C1" w:rsidRPr="00D30649" w:rsidRDefault="001652C1" w:rsidP="001652C1">
      <w:pPr>
        <w:ind w:left="720"/>
        <w:jc w:val="both"/>
        <w:rPr>
          <w:bCs/>
        </w:rPr>
      </w:pPr>
      <w:r w:rsidRPr="00D30649">
        <w:rPr>
          <w:bCs/>
        </w:rPr>
        <w:t>Prijaté odporúčanie :</w:t>
      </w:r>
    </w:p>
    <w:p w:rsidR="001652C1" w:rsidRDefault="001652C1" w:rsidP="001652C1">
      <w:pPr>
        <w:pStyle w:val="ListParagraph"/>
        <w:spacing w:line="276" w:lineRule="auto"/>
        <w:ind w:left="0"/>
        <w:jc w:val="both"/>
        <w:rPr>
          <w:kern w:val="2"/>
        </w:rPr>
      </w:pPr>
      <w:r>
        <w:rPr>
          <w:bCs/>
        </w:rPr>
        <w:t xml:space="preserve">            Meská školská rada berie na vedomie</w:t>
      </w:r>
      <w:r w:rsidRPr="00622ADA">
        <w:rPr>
          <w:bCs/>
        </w:rPr>
        <w:t xml:space="preserve">   </w:t>
      </w:r>
      <w:r>
        <w:rPr>
          <w:kern w:val="2"/>
        </w:rPr>
        <w:t xml:space="preserve">správu </w:t>
      </w:r>
      <w:r w:rsidRPr="00E23515">
        <w:rPr>
          <w:kern w:val="2"/>
        </w:rPr>
        <w:t xml:space="preserve">o výchovno-vzdelávacej činnosti, jej </w:t>
      </w:r>
    </w:p>
    <w:p w:rsidR="001652C1" w:rsidRDefault="001652C1" w:rsidP="001652C1">
      <w:pPr>
        <w:pStyle w:val="ListParagraph"/>
        <w:spacing w:line="276" w:lineRule="auto"/>
        <w:ind w:left="0"/>
        <w:jc w:val="both"/>
        <w:rPr>
          <w:kern w:val="2"/>
        </w:rPr>
      </w:pPr>
      <w:r>
        <w:rPr>
          <w:kern w:val="2"/>
        </w:rPr>
        <w:t xml:space="preserve">            </w:t>
      </w:r>
      <w:r w:rsidRPr="00E23515">
        <w:rPr>
          <w:kern w:val="2"/>
        </w:rPr>
        <w:t xml:space="preserve">výsledkoch a podmienkach škôl a školských zariadení v zriaďovateľskej pôsobnosti </w:t>
      </w:r>
    </w:p>
    <w:p w:rsidR="00DB08E7" w:rsidRDefault="001652C1" w:rsidP="001652C1">
      <w:pPr>
        <w:pStyle w:val="Odsekzoznamu2"/>
        <w:spacing w:line="276" w:lineRule="auto"/>
        <w:ind w:left="0"/>
        <w:jc w:val="both"/>
        <w:rPr>
          <w:shd w:val="clear" w:color="auto" w:fill="FFFFFF"/>
        </w:rPr>
      </w:pPr>
      <w:r>
        <w:rPr>
          <w:kern w:val="2"/>
        </w:rPr>
        <w:t xml:space="preserve">            </w:t>
      </w:r>
      <w:r w:rsidRPr="00E23515">
        <w:rPr>
          <w:kern w:val="2"/>
        </w:rPr>
        <w:t>Mesta Stará Ľ</w:t>
      </w:r>
      <w:r>
        <w:rPr>
          <w:kern w:val="2"/>
        </w:rPr>
        <w:t>ubovňa za školský rok 201</w:t>
      </w:r>
      <w:r>
        <w:rPr>
          <w:kern w:val="2"/>
        </w:rPr>
        <w:t>5</w:t>
      </w:r>
      <w:r>
        <w:rPr>
          <w:kern w:val="2"/>
        </w:rPr>
        <w:t>/201</w:t>
      </w:r>
      <w:r>
        <w:rPr>
          <w:kern w:val="2"/>
        </w:rPr>
        <w:t>6</w:t>
      </w:r>
      <w:r>
        <w:rPr>
          <w:shd w:val="clear" w:color="auto" w:fill="FFFFFF"/>
        </w:rPr>
        <w:t xml:space="preserve"> bez pripomienok.</w:t>
      </w:r>
    </w:p>
    <w:p w:rsidR="00DB08E7" w:rsidRDefault="00DB08E7" w:rsidP="00DB08E7">
      <w:pPr>
        <w:pStyle w:val="Odsekzoznamu2"/>
        <w:spacing w:line="276" w:lineRule="auto"/>
        <w:ind w:left="0"/>
        <w:jc w:val="both"/>
        <w:rPr>
          <w:bCs/>
        </w:rPr>
      </w:pPr>
    </w:p>
    <w:p w:rsidR="00DB08E7" w:rsidRPr="00101625" w:rsidRDefault="00DB08E7" w:rsidP="00DB08E7">
      <w:pPr>
        <w:pStyle w:val="Odsekzoznamu2"/>
        <w:spacing w:line="276" w:lineRule="auto"/>
        <w:ind w:left="0"/>
        <w:jc w:val="both"/>
        <w:rPr>
          <w:bCs/>
          <w:szCs w:val="24"/>
        </w:rPr>
      </w:pPr>
      <w:r w:rsidRPr="009E5DE9">
        <w:rPr>
          <w:kern w:val="2"/>
        </w:rPr>
        <w:t xml:space="preserve"> </w:t>
      </w:r>
      <w:r>
        <w:t xml:space="preserve">            </w:t>
      </w:r>
    </w:p>
    <w:p w:rsidR="00DB08E7" w:rsidRPr="00AE4BC9" w:rsidRDefault="00DB08E7" w:rsidP="00DB08E7">
      <w:pPr>
        <w:jc w:val="both"/>
        <w:rPr>
          <w:b/>
          <w:bCs/>
        </w:rPr>
      </w:pPr>
      <w:r w:rsidRPr="00AE4BC9">
        <w:rPr>
          <w:b/>
          <w:bCs/>
          <w:sz w:val="28"/>
          <w:szCs w:val="28"/>
        </w:rPr>
        <w:t xml:space="preserve">Návrh </w:t>
      </w:r>
      <w:r>
        <w:rPr>
          <w:b/>
          <w:bCs/>
          <w:sz w:val="28"/>
          <w:szCs w:val="28"/>
        </w:rPr>
        <w:t>n</w:t>
      </w:r>
      <w:r w:rsidRPr="00AE4BC9">
        <w:rPr>
          <w:b/>
          <w:bCs/>
          <w:sz w:val="28"/>
          <w:szCs w:val="28"/>
        </w:rPr>
        <w:t>a uznesenie:</w:t>
      </w:r>
    </w:p>
    <w:p w:rsidR="00DB08E7" w:rsidRDefault="00DB08E7" w:rsidP="00DB08E7">
      <w:pPr>
        <w:pStyle w:val="Odsekzoznamu2"/>
        <w:spacing w:line="276" w:lineRule="auto"/>
        <w:ind w:left="0"/>
        <w:jc w:val="both"/>
        <w:rPr>
          <w:b/>
          <w:bCs/>
          <w:sz w:val="28"/>
          <w:szCs w:val="28"/>
        </w:rPr>
      </w:pPr>
      <w:r>
        <w:t xml:space="preserve">       </w:t>
      </w:r>
      <w:r w:rsidR="001652C1">
        <w:t xml:space="preserve">Mestské zastupiteľstvo </w:t>
      </w:r>
      <w:r w:rsidR="001652C1" w:rsidRPr="00C01D30">
        <w:t xml:space="preserve">v Starej Ľubovni </w:t>
      </w:r>
      <w:r w:rsidR="001652C1">
        <w:t xml:space="preserve">schvaľuje  </w:t>
      </w:r>
      <w:r w:rsidR="001652C1">
        <w:rPr>
          <w:kern w:val="2"/>
        </w:rPr>
        <w:t xml:space="preserve">Správu </w:t>
      </w:r>
      <w:r w:rsidR="001652C1" w:rsidRPr="00E23515">
        <w:rPr>
          <w:kern w:val="2"/>
        </w:rPr>
        <w:t>o výchovno-vzdelávacej činnosti, jej výsledkoch a podmienkach škôl a školských zariadení v zriaďovateľskej pôsobnosti Mesta Stará Ľ</w:t>
      </w:r>
      <w:r w:rsidR="001652C1">
        <w:rPr>
          <w:kern w:val="2"/>
        </w:rPr>
        <w:t>ubovňa za školský rok 201</w:t>
      </w:r>
      <w:r w:rsidR="001652C1">
        <w:rPr>
          <w:kern w:val="2"/>
        </w:rPr>
        <w:t>5</w:t>
      </w:r>
      <w:r w:rsidR="001652C1">
        <w:rPr>
          <w:kern w:val="2"/>
        </w:rPr>
        <w:t>/201</w:t>
      </w:r>
      <w:r w:rsidR="001652C1">
        <w:rPr>
          <w:kern w:val="2"/>
        </w:rPr>
        <w:t>6</w:t>
      </w:r>
      <w:r w:rsidR="001652C1">
        <w:rPr>
          <w:kern w:val="2"/>
        </w:rPr>
        <w:t xml:space="preserve"> </w:t>
      </w:r>
      <w:r w:rsidR="001652C1">
        <w:rPr>
          <w:bCs/>
          <w:kern w:val="2"/>
        </w:rPr>
        <w:t>v zmysle predloženého návrhu</w:t>
      </w:r>
      <w:r w:rsidR="001652C1" w:rsidRPr="0003679A">
        <w:rPr>
          <w:bCs/>
          <w:kern w:val="2"/>
        </w:rPr>
        <w:t>.</w:t>
      </w:r>
    </w:p>
    <w:p w:rsidR="00DB08E7" w:rsidRDefault="00DB08E7" w:rsidP="00DB08E7">
      <w:pPr>
        <w:widowControl w:val="0"/>
        <w:autoSpaceDE w:val="0"/>
        <w:autoSpaceDN w:val="0"/>
        <w:jc w:val="both"/>
      </w:pPr>
    </w:p>
    <w:p w:rsidR="00DB08E7" w:rsidRDefault="00DB08E7" w:rsidP="00DB08E7">
      <w:pPr>
        <w:jc w:val="both"/>
        <w:rPr>
          <w:b/>
          <w:snapToGrid w:val="0"/>
        </w:rPr>
      </w:pPr>
      <w:r w:rsidRPr="000C3016">
        <w:rPr>
          <w:b/>
          <w:snapToGrid w:val="0"/>
        </w:rPr>
        <w:t>Dôvodová správa:</w:t>
      </w:r>
    </w:p>
    <w:p w:rsidR="00DB08E7" w:rsidRDefault="00DB08E7" w:rsidP="00DB08E7">
      <w:pPr>
        <w:jc w:val="both"/>
        <w:rPr>
          <w:b/>
          <w:snapToGrid w:val="0"/>
        </w:rPr>
      </w:pPr>
    </w:p>
    <w:p w:rsidR="00DB08E7" w:rsidRPr="00A851E2" w:rsidRDefault="00DB08E7" w:rsidP="00DB08E7">
      <w:pPr>
        <w:jc w:val="both"/>
      </w:pPr>
      <w:r>
        <w:t xml:space="preserve">Správu </w:t>
      </w:r>
      <w:r w:rsidRPr="008E14B3">
        <w:t>o</w:t>
      </w:r>
      <w:r>
        <w:t xml:space="preserve"> </w:t>
      </w:r>
      <w:r w:rsidRPr="008E14B3">
        <w:t> výchovno-vzdelávacej činnosti, jej</w:t>
      </w:r>
      <w:r>
        <w:t xml:space="preserve"> </w:t>
      </w:r>
      <w:r w:rsidRPr="008E14B3">
        <w:t xml:space="preserve">výsledkoch </w:t>
      </w:r>
      <w:r>
        <w:t xml:space="preserve">  </w:t>
      </w:r>
      <w:r w:rsidRPr="008E14B3">
        <w:t>a</w:t>
      </w:r>
      <w:r>
        <w:t> </w:t>
      </w:r>
      <w:r w:rsidRPr="008E14B3">
        <w:t>podmienkach</w:t>
      </w:r>
      <w:r>
        <w:t xml:space="preserve">  </w:t>
      </w:r>
      <w:r w:rsidRPr="008E14B3">
        <w:t>škôl a školských zariadení za</w:t>
      </w:r>
      <w:r>
        <w:t xml:space="preserve"> predchádzajúci školský </w:t>
      </w:r>
      <w:r w:rsidRPr="008E14B3">
        <w:t>rok</w:t>
      </w:r>
      <w:r>
        <w:t xml:space="preserve"> schvaľuje zriaďovateľ školám a školským zariadeniam vo svojej zriaďovateľskej pôsobnosti v zmysle § 3 ods. 1 vyhlášky MŠVVaŠ  SR o štruktúre a obsahu správ </w:t>
      </w:r>
      <w:r w:rsidRPr="008E14B3">
        <w:t>o</w:t>
      </w:r>
      <w:r>
        <w:t xml:space="preserve"> </w:t>
      </w:r>
      <w:r w:rsidRPr="008E14B3">
        <w:t> výchovno-vzdelávacej činnosti, jej</w:t>
      </w:r>
      <w:r>
        <w:t xml:space="preserve"> </w:t>
      </w:r>
      <w:r w:rsidRPr="008E14B3">
        <w:t xml:space="preserve">výsledkoch </w:t>
      </w:r>
      <w:r>
        <w:t xml:space="preserve">  </w:t>
      </w:r>
      <w:r w:rsidRPr="008E14B3">
        <w:t>a</w:t>
      </w:r>
      <w:r>
        <w:t> </w:t>
      </w:r>
      <w:r w:rsidRPr="008E14B3">
        <w:t>podmienkach</w:t>
      </w:r>
      <w:r>
        <w:t xml:space="preserve">  </w:t>
      </w:r>
      <w:r w:rsidRPr="008E14B3">
        <w:t>škôl a školských zariadení</w:t>
      </w:r>
      <w:r>
        <w:t>.</w:t>
      </w:r>
    </w:p>
    <w:p w:rsidR="00DB08E7" w:rsidRDefault="00DB08E7" w:rsidP="00DB08E7">
      <w:pPr>
        <w:tabs>
          <w:tab w:val="left" w:pos="3840"/>
        </w:tabs>
        <w:jc w:val="both"/>
      </w:pPr>
      <w:r>
        <w:tab/>
      </w:r>
    </w:p>
    <w:p w:rsidR="00EB4857" w:rsidRDefault="00EB4857"/>
    <w:p w:rsidR="00DB08E7" w:rsidRDefault="00DB08E7"/>
    <w:p w:rsidR="00DB08E7" w:rsidRDefault="00DB08E7"/>
    <w:p w:rsidR="00DB08E7" w:rsidRDefault="00DB08E7"/>
    <w:p w:rsidR="00DB08E7" w:rsidRDefault="00DB08E7"/>
    <w:p w:rsidR="00DB08E7" w:rsidRDefault="00DB08E7"/>
    <w:p w:rsidR="00DB08E7" w:rsidRDefault="00DB08E7"/>
    <w:p w:rsidR="00DB08E7" w:rsidRDefault="00DB08E7"/>
    <w:p w:rsidR="00DB08E7" w:rsidRDefault="00DB08E7"/>
    <w:p w:rsidR="00DB08E7" w:rsidRDefault="00DB08E7"/>
    <w:p w:rsidR="00DB08E7" w:rsidRDefault="00DB08E7"/>
    <w:p w:rsidR="009A7D2C" w:rsidRDefault="009A7D2C"/>
    <w:p w:rsidR="009A7D2C" w:rsidRDefault="009A7D2C"/>
    <w:p w:rsidR="00DB08E7" w:rsidRDefault="00DB08E7"/>
    <w:p w:rsidR="008400AB" w:rsidRDefault="008400AB"/>
    <w:p w:rsidR="008400AB" w:rsidRDefault="008400AB"/>
    <w:p w:rsidR="008400AB" w:rsidRDefault="008400AB"/>
    <w:p w:rsidR="008400AB" w:rsidRDefault="008400AB"/>
    <w:p w:rsidR="008400AB" w:rsidRDefault="008400AB"/>
    <w:p w:rsidR="008400AB" w:rsidRDefault="008400AB"/>
    <w:p w:rsidR="008400AB" w:rsidRDefault="008400AB"/>
    <w:p w:rsidR="00E63BAD" w:rsidRDefault="00E63BAD" w:rsidP="00E63BAD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0C681D">
        <w:rPr>
          <w:b/>
          <w:sz w:val="28"/>
          <w:szCs w:val="28"/>
          <w:u w:val="single"/>
        </w:rPr>
        <w:lastRenderedPageBreak/>
        <w:t>Správa o výchovno-vzdelávacej činnosti, jej výsledkoch a podmienkach škôl a</w:t>
      </w:r>
      <w:r>
        <w:rPr>
          <w:b/>
          <w:sz w:val="28"/>
          <w:szCs w:val="28"/>
          <w:u w:val="single"/>
        </w:rPr>
        <w:t> </w:t>
      </w:r>
      <w:r w:rsidRPr="000C681D">
        <w:rPr>
          <w:b/>
          <w:sz w:val="28"/>
          <w:szCs w:val="28"/>
          <w:u w:val="single"/>
        </w:rPr>
        <w:t>školských</w:t>
      </w:r>
      <w:r>
        <w:rPr>
          <w:b/>
          <w:sz w:val="28"/>
          <w:szCs w:val="28"/>
          <w:u w:val="single"/>
        </w:rPr>
        <w:t xml:space="preserve"> </w:t>
      </w:r>
      <w:r w:rsidRPr="000C681D">
        <w:rPr>
          <w:b/>
          <w:sz w:val="28"/>
          <w:szCs w:val="28"/>
          <w:u w:val="single"/>
        </w:rPr>
        <w:t>zariadení za školský rok  201</w:t>
      </w:r>
      <w:r>
        <w:rPr>
          <w:b/>
          <w:sz w:val="28"/>
          <w:szCs w:val="28"/>
          <w:u w:val="single"/>
        </w:rPr>
        <w:t>5</w:t>
      </w:r>
      <w:r w:rsidRPr="000C681D">
        <w:rPr>
          <w:b/>
          <w:sz w:val="28"/>
          <w:szCs w:val="28"/>
          <w:u w:val="single"/>
        </w:rPr>
        <w:t>/201</w:t>
      </w:r>
      <w:r>
        <w:rPr>
          <w:b/>
          <w:sz w:val="28"/>
          <w:szCs w:val="28"/>
          <w:u w:val="single"/>
        </w:rPr>
        <w:t>6</w:t>
      </w:r>
    </w:p>
    <w:p w:rsidR="00724C06" w:rsidRDefault="00724C06" w:rsidP="00E63BAD">
      <w:pPr>
        <w:spacing w:line="276" w:lineRule="auto"/>
        <w:jc w:val="center"/>
        <w:rPr>
          <w:b/>
          <w:u w:val="single"/>
        </w:rPr>
      </w:pPr>
    </w:p>
    <w:p w:rsidR="00E63BAD" w:rsidRDefault="00E63BAD" w:rsidP="00E63BAD">
      <w:pPr>
        <w:spacing w:line="276" w:lineRule="auto"/>
        <w:jc w:val="center"/>
        <w:rPr>
          <w:b/>
          <w:u w:val="single"/>
        </w:rPr>
      </w:pPr>
    </w:p>
    <w:p w:rsidR="00E63BAD" w:rsidRDefault="00E63BAD" w:rsidP="00E63BAD">
      <w:pPr>
        <w:pStyle w:val="Zkladntext2"/>
        <w:tabs>
          <w:tab w:val="left" w:pos="720"/>
        </w:tabs>
      </w:pPr>
      <w:r>
        <w:t>(V zmysle vyhlášky Ministerstva školstva SR č. 9/2006 Z. z. o štruktúre a obsahu správ o výchovno-vzdelávacej činnosti, jej výsledkoch a podmienkach škôl a školských zariadení a  Metodického usmerneniae  MŠ SR č. 10/2006-R k vyhláške  MŠ SR č. 9/2005.)</w:t>
      </w:r>
    </w:p>
    <w:p w:rsidR="00E63BAD" w:rsidRDefault="00E63BAD" w:rsidP="00E63BAD">
      <w:pPr>
        <w:spacing w:line="276" w:lineRule="auto"/>
        <w:ind w:firstLine="708"/>
      </w:pPr>
    </w:p>
    <w:p w:rsidR="00E63BAD" w:rsidRDefault="00E63BAD" w:rsidP="001B5E56">
      <w:pPr>
        <w:spacing w:line="276" w:lineRule="auto"/>
        <w:jc w:val="both"/>
      </w:pPr>
      <w:r>
        <w:tab/>
        <w:t xml:space="preserve">V zriaďovateľskej pôsobnosti  mesta Stará Ľubovňa boli v školskom roku 2015/2016 </w:t>
      </w:r>
    </w:p>
    <w:p w:rsidR="00E63BAD" w:rsidRDefault="00E63BAD" w:rsidP="001B5E56">
      <w:pPr>
        <w:spacing w:line="276" w:lineRule="auto"/>
        <w:jc w:val="both"/>
      </w:pPr>
      <w:r>
        <w:t xml:space="preserve">4 základné školy, 2 materské školy, Základná umelecká škola Jána Melkoviča a Centrum voľného času. </w:t>
      </w:r>
    </w:p>
    <w:p w:rsidR="00724C06" w:rsidRDefault="00724C06" w:rsidP="001B5E56">
      <w:pPr>
        <w:spacing w:line="276" w:lineRule="auto"/>
        <w:jc w:val="both"/>
      </w:pPr>
    </w:p>
    <w:p w:rsidR="00724C06" w:rsidRDefault="00724C06" w:rsidP="001B5E56">
      <w:pPr>
        <w:spacing w:line="276" w:lineRule="auto"/>
        <w:jc w:val="both"/>
      </w:pPr>
    </w:p>
    <w:p w:rsidR="00E63BAD" w:rsidRDefault="00E63BAD" w:rsidP="00E63BAD">
      <w:pPr>
        <w:spacing w:line="276" w:lineRule="auto"/>
        <w:jc w:val="center"/>
        <w:rPr>
          <w:b/>
          <w:u w:val="single"/>
        </w:rPr>
      </w:pPr>
      <w:r w:rsidRPr="009E245A">
        <w:rPr>
          <w:b/>
          <w:u w:val="single"/>
        </w:rPr>
        <w:t>ZÁKLADNÉ ŠKOLY</w:t>
      </w:r>
    </w:p>
    <w:p w:rsidR="00E63BAD" w:rsidRPr="009E245A" w:rsidRDefault="00E63BAD" w:rsidP="00E63BAD">
      <w:pPr>
        <w:spacing w:line="276" w:lineRule="auto"/>
        <w:rPr>
          <w:b/>
          <w:u w:val="single"/>
        </w:rPr>
      </w:pPr>
    </w:p>
    <w:p w:rsidR="00E63BAD" w:rsidRDefault="00E63BAD" w:rsidP="00E63BAD">
      <w:pPr>
        <w:spacing w:line="276" w:lineRule="auto"/>
        <w:jc w:val="both"/>
      </w:pPr>
      <w:r>
        <w:tab/>
        <w:t>V zriaďovateľskej pôsobnosti Mesta Stará Ľubovňa sú 4 základné školy: na  Komenského ul. č. 6, na Levočskej ul. č. 6, Za vodou 14 a Podsadek 140, ktoré v školskom roku 201</w:t>
      </w:r>
      <w:r w:rsidR="00724C06">
        <w:t>5</w:t>
      </w:r>
      <w:r>
        <w:t>/201</w:t>
      </w:r>
      <w:r w:rsidR="00724C06">
        <w:t>6</w:t>
      </w:r>
      <w:r>
        <w:t xml:space="preserve"> navštevovalo 1</w:t>
      </w:r>
      <w:r w:rsidR="00724C06">
        <w:t xml:space="preserve"> </w:t>
      </w:r>
      <w:r>
        <w:t>3</w:t>
      </w:r>
      <w:r w:rsidR="00724C06">
        <w:t>82</w:t>
      </w:r>
      <w:r>
        <w:t xml:space="preserve"> žiakov v </w:t>
      </w:r>
      <w:r w:rsidR="00724C06">
        <w:t>69</w:t>
      </w:r>
      <w:r>
        <w:t xml:space="preserve"> </w:t>
      </w:r>
      <w:r w:rsidR="00724C06">
        <w:t xml:space="preserve">klasických </w:t>
      </w:r>
      <w:r>
        <w:t>triedach</w:t>
      </w:r>
      <w:r w:rsidR="00724C06">
        <w:t xml:space="preserve"> a jednej triede nultého ročníka v ZŠ Podsadek 140 s počtom žiakov 12</w:t>
      </w:r>
      <w:r>
        <w:t>, čo je o </w:t>
      </w:r>
      <w:r w:rsidR="00724C06">
        <w:t>4</w:t>
      </w:r>
      <w:r>
        <w:t xml:space="preserve"> žiakov </w:t>
      </w:r>
      <w:r w:rsidR="00724C06">
        <w:t>viac</w:t>
      </w:r>
      <w:r>
        <w:t xml:space="preserve"> a 1 triedu </w:t>
      </w:r>
      <w:r w:rsidR="00724C06">
        <w:t>menej</w:t>
      </w:r>
      <w:r>
        <w:t>, ako v predošlom školskom roku.</w:t>
      </w:r>
      <w:r w:rsidR="00724C06">
        <w:t xml:space="preserve"> Spolu navštevovalo základné školy 1 394 žiakov.</w:t>
      </w:r>
    </w:p>
    <w:p w:rsidR="00724C06" w:rsidRDefault="00724C06" w:rsidP="00E63BAD">
      <w:pPr>
        <w:spacing w:line="276" w:lineRule="auto"/>
        <w:jc w:val="both"/>
      </w:pPr>
    </w:p>
    <w:tbl>
      <w:tblPr>
        <w:tblW w:w="12668" w:type="dxa"/>
        <w:tblInd w:w="-5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1263"/>
        <w:gridCol w:w="927"/>
        <w:gridCol w:w="927"/>
        <w:gridCol w:w="728"/>
        <w:gridCol w:w="199"/>
        <w:gridCol w:w="728"/>
        <w:gridCol w:w="199"/>
        <w:gridCol w:w="728"/>
        <w:gridCol w:w="199"/>
        <w:gridCol w:w="728"/>
        <w:gridCol w:w="199"/>
        <w:gridCol w:w="728"/>
        <w:gridCol w:w="199"/>
        <w:gridCol w:w="728"/>
        <w:gridCol w:w="199"/>
        <w:gridCol w:w="728"/>
        <w:gridCol w:w="927"/>
        <w:gridCol w:w="927"/>
      </w:tblGrid>
      <w:tr w:rsidR="0047288E" w:rsidRPr="0047288E" w:rsidTr="00724C06">
        <w:trPr>
          <w:trHeight w:val="315"/>
        </w:trPr>
        <w:tc>
          <w:tcPr>
            <w:tcW w:w="5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724C06">
            <w:pPr>
              <w:ind w:right="-2369"/>
              <w:rPr>
                <w:b/>
                <w:bCs/>
                <w:color w:val="000000"/>
                <w:u w:val="single"/>
                <w:lang w:eastAsia="sk-SK"/>
              </w:rPr>
            </w:pPr>
            <w:r w:rsidRPr="0047288E">
              <w:rPr>
                <w:b/>
                <w:bCs/>
                <w:color w:val="000000"/>
                <w:u w:val="single"/>
                <w:lang w:eastAsia="sk-SK"/>
              </w:rPr>
              <w:t>Počet tried a</w:t>
            </w:r>
            <w:r w:rsidR="00724C06">
              <w:rPr>
                <w:b/>
                <w:bCs/>
                <w:color w:val="000000"/>
                <w:u w:val="single"/>
                <w:lang w:eastAsia="sk-SK"/>
              </w:rPr>
              <w:t> </w:t>
            </w:r>
            <w:r w:rsidRPr="0047288E">
              <w:rPr>
                <w:b/>
                <w:bCs/>
                <w:color w:val="000000"/>
                <w:u w:val="single"/>
                <w:lang w:eastAsia="sk-SK"/>
              </w:rPr>
              <w:t>žiakov</w:t>
            </w:r>
            <w:r w:rsidR="00724C06">
              <w:rPr>
                <w:b/>
                <w:bCs/>
                <w:color w:val="000000"/>
                <w:u w:val="single"/>
                <w:lang w:eastAsia="sk-SK"/>
              </w:rPr>
              <w:t xml:space="preserve"> v klasických triedach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Default="0047288E" w:rsidP="0047288E">
            <w:pPr>
              <w:rPr>
                <w:color w:val="000000"/>
                <w:lang w:eastAsia="sk-SK"/>
              </w:rPr>
            </w:pPr>
          </w:p>
          <w:p w:rsidR="00724C06" w:rsidRPr="0047288E" w:rsidRDefault="00724C06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</w:tr>
      <w:tr w:rsidR="0047288E" w:rsidRPr="0047288E" w:rsidTr="00724C06">
        <w:trPr>
          <w:gridAfter w:val="3"/>
          <w:wAfter w:w="2582" w:type="dxa"/>
          <w:trHeight w:val="330"/>
        </w:trPr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724C06">
            <w:pPr>
              <w:tabs>
                <w:tab w:val="left" w:pos="1287"/>
              </w:tabs>
              <w:rPr>
                <w:color w:val="000000"/>
                <w:lang w:eastAsia="sk-SK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</w:p>
        </w:tc>
      </w:tr>
      <w:tr w:rsidR="0047288E" w:rsidRPr="0047288E" w:rsidTr="00724C06">
        <w:trPr>
          <w:gridAfter w:val="3"/>
          <w:wAfter w:w="2582" w:type="dxa"/>
          <w:trHeight w:val="315"/>
        </w:trPr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 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 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2015/16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2014/15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2015/16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2014/15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2015/16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2014/15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2015/16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2014/15</w:t>
            </w:r>
          </w:p>
        </w:tc>
      </w:tr>
      <w:tr w:rsidR="0047288E" w:rsidRPr="0047288E" w:rsidTr="00724C06">
        <w:trPr>
          <w:gridAfter w:val="3"/>
          <w:wAfter w:w="2582" w:type="dxa"/>
          <w:trHeight w:val="330"/>
        </w:trPr>
        <w:tc>
          <w:tcPr>
            <w:tcW w:w="14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1.-4.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1.-4.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5.-9.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5.-9.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1.-9.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1.-9.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1B5E56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>
              <w:rPr>
                <w:b/>
                <w:bCs/>
                <w:color w:val="000000"/>
                <w:lang w:eastAsia="sk-SK"/>
              </w:rPr>
              <w:t>Š</w:t>
            </w:r>
            <w:r w:rsidR="0047288E" w:rsidRPr="0047288E">
              <w:rPr>
                <w:b/>
                <w:bCs/>
                <w:color w:val="000000"/>
                <w:lang w:eastAsia="sk-SK"/>
              </w:rPr>
              <w:t>KD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ŠKD</w:t>
            </w:r>
          </w:p>
        </w:tc>
      </w:tr>
      <w:tr w:rsidR="0047288E" w:rsidRPr="0047288E" w:rsidTr="00724C06">
        <w:trPr>
          <w:gridAfter w:val="3"/>
          <w:wAfter w:w="2582" w:type="dxa"/>
          <w:trHeight w:val="315"/>
        </w:trPr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 xml:space="preserve">ZŠ 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tried</w:t>
            </w:r>
          </w:p>
        </w:tc>
        <w:tc>
          <w:tcPr>
            <w:tcW w:w="92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13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11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14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15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27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26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5</w:t>
            </w:r>
          </w:p>
        </w:tc>
      </w:tr>
      <w:tr w:rsidR="0047288E" w:rsidRPr="0047288E" w:rsidTr="00724C06">
        <w:trPr>
          <w:gridAfter w:val="3"/>
          <w:wAfter w:w="2582" w:type="dxa"/>
          <w:trHeight w:val="330"/>
        </w:trPr>
        <w:tc>
          <w:tcPr>
            <w:tcW w:w="14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Komenského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žiakov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296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256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296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326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592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582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181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161</w:t>
            </w:r>
          </w:p>
        </w:tc>
      </w:tr>
      <w:tr w:rsidR="0047288E" w:rsidRPr="0047288E" w:rsidTr="00724C06">
        <w:trPr>
          <w:gridAfter w:val="3"/>
          <w:wAfter w:w="2582" w:type="dxa"/>
          <w:trHeight w:val="315"/>
        </w:trPr>
        <w:tc>
          <w:tcPr>
            <w:tcW w:w="14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 xml:space="preserve">ZŠ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tried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8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11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18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19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3</w:t>
            </w:r>
          </w:p>
        </w:tc>
      </w:tr>
      <w:tr w:rsidR="0047288E" w:rsidRPr="0047288E" w:rsidTr="00724C06">
        <w:trPr>
          <w:gridAfter w:val="3"/>
          <w:wAfter w:w="2582" w:type="dxa"/>
          <w:trHeight w:val="330"/>
        </w:trPr>
        <w:tc>
          <w:tcPr>
            <w:tcW w:w="14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Levočská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žiakov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140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203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222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348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362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101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103</w:t>
            </w:r>
          </w:p>
        </w:tc>
      </w:tr>
      <w:tr w:rsidR="0047288E" w:rsidRPr="0047288E" w:rsidTr="00724C06">
        <w:trPr>
          <w:gridAfter w:val="3"/>
          <w:wAfter w:w="2582" w:type="dxa"/>
          <w:trHeight w:val="315"/>
        </w:trPr>
        <w:tc>
          <w:tcPr>
            <w:tcW w:w="14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 xml:space="preserve">ZŠ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tried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5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6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7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2</w:t>
            </w:r>
          </w:p>
        </w:tc>
      </w:tr>
      <w:tr w:rsidR="0047288E" w:rsidRPr="0047288E" w:rsidTr="00724C06">
        <w:trPr>
          <w:gridAfter w:val="3"/>
          <w:wAfter w:w="2582" w:type="dxa"/>
          <w:trHeight w:val="330"/>
        </w:trPr>
        <w:tc>
          <w:tcPr>
            <w:tcW w:w="14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Za vodou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žiakov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85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84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112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125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197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209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43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40</w:t>
            </w:r>
          </w:p>
        </w:tc>
      </w:tr>
      <w:tr w:rsidR="0047288E" w:rsidRPr="0047288E" w:rsidTr="00724C06">
        <w:trPr>
          <w:gridAfter w:val="3"/>
          <w:wAfter w:w="2582" w:type="dxa"/>
          <w:trHeight w:val="315"/>
        </w:trPr>
        <w:tc>
          <w:tcPr>
            <w:tcW w:w="14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 xml:space="preserve">ZŠ 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tried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7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13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13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-</w:t>
            </w:r>
          </w:p>
        </w:tc>
      </w:tr>
      <w:tr w:rsidR="0047288E" w:rsidRPr="0047288E" w:rsidTr="00724C06">
        <w:trPr>
          <w:gridAfter w:val="3"/>
          <w:wAfter w:w="2582" w:type="dxa"/>
          <w:trHeight w:val="330"/>
        </w:trPr>
        <w:tc>
          <w:tcPr>
            <w:tcW w:w="14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Podsadek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žiakov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144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162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101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75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245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237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-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-</w:t>
            </w:r>
          </w:p>
        </w:tc>
      </w:tr>
      <w:tr w:rsidR="0047288E" w:rsidRPr="0047288E" w:rsidTr="00724C06">
        <w:trPr>
          <w:gridAfter w:val="3"/>
          <w:wAfter w:w="2582" w:type="dxa"/>
          <w:trHeight w:val="315"/>
        </w:trPr>
        <w:tc>
          <w:tcPr>
            <w:tcW w:w="140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SPOLU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tried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32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32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36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38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68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70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-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-</w:t>
            </w:r>
          </w:p>
        </w:tc>
      </w:tr>
      <w:tr w:rsidR="0047288E" w:rsidRPr="0047288E" w:rsidTr="00724C06">
        <w:trPr>
          <w:gridAfter w:val="3"/>
          <w:wAfter w:w="2582" w:type="dxa"/>
          <w:trHeight w:val="330"/>
        </w:trPr>
        <w:tc>
          <w:tcPr>
            <w:tcW w:w="140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Počet žiakov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670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642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712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748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1382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1390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47288E">
              <w:rPr>
                <w:b/>
                <w:bCs/>
                <w:color w:val="000000"/>
                <w:lang w:eastAsia="sk-SK"/>
              </w:rPr>
              <w:t>-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288E" w:rsidRPr="0047288E" w:rsidRDefault="0047288E" w:rsidP="0047288E">
            <w:pPr>
              <w:jc w:val="center"/>
              <w:rPr>
                <w:color w:val="000000"/>
                <w:lang w:eastAsia="sk-SK"/>
              </w:rPr>
            </w:pPr>
            <w:r w:rsidRPr="0047288E">
              <w:rPr>
                <w:color w:val="000000"/>
                <w:lang w:eastAsia="sk-SK"/>
              </w:rPr>
              <w:t>-</w:t>
            </w:r>
          </w:p>
        </w:tc>
      </w:tr>
    </w:tbl>
    <w:p w:rsidR="00724C06" w:rsidRDefault="00724C06">
      <w:r>
        <w:t xml:space="preserve"> </w:t>
      </w:r>
    </w:p>
    <w:p w:rsidR="00724C06" w:rsidRDefault="00724C06"/>
    <w:p w:rsidR="00724C06" w:rsidRDefault="00724C06"/>
    <w:p w:rsidR="00585AE4" w:rsidRDefault="00585AE4"/>
    <w:tbl>
      <w:tblPr>
        <w:tblW w:w="101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4"/>
        <w:gridCol w:w="596"/>
        <w:gridCol w:w="596"/>
        <w:gridCol w:w="646"/>
        <w:gridCol w:w="679"/>
        <w:gridCol w:w="679"/>
        <w:gridCol w:w="646"/>
        <w:gridCol w:w="595"/>
        <w:gridCol w:w="595"/>
        <w:gridCol w:w="595"/>
        <w:gridCol w:w="782"/>
        <w:gridCol w:w="595"/>
        <w:gridCol w:w="700"/>
      </w:tblGrid>
      <w:tr w:rsidR="00831291" w:rsidRPr="00831291" w:rsidTr="00831291">
        <w:trPr>
          <w:trHeight w:val="315"/>
        </w:trPr>
        <w:tc>
          <w:tcPr>
            <w:tcW w:w="94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831291">
              <w:rPr>
                <w:b/>
                <w:bCs/>
                <w:color w:val="000000"/>
                <w:u w:val="single"/>
                <w:lang w:eastAsia="sk-SK"/>
              </w:rPr>
              <w:lastRenderedPageBreak/>
              <w:t>Údaje o výsledkoch hodnotenia a klasifikácie žiakov podľa poskytovaného stupňa vzdelania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831291" w:rsidRPr="00831291" w:rsidTr="00831291">
        <w:trPr>
          <w:trHeight w:val="315"/>
        </w:trPr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91" w:rsidRPr="00831291" w:rsidRDefault="00831291" w:rsidP="0083129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831291" w:rsidRPr="00831291" w:rsidTr="00831291">
        <w:trPr>
          <w:trHeight w:val="315"/>
        </w:trPr>
        <w:tc>
          <w:tcPr>
            <w:tcW w:w="24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Škola</w:t>
            </w:r>
          </w:p>
        </w:tc>
        <w:tc>
          <w:tcPr>
            <w:tcW w:w="183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 xml:space="preserve">         Počet žiakov</w:t>
            </w:r>
          </w:p>
        </w:tc>
        <w:tc>
          <w:tcPr>
            <w:tcW w:w="135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 xml:space="preserve">         Prospeli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178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 xml:space="preserve">     Neprospeli</w:t>
            </w:r>
          </w:p>
        </w:tc>
        <w:tc>
          <w:tcPr>
            <w:tcW w:w="207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 xml:space="preserve">    Znížená známka</w:t>
            </w:r>
          </w:p>
        </w:tc>
      </w:tr>
      <w:tr w:rsidR="00831291" w:rsidRPr="00831291" w:rsidTr="00831291">
        <w:trPr>
          <w:trHeight w:val="330"/>
        </w:trPr>
        <w:tc>
          <w:tcPr>
            <w:tcW w:w="246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sz w:val="16"/>
                <w:szCs w:val="16"/>
                <w:lang w:eastAsia="sk-SK"/>
              </w:rPr>
            </w:pPr>
            <w:r w:rsidRPr="00831291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 xml:space="preserve">      zo 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správania</w:t>
            </w:r>
          </w:p>
        </w:tc>
      </w:tr>
      <w:tr w:rsidR="00831291" w:rsidRPr="00831291" w:rsidTr="00831291">
        <w:trPr>
          <w:trHeight w:val="330"/>
        </w:trPr>
        <w:tc>
          <w:tcPr>
            <w:tcW w:w="2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sz w:val="16"/>
                <w:szCs w:val="16"/>
                <w:lang w:eastAsia="sk-SK"/>
              </w:rPr>
            </w:pPr>
            <w:r w:rsidRPr="00831291"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1.-4.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5.-9.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1.-9.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1.-4.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5.-9.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1.-9.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1.-4.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5.-9.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1.-9.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1.-4.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5.-9.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1.-9.</w:t>
            </w:r>
          </w:p>
        </w:tc>
      </w:tr>
      <w:tr w:rsidR="00831291" w:rsidRPr="00831291" w:rsidTr="00831291">
        <w:trPr>
          <w:trHeight w:val="330"/>
        </w:trPr>
        <w:tc>
          <w:tcPr>
            <w:tcW w:w="2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296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296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592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288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569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4</w:t>
            </w:r>
          </w:p>
        </w:tc>
      </w:tr>
      <w:tr w:rsidR="00831291" w:rsidRPr="00831291" w:rsidTr="00831291">
        <w:trPr>
          <w:trHeight w:val="330"/>
        </w:trPr>
        <w:tc>
          <w:tcPr>
            <w:tcW w:w="2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145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348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145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203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348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</w:t>
            </w:r>
          </w:p>
        </w:tc>
      </w:tr>
      <w:tr w:rsidR="00831291" w:rsidRPr="00831291" w:rsidTr="00831291">
        <w:trPr>
          <w:trHeight w:val="330"/>
        </w:trPr>
        <w:tc>
          <w:tcPr>
            <w:tcW w:w="2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ZŠ Za vodou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84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199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77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192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7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</w:t>
            </w:r>
          </w:p>
        </w:tc>
      </w:tr>
      <w:tr w:rsidR="00831291" w:rsidRPr="00831291" w:rsidTr="00831291">
        <w:trPr>
          <w:trHeight w:val="330"/>
        </w:trPr>
        <w:tc>
          <w:tcPr>
            <w:tcW w:w="2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144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101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245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103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99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202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26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26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color w:val="000000"/>
                <w:lang w:eastAsia="sk-SK"/>
              </w:rPr>
            </w:pPr>
            <w:r w:rsidRPr="00831291">
              <w:rPr>
                <w:color w:val="000000"/>
                <w:lang w:eastAsia="sk-SK"/>
              </w:rPr>
              <w:t>12</w:t>
            </w:r>
          </w:p>
        </w:tc>
      </w:tr>
      <w:tr w:rsidR="00831291" w:rsidRPr="00831291" w:rsidTr="00831291">
        <w:trPr>
          <w:trHeight w:val="330"/>
        </w:trPr>
        <w:tc>
          <w:tcPr>
            <w:tcW w:w="24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669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715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1384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606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705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1311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34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3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37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31291" w:rsidRPr="00831291" w:rsidRDefault="00831291" w:rsidP="00831291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831291">
              <w:rPr>
                <w:b/>
                <w:bCs/>
                <w:color w:val="000000"/>
                <w:lang w:eastAsia="sk-SK"/>
              </w:rPr>
              <w:t>18</w:t>
            </w:r>
          </w:p>
        </w:tc>
      </w:tr>
    </w:tbl>
    <w:p w:rsidR="00831291" w:rsidRDefault="00831291"/>
    <w:p w:rsidR="009810E8" w:rsidRDefault="009810E8" w:rsidP="009810E8">
      <w:pPr>
        <w:spacing w:line="276" w:lineRule="auto"/>
        <w:ind w:firstLine="708"/>
        <w:jc w:val="both"/>
      </w:pPr>
      <w:r>
        <w:t>V školskom roku 2014/2015 neprospelo 37 žiakov, 18 žiakom bola znížená známka zo správania.</w:t>
      </w:r>
    </w:p>
    <w:tbl>
      <w:tblPr>
        <w:tblW w:w="45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0"/>
        <w:gridCol w:w="689"/>
        <w:gridCol w:w="146"/>
        <w:gridCol w:w="146"/>
      </w:tblGrid>
      <w:tr w:rsidR="00B72711" w:rsidRPr="00B72711" w:rsidTr="00B72711">
        <w:trPr>
          <w:trHeight w:val="315"/>
        </w:trPr>
        <w:tc>
          <w:tcPr>
            <w:tcW w:w="4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B72711">
              <w:rPr>
                <w:rFonts w:ascii="Calibri" w:hAnsi="Calibri"/>
                <w:b/>
                <w:bCs/>
                <w:color w:val="000000"/>
                <w:lang w:eastAsia="sk-SK"/>
              </w:rPr>
              <w:t>Počet individuálne integrovaných žiakov</w:t>
            </w:r>
          </w:p>
        </w:tc>
      </w:tr>
      <w:tr w:rsidR="00B72711" w:rsidRPr="00B72711" w:rsidTr="00B72711">
        <w:trPr>
          <w:trHeight w:val="315"/>
        </w:trPr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15"/>
        </w:trPr>
        <w:tc>
          <w:tcPr>
            <w:tcW w:w="3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B72711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Komenského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B72711">
              <w:rPr>
                <w:rFonts w:ascii="Calibri" w:hAnsi="Calibri"/>
                <w:color w:val="000000"/>
                <w:lang w:eastAsia="sk-SK"/>
              </w:rPr>
              <w:t>19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15"/>
        </w:trPr>
        <w:tc>
          <w:tcPr>
            <w:tcW w:w="3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B72711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Levočská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B72711">
              <w:rPr>
                <w:rFonts w:ascii="Calibri" w:hAnsi="Calibri"/>
                <w:color w:val="000000"/>
                <w:lang w:eastAsia="sk-SK"/>
              </w:rPr>
              <w:t>11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15"/>
        </w:trPr>
        <w:tc>
          <w:tcPr>
            <w:tcW w:w="36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B72711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Za vodou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B72711">
              <w:rPr>
                <w:rFonts w:ascii="Calibri" w:hAnsi="Calibri"/>
                <w:color w:val="000000"/>
                <w:lang w:eastAsia="sk-SK"/>
              </w:rPr>
              <w:t>7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30"/>
        </w:trPr>
        <w:tc>
          <w:tcPr>
            <w:tcW w:w="36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B72711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Podsadek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B72711">
              <w:rPr>
                <w:rFonts w:ascii="Calibri" w:hAnsi="Calibri"/>
                <w:color w:val="000000"/>
                <w:lang w:eastAsia="sk-SK"/>
              </w:rPr>
              <w:t>0</w:t>
            </w: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4728EB" w:rsidRDefault="004728EB" w:rsidP="009810E8">
      <w:pPr>
        <w:spacing w:line="276" w:lineRule="auto"/>
        <w:ind w:firstLine="708"/>
        <w:jc w:val="both"/>
      </w:pPr>
    </w:p>
    <w:tbl>
      <w:tblPr>
        <w:tblW w:w="3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4"/>
        <w:gridCol w:w="262"/>
        <w:gridCol w:w="960"/>
      </w:tblGrid>
      <w:tr w:rsidR="00B72711" w:rsidRPr="00B72711" w:rsidTr="00B72711">
        <w:trPr>
          <w:trHeight w:val="315"/>
        </w:trPr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537A28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B72711">
              <w:rPr>
                <w:rFonts w:ascii="Calibri" w:hAnsi="Calibri"/>
                <w:b/>
                <w:bCs/>
                <w:color w:val="000000"/>
                <w:lang w:eastAsia="sk-SK"/>
              </w:rPr>
              <w:t>Počet asist</w:t>
            </w:r>
            <w:r w:rsidR="00537A28">
              <w:rPr>
                <w:rFonts w:ascii="Calibri" w:hAnsi="Calibri"/>
                <w:b/>
                <w:bCs/>
                <w:color w:val="000000"/>
                <w:lang w:eastAsia="sk-SK"/>
              </w:rPr>
              <w:t>e</w:t>
            </w:r>
            <w:r w:rsidRPr="00B72711">
              <w:rPr>
                <w:rFonts w:ascii="Calibri" w:hAnsi="Calibri"/>
                <w:b/>
                <w:bCs/>
                <w:color w:val="000000"/>
                <w:lang w:eastAsia="sk-SK"/>
              </w:rPr>
              <w:t>ntov učiteľa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15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15"/>
        </w:trPr>
        <w:tc>
          <w:tcPr>
            <w:tcW w:w="23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B72711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Komenského</w:t>
            </w:r>
          </w:p>
        </w:tc>
        <w:tc>
          <w:tcPr>
            <w:tcW w:w="2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B72711">
              <w:rPr>
                <w:rFonts w:ascii="Calibri" w:hAnsi="Calibri"/>
                <w:color w:val="000000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15"/>
        </w:trPr>
        <w:tc>
          <w:tcPr>
            <w:tcW w:w="23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B72711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Levočská</w:t>
            </w:r>
          </w:p>
        </w:tc>
        <w:tc>
          <w:tcPr>
            <w:tcW w:w="2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B72711">
              <w:rPr>
                <w:rFonts w:ascii="Calibri" w:hAnsi="Calibri"/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15"/>
        </w:trPr>
        <w:tc>
          <w:tcPr>
            <w:tcW w:w="23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B72711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Za vodou</w:t>
            </w:r>
          </w:p>
        </w:tc>
        <w:tc>
          <w:tcPr>
            <w:tcW w:w="2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B72711">
              <w:rPr>
                <w:rFonts w:ascii="Calibri" w:hAnsi="Calibri"/>
                <w:color w:val="000000"/>
                <w:lang w:eastAsia="sk-SK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30"/>
        </w:trPr>
        <w:tc>
          <w:tcPr>
            <w:tcW w:w="23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B72711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ZŠ Podsadek</w:t>
            </w:r>
          </w:p>
        </w:tc>
        <w:tc>
          <w:tcPr>
            <w:tcW w:w="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  <w:r w:rsidRPr="00B72711">
              <w:rPr>
                <w:rFonts w:ascii="Calibri" w:hAnsi="Calibri"/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B72711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(zo SZP)</w:t>
            </w:r>
          </w:p>
        </w:tc>
      </w:tr>
    </w:tbl>
    <w:p w:rsidR="00B72711" w:rsidRDefault="00B72711" w:rsidP="009810E8">
      <w:pPr>
        <w:spacing w:line="276" w:lineRule="auto"/>
        <w:ind w:firstLine="708"/>
        <w:jc w:val="both"/>
      </w:pPr>
    </w:p>
    <w:p w:rsidR="009810E8" w:rsidRDefault="009810E8" w:rsidP="009810E8">
      <w:pPr>
        <w:spacing w:line="276" w:lineRule="auto"/>
        <w:ind w:firstLine="708"/>
        <w:jc w:val="both"/>
      </w:pPr>
      <w:r>
        <w:t>V každoročnom overovaní vedomostí žiakov deviateho ročníka zo slovenského jazyka a matematiky dosiahli žiaci jednotlivých škôl tieto výsledky:</w:t>
      </w:r>
    </w:p>
    <w:p w:rsidR="00585AE4" w:rsidRDefault="00585AE4" w:rsidP="009810E8">
      <w:pPr>
        <w:spacing w:line="276" w:lineRule="auto"/>
        <w:ind w:firstLine="708"/>
        <w:jc w:val="both"/>
      </w:pPr>
    </w:p>
    <w:tbl>
      <w:tblPr>
        <w:tblW w:w="82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2"/>
        <w:gridCol w:w="1929"/>
        <w:gridCol w:w="795"/>
        <w:gridCol w:w="512"/>
        <w:gridCol w:w="572"/>
        <w:gridCol w:w="1525"/>
        <w:gridCol w:w="1112"/>
      </w:tblGrid>
      <w:tr w:rsidR="006C30D6" w:rsidRPr="006C30D6" w:rsidTr="006C30D6">
        <w:trPr>
          <w:trHeight w:val="300"/>
        </w:trPr>
        <w:tc>
          <w:tcPr>
            <w:tcW w:w="4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6C30D6"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MONITOR 9 - 2016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C30D6" w:rsidRPr="006C30D6" w:rsidTr="006C30D6">
        <w:trPr>
          <w:trHeight w:val="315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Škola</w:t>
            </w:r>
          </w:p>
        </w:tc>
        <w:tc>
          <w:tcPr>
            <w:tcW w:w="22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 xml:space="preserve">      Priem. počet bodov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 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 xml:space="preserve">      % úspešnosti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 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sz w:val="20"/>
                <w:szCs w:val="20"/>
                <w:lang w:eastAsia="sk-SK"/>
              </w:rPr>
            </w:pPr>
            <w:r w:rsidRPr="006C30D6">
              <w:rPr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Matematika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 xml:space="preserve"> Slov. jazyk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Matematika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 xml:space="preserve"> Slov. jazyk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2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9,9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14,2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49,6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56,6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22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11,1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16,3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55,3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65,3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2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11,6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14,6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57,8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58,3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Slovenský priemer</w:t>
            </w:r>
          </w:p>
        </w:tc>
        <w:tc>
          <w:tcPr>
            <w:tcW w:w="22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C30D6">
              <w:rPr>
                <w:b/>
                <w:bCs/>
                <w:color w:val="000000"/>
                <w:lang w:eastAsia="sk-SK"/>
              </w:rPr>
              <w:t>10,6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C30D6">
              <w:rPr>
                <w:b/>
                <w:bCs/>
                <w:color w:val="000000"/>
                <w:lang w:eastAsia="sk-SK"/>
              </w:rPr>
              <w:t>15,6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C30D6">
              <w:rPr>
                <w:b/>
                <w:bCs/>
                <w:color w:val="000000"/>
                <w:lang w:eastAsia="sk-SK"/>
              </w:rPr>
              <w:t>52,8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6C30D6">
              <w:rPr>
                <w:b/>
                <w:bCs/>
                <w:color w:val="000000"/>
                <w:lang w:eastAsia="sk-SK"/>
              </w:rPr>
              <w:t>62,6</w:t>
            </w:r>
          </w:p>
        </w:tc>
      </w:tr>
      <w:tr w:rsidR="006C30D6" w:rsidRPr="006C30D6" w:rsidTr="009810E8">
        <w:trPr>
          <w:gridAfter w:val="3"/>
          <w:wAfter w:w="3474" w:type="dxa"/>
          <w:trHeight w:val="30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810E8" w:rsidRDefault="009810E8" w:rsidP="009810E8">
            <w:pPr>
              <w:ind w:right="-5520"/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  <w:tbl>
            <w:tblPr>
              <w:tblW w:w="482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93"/>
              <w:gridCol w:w="670"/>
              <w:gridCol w:w="146"/>
              <w:gridCol w:w="146"/>
              <w:gridCol w:w="146"/>
            </w:tblGrid>
            <w:tr w:rsidR="004A5FE9" w:rsidRPr="004A5FE9" w:rsidTr="00B72711">
              <w:trPr>
                <w:trHeight w:val="315"/>
              </w:trPr>
              <w:tc>
                <w:tcPr>
                  <w:tcW w:w="4826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537A28" w:rsidRDefault="004A5FE9" w:rsidP="004A5FE9">
                  <w:pPr>
                    <w:rPr>
                      <w:rFonts w:ascii="Calibri" w:hAnsi="Calibri"/>
                      <w:b/>
                      <w:bCs/>
                      <w:color w:val="000000"/>
                      <w:u w:val="single"/>
                      <w:lang w:eastAsia="sk-SK"/>
                    </w:rPr>
                  </w:pPr>
                  <w:r w:rsidRPr="00537A28">
                    <w:rPr>
                      <w:rFonts w:ascii="Calibri" w:hAnsi="Calibri"/>
                      <w:b/>
                      <w:bCs/>
                      <w:color w:val="000000"/>
                      <w:u w:val="single"/>
                      <w:lang w:eastAsia="sk-SK"/>
                    </w:rPr>
                    <w:lastRenderedPageBreak/>
                    <w:t>Údaje o počte prijatých žiakov na stredné školy</w:t>
                  </w:r>
                </w:p>
              </w:tc>
            </w:tr>
            <w:tr w:rsidR="004A5FE9" w:rsidRPr="004A5FE9" w:rsidTr="00B72711">
              <w:trPr>
                <w:trHeight w:val="315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7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4A5FE9" w:rsidRPr="004A5FE9" w:rsidTr="00B72711">
              <w:trPr>
                <w:trHeight w:val="315"/>
              </w:trPr>
              <w:tc>
                <w:tcPr>
                  <w:tcW w:w="367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A5FE9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ZŠ Komenského</w:t>
                  </w:r>
                </w:p>
              </w:tc>
              <w:tc>
                <w:tcPr>
                  <w:tcW w:w="71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jc w:val="center"/>
                    <w:rPr>
                      <w:rFonts w:ascii="Calibri" w:hAnsi="Calibri"/>
                      <w:color w:val="000000"/>
                      <w:lang w:eastAsia="sk-SK"/>
                    </w:rPr>
                  </w:pPr>
                  <w:r w:rsidRPr="004A5FE9">
                    <w:rPr>
                      <w:rFonts w:ascii="Calibri" w:hAnsi="Calibri"/>
                      <w:color w:val="000000"/>
                      <w:lang w:eastAsia="sk-SK"/>
                    </w:rPr>
                    <w:t>58</w:t>
                  </w: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4A5FE9" w:rsidRPr="004A5FE9" w:rsidTr="00B72711">
              <w:trPr>
                <w:trHeight w:val="315"/>
              </w:trPr>
              <w:tc>
                <w:tcPr>
                  <w:tcW w:w="367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A5FE9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ZŠ Levočská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jc w:val="center"/>
                    <w:rPr>
                      <w:rFonts w:ascii="Calibri" w:hAnsi="Calibri"/>
                      <w:color w:val="000000"/>
                      <w:lang w:eastAsia="sk-SK"/>
                    </w:rPr>
                  </w:pPr>
                  <w:r w:rsidRPr="004A5FE9">
                    <w:rPr>
                      <w:rFonts w:ascii="Calibri" w:hAnsi="Calibri"/>
                      <w:color w:val="000000"/>
                      <w:lang w:eastAsia="sk-SK"/>
                    </w:rPr>
                    <w:t>44</w:t>
                  </w: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4A5FE9" w:rsidRPr="004A5FE9" w:rsidTr="00B72711">
              <w:trPr>
                <w:trHeight w:val="330"/>
              </w:trPr>
              <w:tc>
                <w:tcPr>
                  <w:tcW w:w="367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A5FE9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ZŠ Za vodou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jc w:val="center"/>
                    <w:rPr>
                      <w:rFonts w:ascii="Calibri" w:hAnsi="Calibri"/>
                      <w:color w:val="000000"/>
                      <w:lang w:eastAsia="sk-SK"/>
                    </w:rPr>
                  </w:pPr>
                  <w:r w:rsidRPr="004A5FE9">
                    <w:rPr>
                      <w:rFonts w:ascii="Calibri" w:hAnsi="Calibri"/>
                      <w:color w:val="000000"/>
                      <w:lang w:eastAsia="sk-SK"/>
                    </w:rPr>
                    <w:t>20</w:t>
                  </w: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4A5FE9" w:rsidRPr="004A5FE9" w:rsidTr="00B72711">
              <w:trPr>
                <w:trHeight w:val="330"/>
              </w:trPr>
              <w:tc>
                <w:tcPr>
                  <w:tcW w:w="3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  <w:r w:rsidRPr="004A5FE9"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  <w:t>ZŠ Podsadek</w:t>
                  </w:r>
                </w:p>
              </w:tc>
              <w:tc>
                <w:tcPr>
                  <w:tcW w:w="7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jc w:val="center"/>
                    <w:rPr>
                      <w:rFonts w:ascii="Calibri" w:hAnsi="Calibri"/>
                      <w:color w:val="000000"/>
                      <w:lang w:eastAsia="sk-SK"/>
                    </w:rPr>
                  </w:pPr>
                  <w:r w:rsidRPr="004A5FE9">
                    <w:rPr>
                      <w:rFonts w:ascii="Calibri" w:hAnsi="Calibri"/>
                      <w:color w:val="000000"/>
                      <w:lang w:eastAsia="sk-SK"/>
                    </w:rPr>
                    <w:t>18</w:t>
                  </w: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1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A5FE9" w:rsidRPr="004A5FE9" w:rsidRDefault="004A5FE9" w:rsidP="004A5FE9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eastAsia="sk-SK"/>
                    </w:rPr>
                  </w:pPr>
                </w:p>
              </w:tc>
            </w:tr>
          </w:tbl>
          <w:p w:rsidR="004A5FE9" w:rsidRDefault="004A5FE9" w:rsidP="009810E8">
            <w:pPr>
              <w:ind w:right="-5520"/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  <w:p w:rsidR="004A5FE9" w:rsidRDefault="004A5FE9" w:rsidP="009810E8">
            <w:pPr>
              <w:ind w:right="-5520"/>
              <w:rPr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</w:p>
          <w:p w:rsidR="004A5FE9" w:rsidRPr="00537A28" w:rsidRDefault="00B72711" w:rsidP="00B72711">
            <w:pPr>
              <w:ind w:right="-5520"/>
              <w:rPr>
                <w:b/>
                <w:bCs/>
                <w:color w:val="000000"/>
                <w:u w:val="single"/>
                <w:lang w:eastAsia="sk-SK"/>
              </w:rPr>
            </w:pPr>
            <w:r w:rsidRPr="00537A28">
              <w:rPr>
                <w:b/>
                <w:bCs/>
                <w:color w:val="000000"/>
                <w:u w:val="single"/>
                <w:lang w:eastAsia="sk-SK"/>
              </w:rPr>
              <w:t>Údaje o záujmovej činnosti a súťažiach: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C30D6" w:rsidRPr="006C30D6" w:rsidTr="006C30D6">
        <w:trPr>
          <w:gridAfter w:val="3"/>
          <w:wAfter w:w="3474" w:type="dxa"/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lastRenderedPageBreak/>
              <w:t>1. Krúžky</w:t>
            </w:r>
            <w:r>
              <w:rPr>
                <w:color w:val="000000"/>
                <w:lang w:eastAsia="sk-SK"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6C30D6" w:rsidRPr="006C30D6" w:rsidTr="006C30D6">
        <w:trPr>
          <w:gridAfter w:val="3"/>
          <w:wAfter w:w="3474" w:type="dxa"/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Škola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Počet krúžkov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rFonts w:ascii="Calibri" w:hAnsi="Calibri"/>
                <w:color w:val="000000"/>
                <w:lang w:eastAsia="sk-SK"/>
              </w:rPr>
            </w:pPr>
            <w:r w:rsidRPr="006C30D6">
              <w:rPr>
                <w:rFonts w:ascii="Calibri" w:hAnsi="Calibri"/>
                <w:color w:val="000000"/>
                <w:lang w:eastAsia="sk-SK"/>
              </w:rPr>
              <w:t>Počet žiakov</w:t>
            </w:r>
          </w:p>
        </w:tc>
      </w:tr>
      <w:tr w:rsidR="006C30D6" w:rsidRPr="006C30D6" w:rsidTr="006C30D6">
        <w:trPr>
          <w:gridAfter w:val="3"/>
          <w:wAfter w:w="3474" w:type="dxa"/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16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344</w:t>
            </w:r>
          </w:p>
        </w:tc>
      </w:tr>
      <w:tr w:rsidR="006C30D6" w:rsidRPr="006C30D6" w:rsidTr="006C30D6">
        <w:trPr>
          <w:gridAfter w:val="3"/>
          <w:wAfter w:w="3474" w:type="dxa"/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18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266</w:t>
            </w:r>
          </w:p>
        </w:tc>
      </w:tr>
      <w:tr w:rsidR="006C30D6" w:rsidRPr="006C30D6" w:rsidTr="006C30D6">
        <w:trPr>
          <w:gridAfter w:val="3"/>
          <w:wAfter w:w="3474" w:type="dxa"/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10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180</w:t>
            </w:r>
          </w:p>
        </w:tc>
      </w:tr>
      <w:tr w:rsidR="006C30D6" w:rsidRPr="006C30D6" w:rsidTr="006C30D6">
        <w:trPr>
          <w:gridAfter w:val="3"/>
          <w:wAfter w:w="3474" w:type="dxa"/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13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143</w:t>
            </w:r>
          </w:p>
        </w:tc>
      </w:tr>
    </w:tbl>
    <w:p w:rsidR="006C30D6" w:rsidRDefault="006C30D6"/>
    <w:p w:rsidR="00585AE4" w:rsidRDefault="00585AE4"/>
    <w:p w:rsidR="006C30D6" w:rsidRPr="006C30D6" w:rsidRDefault="006C30D6" w:rsidP="006C30D6">
      <w:pPr>
        <w:rPr>
          <w:color w:val="000000"/>
          <w:lang w:eastAsia="sk-SK"/>
        </w:rPr>
      </w:pPr>
      <w:r w:rsidRPr="006C30D6">
        <w:rPr>
          <w:color w:val="000000"/>
          <w:lang w:eastAsia="sk-SK"/>
        </w:rPr>
        <w:t>2. Súťaže</w:t>
      </w:r>
    </w:p>
    <w:tbl>
      <w:tblPr>
        <w:tblW w:w="6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4"/>
        <w:gridCol w:w="940"/>
        <w:gridCol w:w="887"/>
        <w:gridCol w:w="1540"/>
        <w:gridCol w:w="1527"/>
      </w:tblGrid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</w:p>
        </w:tc>
        <w:tc>
          <w:tcPr>
            <w:tcW w:w="4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rFonts w:ascii="Calibri" w:hAnsi="Calibri"/>
                <w:color w:val="000000"/>
                <w:lang w:eastAsia="sk-SK"/>
              </w:rPr>
              <w:t xml:space="preserve">                 </w:t>
            </w:r>
            <w:r w:rsidRPr="006C30D6">
              <w:rPr>
                <w:color w:val="000000"/>
                <w:lang w:eastAsia="sk-SK"/>
              </w:rPr>
              <w:t>Účasť (počet zapojených žiakov)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Škola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Okresné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Medzinárodné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375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41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55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2010FE" w:rsidP="006C30D6">
            <w:pPr>
              <w:jc w:val="center"/>
              <w:rPr>
                <w:color w:val="000000"/>
                <w:lang w:eastAsia="sk-SK"/>
              </w:rPr>
            </w:pPr>
            <w:r w:rsidRPr="002010FE">
              <w:rPr>
                <w:color w:val="000000"/>
                <w:lang w:eastAsia="sk-SK"/>
              </w:rPr>
              <w:t>3</w:t>
            </w:r>
            <w:r w:rsidR="006C30D6" w:rsidRPr="002010FE">
              <w:rPr>
                <w:color w:val="000000"/>
                <w:lang w:eastAsia="sk-SK"/>
              </w:rPr>
              <w:t>41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318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26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28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12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0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0D6" w:rsidRDefault="006C30D6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  <w:p w:rsidR="00585AE4" w:rsidRPr="006C30D6" w:rsidRDefault="00585AE4" w:rsidP="006C30D6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6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rFonts w:ascii="Calibri" w:hAnsi="Calibri"/>
                <w:color w:val="000000"/>
                <w:lang w:eastAsia="sk-SK"/>
              </w:rPr>
              <w:t xml:space="preserve">                </w:t>
            </w:r>
            <w:r w:rsidRPr="006C30D6">
              <w:rPr>
                <w:color w:val="000000"/>
                <w:lang w:eastAsia="sk-SK"/>
              </w:rPr>
              <w:t>počet ocenených žiakov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Škola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Okresné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Medzinárodné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4A5FE9">
              <w:rPr>
                <w:color w:val="000000"/>
                <w:lang w:eastAsia="sk-SK"/>
              </w:rPr>
              <w:t>318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34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účasť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2010FE">
              <w:rPr>
                <w:color w:val="000000"/>
                <w:lang w:eastAsia="sk-SK"/>
              </w:rPr>
              <w:t>68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63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8</w:t>
            </w:r>
          </w:p>
        </w:tc>
      </w:tr>
      <w:tr w:rsidR="006C30D6" w:rsidRPr="006C30D6" w:rsidTr="006C30D6">
        <w:trPr>
          <w:trHeight w:val="330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30D6" w:rsidRPr="006C30D6" w:rsidRDefault="006C30D6" w:rsidP="006C30D6">
            <w:pPr>
              <w:jc w:val="center"/>
              <w:rPr>
                <w:color w:val="000000"/>
                <w:lang w:eastAsia="sk-SK"/>
              </w:rPr>
            </w:pPr>
            <w:r w:rsidRPr="006C30D6">
              <w:rPr>
                <w:color w:val="000000"/>
                <w:lang w:eastAsia="sk-SK"/>
              </w:rPr>
              <w:t>0</w:t>
            </w:r>
          </w:p>
        </w:tc>
      </w:tr>
    </w:tbl>
    <w:p w:rsidR="006C30D6" w:rsidRDefault="006C30D6"/>
    <w:p w:rsidR="009E4EA3" w:rsidRDefault="009E4EA3">
      <w:r w:rsidRPr="00325D6A">
        <w:t xml:space="preserve">Školy sa zviditeľňujú aj poprednými umiestneniami žiakov v krajských, celoštátnych a medzinárodných súťažiach v oblasti </w:t>
      </w:r>
      <w:r>
        <w:t xml:space="preserve">výtvarnej výchovy, </w:t>
      </w:r>
      <w:r w:rsidRPr="00325D6A">
        <w:t>literatúry, cudzích jazykov a</w:t>
      </w:r>
      <w:r>
        <w:t> </w:t>
      </w:r>
      <w:r w:rsidRPr="00325D6A">
        <w:t>športu</w:t>
      </w:r>
      <w:r>
        <w:t>.</w:t>
      </w:r>
    </w:p>
    <w:p w:rsidR="009E4EA3" w:rsidRDefault="009E4EA3" w:rsidP="009E4EA3"/>
    <w:p w:rsidR="009E4EA3" w:rsidRDefault="009E4EA3" w:rsidP="009E4EA3">
      <w:pPr>
        <w:rPr>
          <w:b/>
          <w:u w:val="single"/>
        </w:rPr>
      </w:pPr>
      <w:r>
        <w:rPr>
          <w:b/>
          <w:u w:val="single"/>
        </w:rPr>
        <w:t xml:space="preserve">Údaje o zamestnancoch: </w:t>
      </w:r>
    </w:p>
    <w:p w:rsidR="009E4EA3" w:rsidRDefault="009E4EA3" w:rsidP="009E4EA3">
      <w:r>
        <w:t>V základných školách pracovalo v šk. roku 2015/2016 spolu 158 zamestnancov, z toho 112 pedagogických a 46 nepedagogických zamestnancov, čo je rovnaký počet  pedagogických zamestnancov a o 2 nepedagogických zamestnanco viac ako v predchádzajúcom školskom roku.</w:t>
      </w:r>
      <w:r w:rsidRPr="00C538D9">
        <w:t xml:space="preserve"> </w:t>
      </w:r>
    </w:p>
    <w:tbl>
      <w:tblPr>
        <w:tblW w:w="83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8"/>
        <w:gridCol w:w="1327"/>
        <w:gridCol w:w="1593"/>
        <w:gridCol w:w="1180"/>
        <w:gridCol w:w="1180"/>
        <w:gridCol w:w="1100"/>
      </w:tblGrid>
      <w:tr w:rsidR="00585AE4" w:rsidRPr="00585AE4" w:rsidTr="00585AE4">
        <w:trPr>
          <w:trHeight w:val="330"/>
        </w:trPr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4EA3" w:rsidRDefault="009E4EA3" w:rsidP="00585AE4">
            <w:pPr>
              <w:rPr>
                <w:color w:val="000000"/>
                <w:lang w:eastAsia="sk-SK"/>
              </w:rPr>
            </w:pPr>
          </w:p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lastRenderedPageBreak/>
              <w:t>Školský rok 2015/16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</w:p>
        </w:tc>
        <w:tc>
          <w:tcPr>
            <w:tcW w:w="132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27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 xml:space="preserve">                  Nepedagogickí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color w:val="000000"/>
                <w:sz w:val="22"/>
                <w:szCs w:val="22"/>
                <w:lang w:eastAsia="sk-SK"/>
              </w:rPr>
            </w:pPr>
            <w:r w:rsidRPr="00585AE4">
              <w:rPr>
                <w:color w:val="000000"/>
                <w:sz w:val="22"/>
                <w:szCs w:val="22"/>
                <w:lang w:eastAsia="sk-SK"/>
              </w:rPr>
              <w:t xml:space="preserve"> SPOLU</w:t>
            </w: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Škola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Škola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ŠJ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Spolu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585AE4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48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67</w:t>
            </w: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29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12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41</w:t>
            </w: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28</w:t>
            </w: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22</w:t>
            </w: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SPOLU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112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158</w:t>
            </w:r>
          </w:p>
        </w:tc>
      </w:tr>
      <w:tr w:rsidR="00585AE4" w:rsidRPr="00585AE4" w:rsidTr="00585AE4">
        <w:trPr>
          <w:trHeight w:val="300"/>
        </w:trPr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Školský rok 2014/15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Škola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Nepedagogickí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Spolu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46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65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32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16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SPOLU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112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9E4EA3">
        <w:trPr>
          <w:trHeight w:val="300"/>
        </w:trPr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00"/>
        </w:trPr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585AE4">
              <w:rPr>
                <w:b/>
                <w:bCs/>
                <w:color w:val="000000"/>
                <w:sz w:val="22"/>
                <w:szCs w:val="22"/>
                <w:lang w:eastAsia="sk-SK"/>
              </w:rPr>
              <w:t>Vzdelávanie učiteľov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Školský rok 2015/16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Škola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Počet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21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12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3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18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00"/>
        </w:trPr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3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Školský rok 2014/15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Zariadenie</w:t>
            </w:r>
          </w:p>
        </w:tc>
        <w:tc>
          <w:tcPr>
            <w:tcW w:w="1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Počet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Komenského ul.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17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Levočská ul.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6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 xml:space="preserve">ZŠ ul. Za vodou 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4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585AE4" w:rsidRPr="00585AE4" w:rsidTr="00585AE4">
        <w:trPr>
          <w:trHeight w:val="330"/>
        </w:trPr>
        <w:tc>
          <w:tcPr>
            <w:tcW w:w="19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ZŠ Podsadek</w:t>
            </w:r>
          </w:p>
        </w:tc>
        <w:tc>
          <w:tcPr>
            <w:tcW w:w="13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AE4" w:rsidRPr="00585AE4" w:rsidRDefault="00585AE4" w:rsidP="00585AE4">
            <w:pPr>
              <w:jc w:val="center"/>
              <w:rPr>
                <w:color w:val="000000"/>
                <w:lang w:eastAsia="sk-SK"/>
              </w:rPr>
            </w:pPr>
            <w:r w:rsidRPr="00585AE4">
              <w:rPr>
                <w:color w:val="000000"/>
                <w:lang w:eastAsia="sk-SK"/>
              </w:rPr>
              <w:t>8</w:t>
            </w:r>
          </w:p>
        </w:tc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AE4" w:rsidRPr="00585AE4" w:rsidRDefault="00585AE4" w:rsidP="00585AE4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585AE4" w:rsidRDefault="00585AE4"/>
    <w:p w:rsidR="00585AE4" w:rsidRDefault="00585AE4" w:rsidP="009E4EA3">
      <w:pPr>
        <w:jc w:val="both"/>
      </w:pPr>
      <w:r w:rsidRPr="00325D6A">
        <w:t>Vzdelávanie  učiteľov v</w:t>
      </w:r>
      <w:r w:rsidRPr="00325D6A">
        <w:rPr>
          <w:spacing w:val="4"/>
        </w:rPr>
        <w:t xml:space="preserve"> </w:t>
      </w:r>
      <w:r w:rsidRPr="00325D6A">
        <w:t xml:space="preserve">školskom  </w:t>
      </w:r>
      <w:r w:rsidRPr="00325D6A">
        <w:rPr>
          <w:spacing w:val="30"/>
        </w:rPr>
        <w:t xml:space="preserve"> </w:t>
      </w:r>
      <w:r w:rsidRPr="00325D6A">
        <w:t>roku</w:t>
      </w:r>
      <w:r w:rsidRPr="00325D6A">
        <w:rPr>
          <w:spacing w:val="40"/>
        </w:rPr>
        <w:t xml:space="preserve"> </w:t>
      </w:r>
      <w:r w:rsidRPr="00325D6A">
        <w:t>201</w:t>
      </w:r>
      <w:r w:rsidR="009E4EA3">
        <w:t>5</w:t>
      </w:r>
      <w:r w:rsidRPr="00325D6A">
        <w:t>/201</w:t>
      </w:r>
      <w:r w:rsidR="009E4EA3">
        <w:t>6</w:t>
      </w:r>
      <w:r w:rsidRPr="00325D6A">
        <w:rPr>
          <w:spacing w:val="51"/>
        </w:rPr>
        <w:t xml:space="preserve"> </w:t>
      </w:r>
      <w:r w:rsidRPr="00325D6A">
        <w:rPr>
          <w:w w:val="102"/>
        </w:rPr>
        <w:t xml:space="preserve">bolo </w:t>
      </w:r>
      <w:r w:rsidRPr="00325D6A">
        <w:t>realizované</w:t>
      </w:r>
      <w:r w:rsidRPr="00325D6A">
        <w:rPr>
          <w:spacing w:val="21"/>
        </w:rPr>
        <w:t xml:space="preserve"> </w:t>
      </w:r>
      <w:r w:rsidRPr="00325D6A">
        <w:t>podľa</w:t>
      </w:r>
      <w:r w:rsidRPr="00325D6A">
        <w:rPr>
          <w:spacing w:val="11"/>
        </w:rPr>
        <w:t xml:space="preserve"> </w:t>
      </w:r>
      <w:r w:rsidRPr="00325D6A">
        <w:t>Ročného</w:t>
      </w:r>
      <w:r w:rsidRPr="00325D6A">
        <w:rPr>
          <w:spacing w:val="17"/>
        </w:rPr>
        <w:t xml:space="preserve"> </w:t>
      </w:r>
      <w:r w:rsidRPr="00325D6A">
        <w:t>plánu</w:t>
      </w:r>
      <w:r w:rsidRPr="00325D6A">
        <w:rPr>
          <w:spacing w:val="11"/>
        </w:rPr>
        <w:t xml:space="preserve"> </w:t>
      </w:r>
      <w:r w:rsidRPr="00325D6A">
        <w:t>kontinuálneho</w:t>
      </w:r>
      <w:r w:rsidRPr="00325D6A">
        <w:rPr>
          <w:spacing w:val="26"/>
        </w:rPr>
        <w:t xml:space="preserve"> </w:t>
      </w:r>
      <w:r w:rsidRPr="00325D6A">
        <w:t>vzdelávania</w:t>
      </w:r>
      <w:r w:rsidRPr="00325D6A">
        <w:rPr>
          <w:spacing w:val="22"/>
        </w:rPr>
        <w:t xml:space="preserve"> </w:t>
      </w:r>
      <w:r w:rsidRPr="00325D6A">
        <w:t>pedago</w:t>
      </w:r>
      <w:r w:rsidRPr="00325D6A">
        <w:rPr>
          <w:spacing w:val="-7"/>
        </w:rPr>
        <w:t>g</w:t>
      </w:r>
      <w:r w:rsidRPr="00325D6A">
        <w:t>ických</w:t>
      </w:r>
      <w:r w:rsidRPr="00325D6A">
        <w:rPr>
          <w:spacing w:val="28"/>
        </w:rPr>
        <w:t xml:space="preserve"> </w:t>
      </w:r>
      <w:r w:rsidRPr="00325D6A">
        <w:rPr>
          <w:spacing w:val="5"/>
          <w:w w:val="102"/>
        </w:rPr>
        <w:t>z</w:t>
      </w:r>
      <w:r w:rsidRPr="00325D6A">
        <w:rPr>
          <w:w w:val="102"/>
        </w:rPr>
        <w:t>amestna</w:t>
      </w:r>
      <w:r w:rsidRPr="00325D6A">
        <w:rPr>
          <w:spacing w:val="-3"/>
          <w:w w:val="102"/>
        </w:rPr>
        <w:t>n</w:t>
      </w:r>
      <w:r w:rsidRPr="00325D6A">
        <w:rPr>
          <w:w w:val="102"/>
        </w:rPr>
        <w:t>cov.</w:t>
      </w:r>
      <w:r w:rsidRPr="00325D6A">
        <w:t xml:space="preserve"> Zúčastňujú sa na podujatiach organizovaných Metodicko-pedagogickým centrom v Prešove a na ďalších aktivitách.</w:t>
      </w:r>
    </w:p>
    <w:p w:rsidR="00B72711" w:rsidRDefault="00B72711" w:rsidP="009E4EA3">
      <w:pPr>
        <w:jc w:val="both"/>
      </w:pPr>
    </w:p>
    <w:p w:rsidR="00B72711" w:rsidRDefault="00B72711" w:rsidP="009E4EA3">
      <w:pPr>
        <w:jc w:val="both"/>
      </w:pPr>
    </w:p>
    <w:p w:rsidR="00B72711" w:rsidRDefault="00B72711" w:rsidP="009E4EA3">
      <w:pPr>
        <w:jc w:val="both"/>
      </w:pPr>
    </w:p>
    <w:p w:rsidR="00B72711" w:rsidRDefault="00B72711" w:rsidP="009E4EA3">
      <w:pPr>
        <w:jc w:val="both"/>
      </w:pPr>
    </w:p>
    <w:tbl>
      <w:tblPr>
        <w:tblW w:w="76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1"/>
        <w:gridCol w:w="200"/>
        <w:gridCol w:w="1540"/>
        <w:gridCol w:w="1180"/>
        <w:gridCol w:w="1660"/>
      </w:tblGrid>
      <w:tr w:rsidR="00881612" w:rsidTr="00881612">
        <w:trPr>
          <w:trHeight w:val="315"/>
        </w:trPr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b/>
                <w:bCs/>
                <w:color w:val="000000"/>
                <w:u w:val="single"/>
              </w:rPr>
            </w:pPr>
            <w:r>
              <w:rPr>
                <w:b/>
                <w:bCs/>
                <w:color w:val="000000"/>
                <w:u w:val="single"/>
              </w:rPr>
              <w:lastRenderedPageBreak/>
              <w:t>Zapojenosť do projektov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</w:p>
        </w:tc>
      </w:tr>
      <w:tr w:rsidR="00881612" w:rsidTr="00881612">
        <w:trPr>
          <w:trHeight w:val="330"/>
        </w:trPr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Škola: ZŠ Komenského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</w:p>
        </w:tc>
      </w:tr>
      <w:tr w:rsidR="00881612" w:rsidTr="00881612">
        <w:trPr>
          <w:trHeight w:val="330"/>
        </w:trPr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Názov projektu</w:t>
            </w: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Hodnota v €</w:t>
            </w:r>
          </w:p>
        </w:tc>
      </w:tr>
      <w:tr w:rsidR="00881612" w:rsidTr="00881612">
        <w:trPr>
          <w:trHeight w:val="1005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1. "Zvýšenie energetickej hospodárnosti a modernizácia Základnej školy na Komenského ulici v Starej Ľubovni " ukončenie 2012, vo fáze udržateľnosti projektu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1 706 786, 35 € </w:t>
            </w:r>
          </w:p>
        </w:tc>
      </w:tr>
      <w:tr w:rsidR="00881612" w:rsidTr="00881612">
        <w:trPr>
          <w:trHeight w:val="660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2. „Učíme sa pre život pomocou CLIL-u angličtinu, projektovým vyučovaním a IKT biológiu a chémiu“ projekt ESF ukončený 2013 , vo fáze udržateľnosti projektu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144 945,88 €</w:t>
            </w:r>
          </w:p>
        </w:tc>
      </w:tr>
      <w:tr w:rsidR="00881612" w:rsidTr="00881612">
        <w:trPr>
          <w:trHeight w:val="780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3. „Zelený svet okolo nás“ – Projekt „Comenius“ ukončený 2012 , vo fáze udržateľnosti projektu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20 000 €</w:t>
            </w:r>
          </w:p>
        </w:tc>
      </w:tr>
      <w:tr w:rsidR="00881612" w:rsidTr="00881612">
        <w:trPr>
          <w:trHeight w:val="735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4. „Čítame, aj preto vieme“projekt ESF ukončený  2015 , vo fáze udržateľnosti projektu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205 621,40 €</w:t>
            </w:r>
          </w:p>
        </w:tc>
      </w:tr>
      <w:tr w:rsidR="00881612" w:rsidTr="00881612">
        <w:trPr>
          <w:trHeight w:val="345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5. „Učebňa kontinuálneho vzdelávania" projekt MPC 2015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21 000 €</w:t>
            </w:r>
          </w:p>
        </w:tc>
      </w:tr>
      <w:tr w:rsidR="00881612" w:rsidTr="00881612">
        <w:trPr>
          <w:trHeight w:val="1275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6. „Ľudia ľuďom, naučme sa o sebe niečo viac“projekt z prostriedkov Európskeho fondu regionálneho rozvoja Programu cezhraničnej spolupráce Poľsko – Slovenská republika 2007-2013/ukončený  2014 , vo fáze udržateľnosti projektu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49 470,00 €</w:t>
            </w:r>
          </w:p>
        </w:tc>
      </w:tr>
      <w:tr w:rsidR="00881612" w:rsidTr="00881612">
        <w:trPr>
          <w:trHeight w:val="975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7. „Riaďme školu excelentne“ v rámci programu Erasmus+, Kľúčová akcia 1: Vzdelávacia mobilita jednotlivcov v Lotyšsku – Riga./ukončený 2016 , vo fáze udržateľnosti projektu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8 475 €</w:t>
            </w:r>
          </w:p>
        </w:tc>
      </w:tr>
      <w:tr w:rsidR="00881612" w:rsidTr="00881612">
        <w:trPr>
          <w:trHeight w:val="975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8. “Tajný život vody” projekt centra environmentálnej a etickej výchovy Živica a Podtatranskej vodárenskej prevádzkovej spoločnosti na piatich vybraných školách./ukončený jún 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1612" w:rsidTr="00881612">
        <w:trPr>
          <w:trHeight w:val="645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9. „Bezpečne v komunite, bezpečne doma“ grantový program Nadácie pre deti Slovenska/ ukončený jún 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800 €</w:t>
            </w:r>
          </w:p>
        </w:tc>
      </w:tr>
      <w:tr w:rsidR="00881612" w:rsidTr="00881612">
        <w:trPr>
          <w:trHeight w:val="330"/>
        </w:trPr>
        <w:tc>
          <w:tcPr>
            <w:tcW w:w="59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81612" w:rsidRDefault="00881612">
            <w:pPr>
              <w:rPr>
                <w:color w:val="000000"/>
              </w:rPr>
            </w:pPr>
            <w:r>
              <w:rPr>
                <w:color w:val="000000"/>
              </w:rPr>
              <w:t>10. Príspevok MŠVVaŠ SR na odstránenie havarijného stavu telocvične./2016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12" w:rsidRDefault="008816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60 000 €</w:t>
            </w:r>
          </w:p>
        </w:tc>
      </w:tr>
    </w:tbl>
    <w:p w:rsidR="00881612" w:rsidRDefault="00881612" w:rsidP="004728EB">
      <w:pPr>
        <w:spacing w:line="276" w:lineRule="auto"/>
        <w:jc w:val="both"/>
      </w:pPr>
    </w:p>
    <w:tbl>
      <w:tblPr>
        <w:tblW w:w="79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3"/>
        <w:gridCol w:w="1315"/>
        <w:gridCol w:w="1400"/>
        <w:gridCol w:w="1803"/>
        <w:gridCol w:w="1240"/>
      </w:tblGrid>
      <w:tr w:rsidR="00B72711" w:rsidRPr="00B72711" w:rsidTr="00B72711">
        <w:trPr>
          <w:trHeight w:val="330"/>
        </w:trPr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Škola: ZŠ Levočská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30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Hodnota v €</w:t>
            </w:r>
          </w:p>
        </w:tc>
      </w:tr>
      <w:tr w:rsidR="00B72711" w:rsidRPr="00B72711" w:rsidTr="00B72711">
        <w:trPr>
          <w:trHeight w:val="330"/>
        </w:trPr>
        <w:tc>
          <w:tcPr>
            <w:tcW w:w="485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Školy pre budúcnosť Nadácie Orange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1000</w:t>
            </w:r>
          </w:p>
        </w:tc>
      </w:tr>
      <w:tr w:rsidR="00B72711" w:rsidRPr="00B72711" w:rsidTr="00B72711">
        <w:trPr>
          <w:trHeight w:val="315"/>
        </w:trPr>
        <w:tc>
          <w:tcPr>
            <w:tcW w:w="666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 xml:space="preserve">Profesijná orientácia žiakov základných škôl na odborné vzdelávanie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249,09</w:t>
            </w:r>
          </w:p>
        </w:tc>
      </w:tr>
      <w:tr w:rsidR="00B72711" w:rsidRPr="00B72711" w:rsidTr="00B72711">
        <w:trPr>
          <w:trHeight w:val="33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a prípravu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</w:tr>
      <w:tr w:rsidR="00B72711" w:rsidRPr="00B72711" w:rsidTr="00B72711">
        <w:trPr>
          <w:trHeight w:val="315"/>
        </w:trPr>
        <w:tc>
          <w:tcPr>
            <w:tcW w:w="666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 xml:space="preserve">Moderné vzdelávanie - digitálne vzdelávanie pre vš.- vzdel.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1909</w:t>
            </w:r>
          </w:p>
        </w:tc>
      </w:tr>
      <w:tr w:rsidR="00B72711" w:rsidRPr="00B72711" w:rsidTr="00B72711">
        <w:trPr>
          <w:trHeight w:val="330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predmety (2014)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</w:tr>
      <w:tr w:rsidR="00B72711" w:rsidRPr="00B72711" w:rsidTr="00B72711">
        <w:trPr>
          <w:trHeight w:val="330"/>
        </w:trPr>
        <w:tc>
          <w:tcPr>
            <w:tcW w:w="34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Blue sky projekt (2013)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757,86</w:t>
            </w:r>
          </w:p>
        </w:tc>
      </w:tr>
      <w:tr w:rsidR="00B72711" w:rsidRPr="00B72711" w:rsidTr="00B72711">
        <w:trPr>
          <w:trHeight w:val="330"/>
        </w:trPr>
        <w:tc>
          <w:tcPr>
            <w:tcW w:w="66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Modernizácia vzdelávacieho procesu v ZŠ (2013)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416,48</w:t>
            </w:r>
          </w:p>
        </w:tc>
      </w:tr>
      <w:tr w:rsidR="00B72711" w:rsidRPr="00B72711" w:rsidTr="00B72711">
        <w:trPr>
          <w:trHeight w:val="330"/>
        </w:trPr>
        <w:tc>
          <w:tcPr>
            <w:tcW w:w="66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Moderné vzdelávanie pre vedomostnú spoločnosť (2013)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935,34</w:t>
            </w:r>
          </w:p>
        </w:tc>
      </w:tr>
      <w:tr w:rsidR="00B72711" w:rsidRPr="00B72711" w:rsidTr="00B72711">
        <w:trPr>
          <w:trHeight w:val="330"/>
        </w:trPr>
        <w:tc>
          <w:tcPr>
            <w:tcW w:w="66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lastRenderedPageBreak/>
              <w:t>Rekonštrukcia strešného plášťa telocvične (2016)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66521</w:t>
            </w:r>
          </w:p>
        </w:tc>
      </w:tr>
    </w:tbl>
    <w:p w:rsidR="00881612" w:rsidRDefault="00881612" w:rsidP="004728EB">
      <w:pPr>
        <w:spacing w:line="276" w:lineRule="auto"/>
        <w:jc w:val="both"/>
      </w:pPr>
    </w:p>
    <w:tbl>
      <w:tblPr>
        <w:tblW w:w="78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240"/>
        <w:gridCol w:w="1320"/>
        <w:gridCol w:w="2140"/>
        <w:gridCol w:w="1240"/>
      </w:tblGrid>
      <w:tr w:rsidR="00B72711" w:rsidRPr="00B72711" w:rsidTr="00B72711">
        <w:trPr>
          <w:trHeight w:val="33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Škola: Za vodou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B72711" w:rsidRPr="00B72711" w:rsidTr="00B72711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Hodnota v €</w:t>
            </w:r>
          </w:p>
        </w:tc>
      </w:tr>
      <w:tr w:rsidR="00B72711" w:rsidRPr="00B72711" w:rsidTr="00B72711">
        <w:trPr>
          <w:trHeight w:val="300"/>
        </w:trPr>
        <w:tc>
          <w:tcPr>
            <w:tcW w:w="660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Enviroprojekt 2015 " Keď sa z obyčajnej triedy stane svet pod vodou"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2 000 €</w:t>
            </w:r>
          </w:p>
        </w:tc>
      </w:tr>
      <w:tr w:rsidR="00B72711" w:rsidRPr="00B72711" w:rsidTr="00B72711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(2015-16)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</w:tr>
      <w:tr w:rsidR="00B72711" w:rsidRPr="00B72711" w:rsidTr="00B72711">
        <w:trPr>
          <w:trHeight w:val="300"/>
        </w:trPr>
        <w:tc>
          <w:tcPr>
            <w:tcW w:w="660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Podpora, výchova a vzdel.žiakov zo soc.znevýhod.prostredia v ZŠ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3 500 €</w:t>
            </w:r>
          </w:p>
        </w:tc>
      </w:tr>
      <w:tr w:rsidR="00B72711" w:rsidRPr="00B72711" w:rsidTr="00B72711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-2013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</w:tr>
      <w:tr w:rsidR="00B72711" w:rsidRPr="00B72711" w:rsidTr="00B72711">
        <w:trPr>
          <w:trHeight w:val="315"/>
        </w:trPr>
        <w:tc>
          <w:tcPr>
            <w:tcW w:w="31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Zdravie v školách (2011)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2 200 €</w:t>
            </w:r>
          </w:p>
        </w:tc>
      </w:tr>
      <w:tr w:rsidR="00B72711" w:rsidRPr="00B72711" w:rsidTr="00B72711">
        <w:trPr>
          <w:trHeight w:val="300"/>
        </w:trPr>
        <w:tc>
          <w:tcPr>
            <w:tcW w:w="660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 xml:space="preserve">Nový šk. program+ inovácie metodologickej základne  a technických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</w:tr>
      <w:tr w:rsidR="00B72711" w:rsidRPr="00B72711" w:rsidTr="00B72711">
        <w:trPr>
          <w:trHeight w:val="300"/>
        </w:trPr>
        <w:tc>
          <w:tcPr>
            <w:tcW w:w="660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prostriedkov na báze IKT=moderná škola Za vodou  (2011-2017)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</w:tr>
      <w:tr w:rsidR="00B72711" w:rsidRPr="00B72711" w:rsidTr="00B72711">
        <w:trPr>
          <w:trHeight w:val="315"/>
        </w:trPr>
        <w:tc>
          <w:tcPr>
            <w:tcW w:w="44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 xml:space="preserve">(projekt MŠ SR pre štrukturálne fondy EÚ)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144 697,48 €</w:t>
            </w:r>
          </w:p>
        </w:tc>
      </w:tr>
      <w:tr w:rsidR="00B72711" w:rsidRPr="00B72711" w:rsidTr="00B72711">
        <w:trPr>
          <w:trHeight w:val="315"/>
        </w:trPr>
        <w:tc>
          <w:tcPr>
            <w:tcW w:w="44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Nové trendy vzdelávania uč. ANJ (2014)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1 170,12 €</w:t>
            </w:r>
          </w:p>
        </w:tc>
      </w:tr>
      <w:tr w:rsidR="00B72711" w:rsidRPr="00B72711" w:rsidTr="00B72711">
        <w:trPr>
          <w:trHeight w:val="315"/>
        </w:trPr>
        <w:tc>
          <w:tcPr>
            <w:tcW w:w="66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Moderné vzdel. -digitálne vzdel. pre všeobecno-vzdel. predmety (2015)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2 201,28</w:t>
            </w:r>
          </w:p>
        </w:tc>
      </w:tr>
      <w:tr w:rsidR="00B72711" w:rsidRPr="00B72711" w:rsidTr="00B72711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1 794,74</w:t>
            </w:r>
          </w:p>
        </w:tc>
      </w:tr>
      <w:tr w:rsidR="00B72711" w:rsidRPr="00B72711" w:rsidTr="00B72711">
        <w:trPr>
          <w:trHeight w:val="300"/>
        </w:trPr>
        <w:tc>
          <w:tcPr>
            <w:tcW w:w="660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 xml:space="preserve">Zvyšovanie kvality vzdelávania na ZŠ svyužitím elektronického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</w:tr>
      <w:tr w:rsidR="00B72711" w:rsidRPr="00B72711" w:rsidTr="00B72711">
        <w:trPr>
          <w:trHeight w:val="315"/>
        </w:trPr>
        <w:tc>
          <w:tcPr>
            <w:tcW w:w="3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testovania (2013-14)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2711" w:rsidRPr="00B72711" w:rsidRDefault="00B72711" w:rsidP="00B72711">
            <w:pPr>
              <w:jc w:val="right"/>
              <w:rPr>
                <w:color w:val="000000"/>
                <w:lang w:eastAsia="sk-SK"/>
              </w:rPr>
            </w:pPr>
            <w:r w:rsidRPr="00B72711">
              <w:rPr>
                <w:color w:val="000000"/>
                <w:lang w:eastAsia="sk-SK"/>
              </w:rPr>
              <w:t>4 236 €</w:t>
            </w:r>
          </w:p>
        </w:tc>
      </w:tr>
    </w:tbl>
    <w:p w:rsidR="00B72711" w:rsidRDefault="00B72711" w:rsidP="004728EB">
      <w:pPr>
        <w:spacing w:line="276" w:lineRule="auto"/>
        <w:jc w:val="both"/>
      </w:pPr>
    </w:p>
    <w:p w:rsidR="004728EB" w:rsidRPr="00325D6A" w:rsidRDefault="004728EB" w:rsidP="004728EB">
      <w:pPr>
        <w:spacing w:line="276" w:lineRule="auto"/>
        <w:jc w:val="both"/>
      </w:pPr>
      <w:r>
        <w:t>Školy v</w:t>
      </w:r>
      <w:r w:rsidRPr="00325D6A">
        <w:t>enujú nemalé úsilie prezentácii na verejnosti, kultúrnym akciám, environmentálnej výchove, výchove k manželstvu a rodičovstvu, aktivitám na podporu zdravia a protidrogovej prevencii.</w:t>
      </w:r>
    </w:p>
    <w:p w:rsidR="00C26164" w:rsidRDefault="004728EB" w:rsidP="004728EB">
      <w:r w:rsidRPr="00325D6A">
        <w:t xml:space="preserve">    Pri každej škole a školskom zariadení pracuje rada školy. Na území mesta pracuje aj Mestská školská rada.</w:t>
      </w:r>
    </w:p>
    <w:p w:rsidR="004728EB" w:rsidRDefault="004728EB" w:rsidP="004728EB"/>
    <w:p w:rsidR="004728EB" w:rsidRDefault="004728EB" w:rsidP="004728EB"/>
    <w:p w:rsidR="004728EB" w:rsidRDefault="004728EB" w:rsidP="004728EB">
      <w:pPr>
        <w:spacing w:line="276" w:lineRule="auto"/>
        <w:jc w:val="center"/>
        <w:rPr>
          <w:b/>
          <w:u w:val="single"/>
        </w:rPr>
      </w:pPr>
      <w:r w:rsidRPr="00655E3A">
        <w:rPr>
          <w:b/>
          <w:u w:val="single"/>
        </w:rPr>
        <w:t>MATERSK</w:t>
      </w:r>
      <w:r>
        <w:rPr>
          <w:b/>
          <w:u w:val="single"/>
        </w:rPr>
        <w:t>É</w:t>
      </w:r>
      <w:r w:rsidRPr="00655E3A">
        <w:rPr>
          <w:b/>
          <w:u w:val="single"/>
        </w:rPr>
        <w:t xml:space="preserve"> ŠKOL</w:t>
      </w:r>
      <w:r>
        <w:rPr>
          <w:b/>
          <w:u w:val="single"/>
        </w:rPr>
        <w:t>Y</w:t>
      </w:r>
    </w:p>
    <w:p w:rsidR="004728EB" w:rsidRDefault="004728EB" w:rsidP="004728EB">
      <w:pPr>
        <w:spacing w:line="276" w:lineRule="auto"/>
        <w:ind w:firstLine="708"/>
        <w:jc w:val="both"/>
        <w:rPr>
          <w:b/>
          <w:u w:val="single"/>
        </w:rPr>
      </w:pPr>
    </w:p>
    <w:p w:rsidR="004728EB" w:rsidRDefault="004728EB" w:rsidP="004728EB">
      <w:pPr>
        <w:spacing w:line="276" w:lineRule="auto"/>
        <w:ind w:firstLine="708"/>
        <w:jc w:val="both"/>
      </w:pPr>
      <w:r>
        <w:t>Na území mesta pôsobili v šk. roku 2015/2016 dve materské školy – na ul. Vsetínsk</w:t>
      </w:r>
      <w:r w:rsidR="00E41712">
        <w:t>ej</w:t>
      </w:r>
      <w:r>
        <w:t xml:space="preserve"> 36 s elokovaným pracoviskom Za vodou 14 a Tatranská 21 s elokovaným pracoviskom Komenského 8, </w:t>
      </w:r>
      <w:r w:rsidRPr="00862C08">
        <w:t xml:space="preserve">ktoré navštevovalo spolu </w:t>
      </w:r>
      <w:r w:rsidR="004A5FE9" w:rsidRPr="00862C08">
        <w:t>429</w:t>
      </w:r>
      <w:r w:rsidRPr="00862C08">
        <w:t xml:space="preserve"> detí, </w:t>
      </w:r>
      <w:r w:rsidR="00862C08" w:rsidRPr="00862C08">
        <w:t>o 26 detí viac,</w:t>
      </w:r>
      <w:r w:rsidRPr="00862C08">
        <w:t xml:space="preserve"> ako v predchádzajúcom školskom roku.</w:t>
      </w:r>
      <w:r w:rsidR="00B277CE" w:rsidRPr="00862C08">
        <w:t xml:space="preserve"> </w:t>
      </w:r>
    </w:p>
    <w:p w:rsidR="009A7D2C" w:rsidRDefault="009A7D2C" w:rsidP="004728EB">
      <w:pPr>
        <w:spacing w:line="276" w:lineRule="auto"/>
        <w:ind w:firstLine="708"/>
        <w:jc w:val="both"/>
      </w:pPr>
    </w:p>
    <w:tbl>
      <w:tblPr>
        <w:tblW w:w="99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380"/>
        <w:gridCol w:w="1340"/>
        <w:gridCol w:w="960"/>
        <w:gridCol w:w="1180"/>
        <w:gridCol w:w="1212"/>
        <w:gridCol w:w="1212"/>
      </w:tblGrid>
      <w:tr w:rsidR="009A7D2C" w:rsidRPr="009A7D2C" w:rsidTr="009A7D2C">
        <w:trPr>
          <w:trHeight w:val="42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jc w:val="both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Počet</w:t>
            </w:r>
            <w:r>
              <w:rPr>
                <w:color w:val="000000"/>
                <w:lang w:eastAsia="sk-SK"/>
              </w:rPr>
              <w:t xml:space="preserve"> </w:t>
            </w:r>
            <w:r w:rsidRPr="009A7D2C">
              <w:rPr>
                <w:color w:val="000000"/>
                <w:lang w:eastAsia="sk-SK"/>
              </w:rPr>
              <w:t xml:space="preserve">detí a tried </w:t>
            </w:r>
            <w:r>
              <w:rPr>
                <w:color w:val="000000"/>
                <w:lang w:eastAsia="sk-SK"/>
              </w:rPr>
              <w:t>spolu: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A7D2C" w:rsidRPr="009A7D2C" w:rsidTr="009A7D2C">
        <w:trPr>
          <w:trHeight w:val="108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 xml:space="preserve">    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 xml:space="preserve">Počet tried </w:t>
            </w:r>
            <w:r w:rsidRPr="009A7D2C">
              <w:rPr>
                <w:b/>
                <w:bCs/>
                <w:color w:val="000000"/>
                <w:sz w:val="16"/>
                <w:szCs w:val="16"/>
                <w:lang w:eastAsia="sk-SK"/>
              </w:rPr>
              <w:t>kmeňové MŠ</w:t>
            </w:r>
          </w:p>
        </w:tc>
        <w:tc>
          <w:tcPr>
            <w:tcW w:w="11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 xml:space="preserve">Počet detí </w:t>
            </w:r>
            <w:r w:rsidRPr="009A7D2C">
              <w:rPr>
                <w:b/>
                <w:bCs/>
                <w:color w:val="000000"/>
                <w:sz w:val="16"/>
                <w:szCs w:val="16"/>
                <w:lang w:eastAsia="sk-SK"/>
              </w:rPr>
              <w:t>kmeňové MŠ</w:t>
            </w:r>
          </w:p>
        </w:tc>
        <w:tc>
          <w:tcPr>
            <w:tcW w:w="121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 xml:space="preserve">Počet tried </w:t>
            </w:r>
            <w:r w:rsidRPr="009A7D2C">
              <w:rPr>
                <w:b/>
                <w:bCs/>
                <w:color w:val="000000"/>
                <w:sz w:val="16"/>
                <w:szCs w:val="16"/>
                <w:lang w:eastAsia="sk-SK"/>
              </w:rPr>
              <w:t>elok.pracoviská</w:t>
            </w:r>
          </w:p>
        </w:tc>
        <w:tc>
          <w:tcPr>
            <w:tcW w:w="121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 xml:space="preserve">Počet detí </w:t>
            </w:r>
            <w:r w:rsidRPr="009A7D2C">
              <w:rPr>
                <w:b/>
                <w:bCs/>
                <w:color w:val="000000"/>
                <w:sz w:val="16"/>
                <w:szCs w:val="16"/>
                <w:lang w:eastAsia="sk-SK"/>
              </w:rPr>
              <w:t>elok.pracoviská</w:t>
            </w:r>
          </w:p>
        </w:tc>
      </w:tr>
      <w:tr w:rsidR="009A7D2C" w:rsidRPr="009A7D2C" w:rsidTr="009A7D2C">
        <w:trPr>
          <w:trHeight w:val="330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A7D2C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2014/15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278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131</w:t>
            </w:r>
          </w:p>
        </w:tc>
      </w:tr>
      <w:tr w:rsidR="009A7D2C" w:rsidRPr="009A7D2C" w:rsidTr="009A7D2C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A7D2C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2015/16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278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151</w:t>
            </w:r>
          </w:p>
        </w:tc>
      </w:tr>
    </w:tbl>
    <w:p w:rsidR="009A7D2C" w:rsidRDefault="009A7D2C" w:rsidP="009A7D2C">
      <w:pPr>
        <w:spacing w:line="276" w:lineRule="auto"/>
        <w:ind w:firstLine="3969"/>
        <w:jc w:val="both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6"/>
        <w:gridCol w:w="1982"/>
        <w:gridCol w:w="1267"/>
        <w:gridCol w:w="1141"/>
        <w:gridCol w:w="1141"/>
        <w:gridCol w:w="1474"/>
        <w:gridCol w:w="1474"/>
      </w:tblGrid>
      <w:tr w:rsidR="009A7D2C" w:rsidRPr="009A7D2C" w:rsidTr="009A7D2C">
        <w:trPr>
          <w:trHeight w:val="330"/>
        </w:trPr>
        <w:tc>
          <w:tcPr>
            <w:tcW w:w="3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lastRenderedPageBreak/>
              <w:t xml:space="preserve">Počet detí a tried MŠ Vsetínska: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A7D2C" w:rsidRPr="009A7D2C" w:rsidTr="009A7D2C">
        <w:trPr>
          <w:trHeight w:val="1290"/>
        </w:trPr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 xml:space="preserve">    </w:t>
            </w:r>
          </w:p>
        </w:tc>
        <w:tc>
          <w:tcPr>
            <w:tcW w:w="19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26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97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tried Vsetínska</w:t>
            </w:r>
          </w:p>
        </w:tc>
        <w:tc>
          <w:tcPr>
            <w:tcW w:w="111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detí Vsetínska</w:t>
            </w:r>
          </w:p>
        </w:tc>
        <w:tc>
          <w:tcPr>
            <w:tcW w:w="129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tried Komenského</w:t>
            </w:r>
          </w:p>
        </w:tc>
        <w:tc>
          <w:tcPr>
            <w:tcW w:w="129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detí Komenského</w:t>
            </w:r>
          </w:p>
        </w:tc>
      </w:tr>
      <w:tr w:rsidR="009A7D2C" w:rsidRPr="009A7D2C" w:rsidTr="009A7D2C">
        <w:trPr>
          <w:trHeight w:val="330"/>
        </w:trPr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A7D2C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2014/15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46</w:t>
            </w:r>
          </w:p>
        </w:tc>
      </w:tr>
      <w:tr w:rsidR="009A7D2C" w:rsidRPr="009A7D2C" w:rsidTr="009A7D2C">
        <w:trPr>
          <w:trHeight w:val="330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A7D2C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2015/16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206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66</w:t>
            </w:r>
          </w:p>
        </w:tc>
      </w:tr>
    </w:tbl>
    <w:p w:rsidR="009A7D2C" w:rsidRDefault="009A7D2C" w:rsidP="004728EB">
      <w:pPr>
        <w:spacing w:line="276" w:lineRule="auto"/>
        <w:ind w:firstLine="708"/>
        <w:jc w:val="both"/>
      </w:pPr>
    </w:p>
    <w:tbl>
      <w:tblPr>
        <w:tblW w:w="93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380"/>
        <w:gridCol w:w="1340"/>
        <w:gridCol w:w="1207"/>
        <w:gridCol w:w="1207"/>
        <w:gridCol w:w="960"/>
        <w:gridCol w:w="960"/>
      </w:tblGrid>
      <w:tr w:rsidR="009A7D2C" w:rsidRPr="009A7D2C" w:rsidTr="00B72711">
        <w:trPr>
          <w:trHeight w:val="64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jc w:val="both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Počet detí a tried MŠ</w:t>
            </w:r>
            <w:r w:rsidRPr="009A7D2C">
              <w:rPr>
                <w:b/>
                <w:color w:val="000000"/>
                <w:lang w:eastAsia="sk-SK"/>
              </w:rPr>
              <w:t xml:space="preserve"> </w:t>
            </w:r>
            <w:r w:rsidRPr="009A7D2C">
              <w:rPr>
                <w:color w:val="000000"/>
                <w:lang w:eastAsia="sk-SK"/>
              </w:rPr>
              <w:t>Tatranská: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A7D2C" w:rsidRPr="009A7D2C" w:rsidTr="00B72711">
        <w:trPr>
          <w:trHeight w:val="129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tried spolu</w:t>
            </w:r>
          </w:p>
        </w:tc>
        <w:tc>
          <w:tcPr>
            <w:tcW w:w="13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detí spolu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tried Tatranská</w:t>
            </w:r>
          </w:p>
        </w:tc>
        <w:tc>
          <w:tcPr>
            <w:tcW w:w="1207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detí Tatranská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tried Za vodou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9A7D2C">
              <w:rPr>
                <w:b/>
                <w:bCs/>
                <w:color w:val="000000"/>
                <w:lang w:eastAsia="sk-SK"/>
              </w:rPr>
              <w:t>Počet detí Za vodou</w:t>
            </w:r>
          </w:p>
        </w:tc>
      </w:tr>
      <w:tr w:rsidR="009A7D2C" w:rsidRPr="009A7D2C" w:rsidTr="00B72711">
        <w:trPr>
          <w:trHeight w:val="330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A7D2C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2014/15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215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85</w:t>
            </w:r>
          </w:p>
        </w:tc>
      </w:tr>
      <w:tr w:rsidR="009A7D2C" w:rsidRPr="009A7D2C" w:rsidTr="00B72711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A7D2C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2015/16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223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A7D2C" w:rsidRPr="009A7D2C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>85</w:t>
            </w:r>
          </w:p>
        </w:tc>
      </w:tr>
    </w:tbl>
    <w:p w:rsidR="009A7D2C" w:rsidRDefault="009A7D2C" w:rsidP="004728EB">
      <w:pPr>
        <w:spacing w:line="276" w:lineRule="auto"/>
        <w:ind w:firstLine="708"/>
        <w:jc w:val="both"/>
      </w:pPr>
    </w:p>
    <w:tbl>
      <w:tblPr>
        <w:tblW w:w="5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380"/>
        <w:gridCol w:w="1340"/>
      </w:tblGrid>
      <w:tr w:rsidR="009A7D2C" w:rsidRPr="009A7D2C" w:rsidTr="009A7D2C">
        <w:trPr>
          <w:trHeight w:val="64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jc w:val="both"/>
              <w:rPr>
                <w:color w:val="000000"/>
                <w:lang w:eastAsia="sk-SK"/>
              </w:rPr>
            </w:pPr>
            <w:r w:rsidRPr="009A7D2C">
              <w:rPr>
                <w:color w:val="000000"/>
                <w:lang w:eastAsia="sk-SK"/>
              </w:rPr>
              <w:t xml:space="preserve">Predprimárne vzdelávanie ukončilo 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color w:val="000000"/>
                <w:sz w:val="22"/>
                <w:szCs w:val="22"/>
                <w:lang w:eastAsia="sk-SK"/>
              </w:rPr>
            </w:pPr>
            <w:r w:rsidRPr="009A7D2C">
              <w:rPr>
                <w:color w:val="000000"/>
                <w:sz w:val="22"/>
                <w:szCs w:val="22"/>
                <w:lang w:eastAsia="sk-SK"/>
              </w:rPr>
              <w:t>MŠ Tatranská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7D2C" w:rsidRPr="009A7D2C" w:rsidRDefault="009A7D2C" w:rsidP="009A7D2C">
            <w:pPr>
              <w:rPr>
                <w:color w:val="000000"/>
                <w:sz w:val="22"/>
                <w:szCs w:val="22"/>
                <w:lang w:eastAsia="sk-SK"/>
              </w:rPr>
            </w:pPr>
            <w:r w:rsidRPr="009A7D2C">
              <w:rPr>
                <w:color w:val="000000"/>
                <w:sz w:val="22"/>
                <w:szCs w:val="22"/>
                <w:lang w:eastAsia="sk-SK"/>
              </w:rPr>
              <w:t>MŠ Vsetínska</w:t>
            </w:r>
          </w:p>
        </w:tc>
      </w:tr>
      <w:tr w:rsidR="009A7D2C" w:rsidRPr="009A7D2C" w:rsidTr="009A7D2C">
        <w:trPr>
          <w:trHeight w:val="330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A7D2C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2014/15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881612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881612">
              <w:rPr>
                <w:color w:val="000000"/>
                <w:lang w:eastAsia="sk-SK"/>
              </w:rPr>
              <w:t>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881612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881612">
              <w:rPr>
                <w:color w:val="000000"/>
                <w:lang w:eastAsia="sk-SK"/>
              </w:rPr>
              <w:t>49</w:t>
            </w:r>
          </w:p>
        </w:tc>
      </w:tr>
      <w:tr w:rsidR="009A7D2C" w:rsidRPr="009A7D2C" w:rsidTr="009A7D2C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D2C" w:rsidRPr="009A7D2C" w:rsidRDefault="009A7D2C" w:rsidP="009A7D2C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A7D2C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2015/16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881612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881612">
              <w:rPr>
                <w:color w:val="000000"/>
                <w:lang w:eastAsia="sk-SK"/>
              </w:rPr>
              <w:t>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D2C" w:rsidRPr="00881612" w:rsidRDefault="009A7D2C" w:rsidP="009A7D2C">
            <w:pPr>
              <w:jc w:val="center"/>
              <w:rPr>
                <w:color w:val="000000"/>
                <w:lang w:eastAsia="sk-SK"/>
              </w:rPr>
            </w:pPr>
            <w:r w:rsidRPr="00881612">
              <w:rPr>
                <w:color w:val="000000"/>
                <w:lang w:eastAsia="sk-SK"/>
              </w:rPr>
              <w:t>57</w:t>
            </w:r>
          </w:p>
        </w:tc>
      </w:tr>
    </w:tbl>
    <w:p w:rsidR="009A7D2C" w:rsidRDefault="009A7D2C" w:rsidP="004728EB">
      <w:pPr>
        <w:spacing w:line="276" w:lineRule="auto"/>
        <w:ind w:firstLine="708"/>
        <w:jc w:val="both"/>
      </w:pPr>
    </w:p>
    <w:p w:rsidR="009A7D2C" w:rsidRDefault="009A7D2C" w:rsidP="004728EB">
      <w:pPr>
        <w:spacing w:line="276" w:lineRule="auto"/>
        <w:ind w:firstLine="708"/>
        <w:jc w:val="both"/>
        <w:rPr>
          <w:w w:val="102"/>
        </w:rPr>
      </w:pPr>
      <w:r>
        <w:t>V oboch materských školách si zamestnanci rozširovali svoje odborné znalosti v rôznych druhoch vzdelávania</w:t>
      </w:r>
      <w:r w:rsidRPr="00B71E5C">
        <w:t xml:space="preserve"> </w:t>
      </w:r>
      <w:r>
        <w:t>podľa</w:t>
      </w:r>
      <w:r>
        <w:rPr>
          <w:spacing w:val="11"/>
        </w:rPr>
        <w:t xml:space="preserve"> </w:t>
      </w:r>
      <w:r>
        <w:t>Ročného</w:t>
      </w:r>
      <w:r>
        <w:rPr>
          <w:spacing w:val="17"/>
        </w:rPr>
        <w:t xml:space="preserve"> </w:t>
      </w:r>
      <w:r>
        <w:t>plánu</w:t>
      </w:r>
      <w:r>
        <w:rPr>
          <w:spacing w:val="11"/>
        </w:rPr>
        <w:t xml:space="preserve"> </w:t>
      </w:r>
      <w:r>
        <w:t>kontinuálneho</w:t>
      </w:r>
      <w:r>
        <w:rPr>
          <w:spacing w:val="26"/>
        </w:rPr>
        <w:t xml:space="preserve"> </w:t>
      </w:r>
      <w:r>
        <w:t>vzdelávania</w:t>
      </w:r>
      <w:r>
        <w:rPr>
          <w:spacing w:val="22"/>
        </w:rPr>
        <w:t xml:space="preserve"> </w:t>
      </w:r>
      <w:r>
        <w:t>pedago</w:t>
      </w:r>
      <w:r>
        <w:rPr>
          <w:spacing w:val="-7"/>
        </w:rPr>
        <w:t>g</w:t>
      </w:r>
      <w:r>
        <w:t>ických</w:t>
      </w:r>
      <w:r>
        <w:rPr>
          <w:spacing w:val="28"/>
        </w:rPr>
        <w:t xml:space="preserve"> </w:t>
      </w:r>
      <w:r>
        <w:rPr>
          <w:spacing w:val="5"/>
          <w:w w:val="102"/>
        </w:rPr>
        <w:t>z</w:t>
      </w:r>
      <w:r>
        <w:rPr>
          <w:w w:val="102"/>
        </w:rPr>
        <w:t>amestna</w:t>
      </w:r>
      <w:r>
        <w:rPr>
          <w:spacing w:val="-3"/>
          <w:w w:val="102"/>
        </w:rPr>
        <w:t>n</w:t>
      </w:r>
      <w:r>
        <w:rPr>
          <w:w w:val="102"/>
        </w:rPr>
        <w:t>cov.</w:t>
      </w:r>
    </w:p>
    <w:p w:rsidR="00AD3D8F" w:rsidRDefault="00AD3D8F" w:rsidP="004728EB">
      <w:pPr>
        <w:spacing w:line="276" w:lineRule="auto"/>
        <w:ind w:firstLine="708"/>
        <w:jc w:val="both"/>
        <w:rPr>
          <w:w w:val="102"/>
        </w:rPr>
      </w:pPr>
    </w:p>
    <w:p w:rsidR="00AD3D8F" w:rsidRDefault="00AD3D8F" w:rsidP="00AD3D8F">
      <w:pPr>
        <w:spacing w:line="276" w:lineRule="auto"/>
        <w:jc w:val="center"/>
        <w:rPr>
          <w:b/>
          <w:u w:val="single"/>
        </w:rPr>
      </w:pPr>
      <w:r w:rsidRPr="0019086F">
        <w:rPr>
          <w:b/>
          <w:u w:val="single"/>
        </w:rPr>
        <w:t>ZÁKLADNÁ UMELECKÁ ŠKOLA</w:t>
      </w:r>
      <w:r>
        <w:rPr>
          <w:b/>
          <w:u w:val="single"/>
        </w:rPr>
        <w:t xml:space="preserve"> JÁNA MELKOVIČA</w:t>
      </w:r>
    </w:p>
    <w:p w:rsidR="00AD3D8F" w:rsidRDefault="00AD3D8F" w:rsidP="00AD3D8F">
      <w:pPr>
        <w:spacing w:line="276" w:lineRule="auto"/>
        <w:jc w:val="center"/>
        <w:rPr>
          <w:b/>
          <w:u w:val="single"/>
        </w:rPr>
      </w:pPr>
    </w:p>
    <w:p w:rsidR="00AD3D8F" w:rsidRDefault="00AD3D8F" w:rsidP="00AD3D8F">
      <w:pPr>
        <w:spacing w:line="276" w:lineRule="auto"/>
        <w:ind w:firstLine="708"/>
        <w:jc w:val="both"/>
      </w:pPr>
      <w:r>
        <w:t xml:space="preserve"> ZUŠ v školskom roku 2015/2016 navštevovalo 673 žiakov. Časť z nich na elokovan</w:t>
      </w:r>
      <w:r w:rsidR="00B277CE">
        <w:t>ých</w:t>
      </w:r>
      <w:r>
        <w:t xml:space="preserve"> pracovisk</w:t>
      </w:r>
      <w:r w:rsidR="00B277CE">
        <w:t xml:space="preserve">ách </w:t>
      </w:r>
      <w:r>
        <w:t xml:space="preserve">v Plavnici, v Podolínci a vo Veľkom Lipníku. Výchovno-vzdelávací proces zabezpečovalo 31 pedagogických a 5 nepedagogických zamestnancov. </w:t>
      </w:r>
    </w:p>
    <w:tbl>
      <w:tblPr>
        <w:tblW w:w="109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300"/>
        <w:gridCol w:w="1300"/>
        <w:gridCol w:w="1480"/>
        <w:gridCol w:w="1480"/>
        <w:gridCol w:w="960"/>
        <w:gridCol w:w="960"/>
        <w:gridCol w:w="1300"/>
        <w:gridCol w:w="1240"/>
      </w:tblGrid>
      <w:tr w:rsidR="00AD3D8F" w:rsidRPr="00AD3D8F" w:rsidTr="00AD3D8F">
        <w:trPr>
          <w:trHeight w:val="300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</w:pPr>
            <w:r w:rsidRPr="00AD3D8F">
              <w:rPr>
                <w:rFonts w:ascii="Calibri" w:hAnsi="Calibri"/>
                <w:b/>
                <w:bCs/>
                <w:color w:val="000000"/>
                <w:sz w:val="22"/>
                <w:szCs w:val="22"/>
                <w:u w:val="single"/>
                <w:lang w:eastAsia="sk-SK"/>
              </w:rPr>
              <w:t>Počet žiakov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Stará Ľubovňa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odbor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žiakov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tried/skupín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HO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267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LDO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B72711">
        <w:trPr>
          <w:trHeight w:val="39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both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AD3D8F"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593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571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1652C1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bookmarkStart w:id="0" w:name="_GoBack"/>
            <w:bookmarkEnd w:id="0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B72711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F66766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  <w:p w:rsidR="00AD3D8F" w:rsidRPr="00F66766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Plavnica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odbor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žiakov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tried/skupín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HO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LDO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9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both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AD3D8F"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75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Podolínec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odbor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žiakov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tried/skupín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HO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LDO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9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both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AD3D8F"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Veľký Lipník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odbor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žiakov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tried/skupín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HO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LDO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9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both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AD3D8F"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odbor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žiakov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 xml:space="preserve">               Počet 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color w:val="000000"/>
                <w:sz w:val="22"/>
                <w:szCs w:val="22"/>
                <w:lang w:eastAsia="sk-SK"/>
              </w:rPr>
              <w:t>tried/skupín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HO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342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TO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LDO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90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both"/>
              <w:rPr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AD3D8F">
              <w:rPr>
                <w:b/>
                <w:bCs/>
                <w:color w:val="000000"/>
                <w:sz w:val="28"/>
                <w:szCs w:val="28"/>
                <w:lang w:eastAsia="sk-SK"/>
              </w:rPr>
              <w:t>Spolu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655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673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AD3D8F" w:rsidRPr="00AD3D8F" w:rsidRDefault="00AD3D8F" w:rsidP="00AD3D8F">
      <w:pPr>
        <w:spacing w:line="276" w:lineRule="auto"/>
        <w:ind w:firstLine="708"/>
        <w:jc w:val="both"/>
        <w:rPr>
          <w:b/>
          <w:u w:val="single"/>
        </w:rPr>
      </w:pPr>
      <w:r w:rsidRPr="00AD3D8F">
        <w:rPr>
          <w:b/>
          <w:u w:val="single"/>
        </w:rPr>
        <w:lastRenderedPageBreak/>
        <w:t>SÚŤAŽE:</w:t>
      </w:r>
    </w:p>
    <w:tbl>
      <w:tblPr>
        <w:tblW w:w="55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1044"/>
        <w:gridCol w:w="1921"/>
        <w:gridCol w:w="1527"/>
      </w:tblGrid>
      <w:tr w:rsidR="00AD3D8F" w:rsidRPr="00AD3D8F" w:rsidTr="00AD3D8F">
        <w:trPr>
          <w:trHeight w:val="315"/>
        </w:trPr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        </w:t>
            </w:r>
            <w:r w:rsidRPr="00AD3D8F">
              <w:rPr>
                <w:b/>
                <w:bCs/>
                <w:color w:val="000000"/>
                <w:sz w:val="22"/>
                <w:szCs w:val="22"/>
                <w:lang w:eastAsia="sk-SK"/>
              </w:rPr>
              <w:t>Účasť (počet zapojených žiakov)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AD3D8F" w:rsidRPr="00AD3D8F" w:rsidTr="00AD3D8F">
        <w:trPr>
          <w:trHeight w:val="3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Medzinárodné</w:t>
            </w:r>
          </w:p>
        </w:tc>
      </w:tr>
      <w:tr w:rsidR="00AD3D8F" w:rsidRPr="00AD3D8F" w:rsidTr="00AD3D8F">
        <w:trPr>
          <w:trHeight w:val="3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61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136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24</w:t>
            </w:r>
          </w:p>
        </w:tc>
      </w:tr>
      <w:tr w:rsidR="00AD3D8F" w:rsidRPr="00AD3D8F" w:rsidTr="00AD3D8F">
        <w:trPr>
          <w:trHeight w:val="315"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        </w:t>
            </w:r>
            <w:r w:rsidRPr="00AD3D8F">
              <w:rPr>
                <w:b/>
                <w:bCs/>
                <w:color w:val="000000"/>
                <w:sz w:val="22"/>
                <w:szCs w:val="22"/>
                <w:lang w:eastAsia="sk-SK"/>
              </w:rPr>
              <w:t>Počet ocenených žiakov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</w:pPr>
            <w:r w:rsidRPr="00AD3D8F">
              <w:rPr>
                <w:rFonts w:ascii="Calibri" w:hAnsi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AD3D8F" w:rsidRPr="00AD3D8F" w:rsidTr="00AD3D8F">
        <w:trPr>
          <w:trHeight w:val="3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Okresné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Krajské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Celoslovenské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Medzinárodné</w:t>
            </w:r>
          </w:p>
        </w:tc>
      </w:tr>
      <w:tr w:rsidR="00AD3D8F" w:rsidRPr="00AD3D8F" w:rsidTr="00AD3D8F">
        <w:trPr>
          <w:trHeight w:val="330"/>
        </w:trPr>
        <w:tc>
          <w:tcPr>
            <w:tcW w:w="11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45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15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22</w:t>
            </w:r>
          </w:p>
        </w:tc>
      </w:tr>
    </w:tbl>
    <w:p w:rsidR="00AD3D8F" w:rsidRDefault="00AD3D8F" w:rsidP="00AD3D8F">
      <w:pPr>
        <w:spacing w:line="276" w:lineRule="auto"/>
        <w:ind w:firstLine="708"/>
        <w:jc w:val="both"/>
      </w:pPr>
    </w:p>
    <w:tbl>
      <w:tblPr>
        <w:tblW w:w="66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327"/>
        <w:gridCol w:w="1573"/>
        <w:gridCol w:w="1480"/>
        <w:gridCol w:w="1480"/>
      </w:tblGrid>
      <w:tr w:rsidR="00AD3D8F" w:rsidRPr="00AD3D8F" w:rsidTr="00AD3D8F">
        <w:trPr>
          <w:trHeight w:val="315"/>
        </w:trPr>
        <w:tc>
          <w:tcPr>
            <w:tcW w:w="3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AD3D8F">
              <w:rPr>
                <w:b/>
                <w:bCs/>
                <w:color w:val="000000"/>
                <w:u w:val="single"/>
                <w:lang w:eastAsia="sk-SK"/>
              </w:rPr>
              <w:t>Údaje o</w:t>
            </w:r>
            <w:r>
              <w:rPr>
                <w:b/>
                <w:bCs/>
                <w:color w:val="000000"/>
                <w:u w:val="single"/>
                <w:lang w:eastAsia="sk-SK"/>
              </w:rPr>
              <w:t> </w:t>
            </w:r>
            <w:r w:rsidRPr="00AD3D8F">
              <w:rPr>
                <w:b/>
                <w:bCs/>
                <w:color w:val="000000"/>
                <w:u w:val="single"/>
                <w:lang w:eastAsia="sk-SK"/>
              </w:rPr>
              <w:t>zamestnancoch</w:t>
            </w:r>
            <w:r>
              <w:rPr>
                <w:b/>
                <w:bCs/>
                <w:color w:val="000000"/>
                <w:u w:val="single"/>
                <w:lang w:eastAsia="sk-SK"/>
              </w:rPr>
              <w:t>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Školský rok 2015/16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  <w:r w:rsidRPr="00AD3D8F">
              <w:rPr>
                <w:rFonts w:ascii="Calibri" w:hAnsi="Calibri"/>
                <w:color w:val="000000"/>
                <w:lang w:eastAsia="sk-SK"/>
              </w:rPr>
              <w:t>k  30.6.2016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44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 xml:space="preserve">                             Nepedagogickí</w:t>
            </w: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  <w:r w:rsidRPr="00AD3D8F">
              <w:rPr>
                <w:rFonts w:ascii="Calibri" w:hAnsi="Calibri"/>
                <w:color w:val="000000"/>
                <w:lang w:eastAsia="sk-SK"/>
              </w:rPr>
              <w:t>Škola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ŠJ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Spolu</w:t>
            </w: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ZUŠ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36</w:t>
            </w:r>
          </w:p>
        </w:tc>
      </w:tr>
      <w:tr w:rsidR="00AD3D8F" w:rsidRPr="00AD3D8F" w:rsidTr="00AD3D8F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Školský rok 2014/15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44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 xml:space="preserve">                             Nepedagogickí</w:t>
            </w: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  <w:r w:rsidRPr="00AD3D8F">
              <w:rPr>
                <w:rFonts w:ascii="Calibri" w:hAnsi="Calibri"/>
                <w:color w:val="000000"/>
                <w:lang w:eastAsia="sk-SK"/>
              </w:rPr>
              <w:t>Škola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ŠJ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Spolu</w:t>
            </w: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ZUŠ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40</w:t>
            </w:r>
          </w:p>
        </w:tc>
      </w:tr>
      <w:tr w:rsidR="00AD3D8F" w:rsidRPr="00AD3D8F" w:rsidTr="00AD3D8F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b/>
                <w:bCs/>
                <w:color w:val="000000"/>
                <w:lang w:eastAsia="sk-SK"/>
              </w:rPr>
            </w:pPr>
            <w:r w:rsidRPr="00AD3D8F">
              <w:rPr>
                <w:b/>
                <w:bCs/>
                <w:color w:val="000000"/>
                <w:lang w:eastAsia="sk-SK"/>
              </w:rPr>
              <w:t>Vzdelávanie učiteľov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Školský rok 2015/16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Škola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Počet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ZUŠ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2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Školský rok 2014/15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Škola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Počet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ZUŠ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1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D8F" w:rsidRPr="00AD3D8F" w:rsidRDefault="00AD3D8F" w:rsidP="00AD3D8F">
            <w:pPr>
              <w:rPr>
                <w:rFonts w:ascii="Calibri" w:hAnsi="Calibri"/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6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3D8F" w:rsidRPr="00AD3D8F" w:rsidRDefault="00AD3D8F" w:rsidP="00AD3D8F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AD3D8F">
              <w:rPr>
                <w:b/>
                <w:bCs/>
                <w:color w:val="000000"/>
                <w:u w:val="single"/>
                <w:lang w:eastAsia="sk-SK"/>
              </w:rPr>
              <w:t>Skladba pedagogických zamestnancov</w:t>
            </w:r>
            <w:r w:rsidRPr="00AD3D8F">
              <w:rPr>
                <w:b/>
                <w:bCs/>
                <w:color w:val="000000"/>
                <w:lang w:eastAsia="sk-SK"/>
              </w:rPr>
              <w:t>: k 30.6.2016</w:t>
            </w:r>
          </w:p>
        </w:tc>
      </w:tr>
      <w:tr w:rsidR="00AD3D8F" w:rsidRPr="00AD3D8F" w:rsidTr="00AD3D8F">
        <w:trPr>
          <w:trHeight w:val="315"/>
        </w:trPr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odbor</w:t>
            </w:r>
          </w:p>
        </w:tc>
        <w:tc>
          <w:tcPr>
            <w:tcW w:w="12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 </w:t>
            </w:r>
          </w:p>
        </w:tc>
        <w:tc>
          <w:tcPr>
            <w:tcW w:w="14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z nich s požadovanou kvalifikáciou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rFonts w:ascii="Calibri" w:hAnsi="Calibri"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počet</w:t>
            </w:r>
          </w:p>
        </w:tc>
        <w:tc>
          <w:tcPr>
            <w:tcW w:w="14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3D8F" w:rsidRPr="00AD3D8F" w:rsidRDefault="00AD3D8F" w:rsidP="00AD3D8F">
            <w:pPr>
              <w:rPr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HO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VO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TO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LDO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  <w:r w:rsidRPr="00AD3D8F">
              <w:rPr>
                <w:color w:val="000000"/>
                <w:lang w:eastAsia="sk-SK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D3D8F" w:rsidRPr="00AD3D8F" w:rsidTr="00AD3D8F">
        <w:trPr>
          <w:trHeight w:val="33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both"/>
              <w:rPr>
                <w:b/>
                <w:bCs/>
                <w:color w:val="000000"/>
                <w:lang w:eastAsia="sk-SK"/>
              </w:rPr>
            </w:pPr>
            <w:r w:rsidRPr="00AD3D8F">
              <w:rPr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D3D8F">
              <w:rPr>
                <w:b/>
                <w:bCs/>
                <w:color w:val="000000"/>
                <w:lang w:eastAsia="sk-SK"/>
              </w:rPr>
              <w:t>36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b/>
                <w:bCs/>
                <w:color w:val="000000"/>
                <w:lang w:eastAsia="sk-SK"/>
              </w:rPr>
            </w:pPr>
            <w:r w:rsidRPr="00AD3D8F">
              <w:rPr>
                <w:b/>
                <w:bCs/>
                <w:color w:val="000000"/>
                <w:lang w:eastAsia="sk-SK"/>
              </w:rPr>
              <w:t>27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b/>
                <w:bCs/>
                <w:color w:val="000000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3D8F" w:rsidRPr="00AD3D8F" w:rsidRDefault="00AD3D8F" w:rsidP="00AD3D8F">
            <w:pPr>
              <w:jc w:val="center"/>
              <w:rPr>
                <w:color w:val="000000"/>
                <w:lang w:eastAsia="sk-SK"/>
              </w:rPr>
            </w:pPr>
          </w:p>
        </w:tc>
      </w:tr>
    </w:tbl>
    <w:p w:rsidR="00AD3D8F" w:rsidRDefault="00AD3D8F" w:rsidP="00AD3D8F">
      <w:pPr>
        <w:spacing w:line="276" w:lineRule="auto"/>
        <w:ind w:firstLine="708"/>
        <w:jc w:val="both"/>
      </w:pPr>
    </w:p>
    <w:p w:rsidR="00AD3D8F" w:rsidRDefault="00AD3D8F" w:rsidP="00AD3D8F">
      <w:pPr>
        <w:spacing w:line="276" w:lineRule="auto"/>
        <w:ind w:firstLine="708"/>
        <w:jc w:val="both"/>
      </w:pPr>
    </w:p>
    <w:p w:rsidR="00AD3D8F" w:rsidRDefault="00AD3D8F" w:rsidP="00AD3D8F">
      <w:pPr>
        <w:spacing w:line="276" w:lineRule="auto"/>
        <w:ind w:firstLine="708"/>
        <w:jc w:val="both"/>
      </w:pPr>
    </w:p>
    <w:p w:rsidR="00AD3D8F" w:rsidRDefault="00AD3D8F" w:rsidP="00F66766">
      <w:pPr>
        <w:spacing w:line="276" w:lineRule="auto"/>
        <w:ind w:firstLine="708"/>
        <w:jc w:val="center"/>
        <w:rPr>
          <w:b/>
          <w:u w:val="single"/>
        </w:rPr>
      </w:pPr>
      <w:r>
        <w:rPr>
          <w:b/>
          <w:u w:val="single"/>
        </w:rPr>
        <w:lastRenderedPageBreak/>
        <w:t>C</w:t>
      </w:r>
      <w:r w:rsidRPr="00A67300">
        <w:rPr>
          <w:b/>
          <w:u w:val="single"/>
        </w:rPr>
        <w:t>ENTRUM VOĽNÉHO ČASU</w:t>
      </w:r>
    </w:p>
    <w:p w:rsidR="00F66766" w:rsidRDefault="00F66766" w:rsidP="00F66766">
      <w:pPr>
        <w:spacing w:line="276" w:lineRule="auto"/>
        <w:ind w:firstLine="708"/>
        <w:jc w:val="center"/>
        <w:rPr>
          <w:b/>
          <w:u w:val="single"/>
        </w:rPr>
      </w:pP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2789"/>
        <w:gridCol w:w="1748"/>
        <w:gridCol w:w="1632"/>
        <w:gridCol w:w="1294"/>
      </w:tblGrid>
      <w:tr w:rsidR="00F66766" w:rsidRPr="00F66766" w:rsidTr="00F66766">
        <w:trPr>
          <w:trHeight w:val="315"/>
        </w:trPr>
        <w:tc>
          <w:tcPr>
            <w:tcW w:w="6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F66766">
              <w:rPr>
                <w:b/>
                <w:bCs/>
                <w:color w:val="000000"/>
                <w:u w:val="single"/>
                <w:lang w:eastAsia="sk-SK"/>
              </w:rPr>
              <w:t xml:space="preserve">Počet záujmových útvarov a členov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189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CVČ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Počet záujmových útvarov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Počet členov k 15.9. z EDU zberu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z toho s trvalým pobytom v Starej Ľubovni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Počet členov ukončených činnosť, zapísaných k 30.9.</w:t>
            </w: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38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611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572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618</w:t>
            </w: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41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563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485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611</w:t>
            </w: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4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F66766">
              <w:rPr>
                <w:b/>
                <w:bCs/>
                <w:color w:val="000000"/>
                <w:u w:val="single"/>
                <w:lang w:eastAsia="sk-SK"/>
              </w:rPr>
              <w:t>Veková štruktúra členov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CVČ</w:t>
            </w:r>
          </w:p>
        </w:tc>
        <w:tc>
          <w:tcPr>
            <w:tcW w:w="280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do 15 r.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nd 15 r.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2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543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75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451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112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6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F66766">
              <w:rPr>
                <w:b/>
                <w:bCs/>
                <w:color w:val="000000"/>
                <w:u w:val="single"/>
                <w:lang w:eastAsia="sk-SK"/>
              </w:rPr>
              <w:t>Počet prevzatých vzdelávacích poukazov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CVČ</w:t>
            </w:r>
          </w:p>
        </w:tc>
        <w:tc>
          <w:tcPr>
            <w:tcW w:w="2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161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195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4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F66766">
              <w:rPr>
                <w:b/>
                <w:bCs/>
                <w:color w:val="000000"/>
                <w:u w:val="single"/>
                <w:lang w:eastAsia="sk-SK"/>
              </w:rPr>
              <w:t>Počet podujatí a účastníkov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2014/2015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2015/2016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450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POČET PODUJATÍ CELKOM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144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450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V SOBOTU A NEDEĽU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450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POČET ÚČASTNÍKOV CELKOM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19 119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19 182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450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Z TOHO PRE MESTO SL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16 202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16 265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4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F66766">
              <w:rPr>
                <w:b/>
                <w:bCs/>
                <w:color w:val="000000"/>
                <w:u w:val="single"/>
                <w:lang w:eastAsia="sk-SK"/>
              </w:rPr>
              <w:t>Letná činnosť 2015/2016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lang w:eastAsia="sk-SK"/>
              </w:rPr>
            </w:pPr>
            <w:r w:rsidRPr="00F66766">
              <w:rPr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2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lang w:eastAsia="sk-SK"/>
              </w:rPr>
            </w:pPr>
            <w:r w:rsidRPr="00F66766">
              <w:rPr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lang w:eastAsia="sk-SK"/>
              </w:rPr>
            </w:pPr>
            <w:r w:rsidRPr="00F66766">
              <w:rPr>
                <w:b/>
                <w:bCs/>
                <w:color w:val="000000"/>
                <w:lang w:eastAsia="sk-SK"/>
              </w:rPr>
              <w:t>Počet účastníkov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lang w:eastAsia="sk-SK"/>
              </w:rPr>
            </w:pPr>
            <w:r w:rsidRPr="00F66766">
              <w:rPr>
                <w:b/>
                <w:bCs/>
                <w:color w:val="000000"/>
                <w:lang w:eastAsia="sk-SK"/>
              </w:rPr>
              <w:t>Osobo dní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I. turnus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Tábor s dennou dochádzkou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190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II.turnus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Tábor s dennou dochádzkou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175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III.turnus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Tábor s dennou dochádzkou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245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IV.turnus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Tábor s dennou dochádzkou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180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Výmena mládeže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MVM Dánsko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56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lastRenderedPageBreak/>
              <w:t>Výmena mládeže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MVM Maďarsko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35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Výmena mládeže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MVM Stará Ľubovňa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210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Výmena mládeže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MVM Ukrajina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203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Splav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Medzinárodný rodinny splav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608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Miestne aktivity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Čarovné dní mladých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150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Festival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UM-UM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25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455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2 067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4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F66766">
              <w:rPr>
                <w:b/>
                <w:bCs/>
                <w:color w:val="000000"/>
                <w:u w:val="single"/>
                <w:lang w:eastAsia="sk-SK"/>
              </w:rPr>
              <w:t>Údaje o zamestnancoch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4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Školský rok 2015/16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3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 xml:space="preserve">                            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2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Nepedagogickí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CVČ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jc w:val="center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12  (2 MD)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jc w:val="center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4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Školský rok 2014/15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2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 xml:space="preserve">Pedagogickí 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Nepedagogickí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CVČ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jc w:val="center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12 (2 MD)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6766" w:rsidRPr="00F66766" w:rsidRDefault="00F66766" w:rsidP="00F66766">
            <w:pPr>
              <w:jc w:val="center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15"/>
        </w:trPr>
        <w:tc>
          <w:tcPr>
            <w:tcW w:w="4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b/>
                <w:bCs/>
                <w:color w:val="000000"/>
                <w:u w:val="single"/>
                <w:lang w:eastAsia="sk-SK"/>
              </w:rPr>
            </w:pPr>
            <w:r w:rsidRPr="00F66766">
              <w:rPr>
                <w:b/>
                <w:bCs/>
                <w:color w:val="000000"/>
                <w:u w:val="single"/>
                <w:lang w:eastAsia="sk-SK"/>
              </w:rPr>
              <w:t>Zapojenosť do projektov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2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</w:p>
        </w:tc>
      </w:tr>
      <w:tr w:rsidR="00F66766" w:rsidRPr="00F66766" w:rsidTr="00F66766">
        <w:trPr>
          <w:trHeight w:val="330"/>
        </w:trPr>
        <w:tc>
          <w:tcPr>
            <w:tcW w:w="45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Názov projektu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Hodnota v €</w:t>
            </w:r>
          </w:p>
        </w:tc>
      </w:tr>
      <w:tr w:rsidR="00F66766" w:rsidRPr="00F66766" w:rsidTr="00F66766">
        <w:trPr>
          <w:trHeight w:val="330"/>
        </w:trPr>
        <w:tc>
          <w:tcPr>
            <w:tcW w:w="7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8A626B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 xml:space="preserve">Cesta k zamestnateľnosti </w:t>
            </w:r>
            <w:r w:rsidR="008A626B">
              <w:rPr>
                <w:color w:val="000000"/>
                <w:lang w:eastAsia="sk-SK"/>
              </w:rPr>
              <w:t>Ú</w:t>
            </w:r>
            <w:r w:rsidRPr="00F66766">
              <w:rPr>
                <w:color w:val="000000"/>
                <w:lang w:eastAsia="sk-SK"/>
              </w:rPr>
              <w:t>PSVaR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6 000</w:t>
            </w:r>
          </w:p>
        </w:tc>
      </w:tr>
      <w:tr w:rsidR="00F66766" w:rsidRPr="00F66766" w:rsidTr="00F66766">
        <w:trPr>
          <w:trHeight w:val="330"/>
        </w:trPr>
        <w:tc>
          <w:tcPr>
            <w:tcW w:w="7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Ol</w:t>
            </w:r>
            <w:r w:rsidR="008A626B">
              <w:rPr>
                <w:color w:val="000000"/>
                <w:lang w:eastAsia="sk-SK"/>
              </w:rPr>
              <w:t>y</w:t>
            </w:r>
            <w:r w:rsidRPr="00F66766">
              <w:rPr>
                <w:color w:val="000000"/>
                <w:lang w:eastAsia="sk-SK"/>
              </w:rPr>
              <w:t>mpiády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1 086</w:t>
            </w:r>
          </w:p>
        </w:tc>
      </w:tr>
      <w:tr w:rsidR="00F66766" w:rsidRPr="00F66766" w:rsidTr="00F66766">
        <w:trPr>
          <w:trHeight w:val="330"/>
        </w:trPr>
        <w:tc>
          <w:tcPr>
            <w:tcW w:w="7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8A626B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 xml:space="preserve">Dobrovoľnícka služba </w:t>
            </w:r>
            <w:r w:rsidR="008A626B">
              <w:rPr>
                <w:color w:val="000000"/>
                <w:lang w:eastAsia="sk-SK"/>
              </w:rPr>
              <w:t>–</w:t>
            </w:r>
            <w:r w:rsidRPr="00F66766">
              <w:rPr>
                <w:color w:val="000000"/>
                <w:lang w:eastAsia="sk-SK"/>
              </w:rPr>
              <w:t xml:space="preserve"> z</w:t>
            </w:r>
            <w:r w:rsidR="008A626B">
              <w:rPr>
                <w:color w:val="000000"/>
                <w:lang w:eastAsia="sk-SK"/>
              </w:rPr>
              <w:t>m</w:t>
            </w:r>
            <w:r w:rsidRPr="00F66766">
              <w:rPr>
                <w:color w:val="000000"/>
                <w:lang w:eastAsia="sk-SK"/>
              </w:rPr>
              <w:t>luva</w:t>
            </w:r>
            <w:r w:rsidR="008A626B">
              <w:rPr>
                <w:color w:val="000000"/>
                <w:lang w:eastAsia="sk-SK"/>
              </w:rPr>
              <w:t xml:space="preserve"> </w:t>
            </w:r>
            <w:r w:rsidRPr="00F66766">
              <w:rPr>
                <w:color w:val="000000"/>
                <w:lang w:eastAsia="sk-SK"/>
              </w:rPr>
              <w:t xml:space="preserve">s VAM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11 200</w:t>
            </w:r>
          </w:p>
        </w:tc>
      </w:tr>
      <w:tr w:rsidR="00F66766" w:rsidRPr="00F66766" w:rsidTr="008A626B">
        <w:trPr>
          <w:trHeight w:val="404"/>
        </w:trPr>
        <w:tc>
          <w:tcPr>
            <w:tcW w:w="7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8A626B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 xml:space="preserve">Výmena mládeže </w:t>
            </w:r>
            <w:r w:rsidR="008A626B">
              <w:rPr>
                <w:color w:val="000000"/>
                <w:lang w:eastAsia="sk-SK"/>
              </w:rPr>
              <w:t>–</w:t>
            </w:r>
            <w:r w:rsidRPr="00F66766">
              <w:rPr>
                <w:color w:val="000000"/>
                <w:lang w:eastAsia="sk-SK"/>
              </w:rPr>
              <w:t xml:space="preserve"> zmluva</w:t>
            </w:r>
            <w:r w:rsidR="008A626B">
              <w:rPr>
                <w:color w:val="000000"/>
                <w:lang w:eastAsia="sk-SK"/>
              </w:rPr>
              <w:t xml:space="preserve"> </w:t>
            </w:r>
            <w:r w:rsidRPr="00F66766">
              <w:rPr>
                <w:color w:val="000000"/>
                <w:lang w:eastAsia="sk-SK"/>
              </w:rPr>
              <w:t>s VAM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14 500</w:t>
            </w:r>
          </w:p>
        </w:tc>
      </w:tr>
      <w:tr w:rsidR="00F66766" w:rsidRPr="00F66766" w:rsidTr="00F66766">
        <w:trPr>
          <w:trHeight w:val="330"/>
        </w:trPr>
        <w:tc>
          <w:tcPr>
            <w:tcW w:w="7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8A626B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Výmene mládeže Dánsko</w:t>
            </w:r>
            <w:r w:rsidR="008A626B">
              <w:rPr>
                <w:color w:val="000000"/>
                <w:lang w:eastAsia="sk-SK"/>
              </w:rPr>
              <w:t xml:space="preserve"> – </w:t>
            </w:r>
            <w:r w:rsidRPr="00F66766">
              <w:rPr>
                <w:color w:val="000000"/>
                <w:lang w:eastAsia="sk-SK"/>
              </w:rPr>
              <w:t>po</w:t>
            </w:r>
            <w:r w:rsidR="008A626B">
              <w:rPr>
                <w:color w:val="000000"/>
                <w:lang w:eastAsia="sk-SK"/>
              </w:rPr>
              <w:t xml:space="preserve"> </w:t>
            </w:r>
            <w:r w:rsidRPr="00F66766">
              <w:rPr>
                <w:color w:val="000000"/>
                <w:lang w:eastAsia="sk-SK"/>
              </w:rPr>
              <w:t xml:space="preserve">dohode žiadal partner vo výške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13 800</w:t>
            </w:r>
          </w:p>
        </w:tc>
      </w:tr>
      <w:tr w:rsidR="00F66766" w:rsidRPr="00F66766" w:rsidTr="00F66766">
        <w:trPr>
          <w:trHeight w:val="330"/>
        </w:trPr>
        <w:tc>
          <w:tcPr>
            <w:tcW w:w="79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8A626B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 xml:space="preserve">Príspevok na kino Tatra materiál vybavenie </w:t>
            </w:r>
            <w:r w:rsidR="008A626B">
              <w:rPr>
                <w:color w:val="000000"/>
                <w:lang w:eastAsia="sk-SK"/>
              </w:rPr>
              <w:t>–</w:t>
            </w:r>
            <w:r w:rsidRPr="00F66766">
              <w:rPr>
                <w:color w:val="000000"/>
                <w:lang w:eastAsia="sk-SK"/>
              </w:rPr>
              <w:t xml:space="preserve"> zmluva</w:t>
            </w:r>
            <w:r w:rsidR="008A626B">
              <w:rPr>
                <w:color w:val="000000"/>
                <w:lang w:eastAsia="sk-SK"/>
              </w:rPr>
              <w:t xml:space="preserve"> </w:t>
            </w:r>
            <w:r w:rsidRPr="00F66766">
              <w:rPr>
                <w:color w:val="000000"/>
                <w:lang w:eastAsia="sk-SK"/>
              </w:rPr>
              <w:t xml:space="preserve">VAM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14 000</w:t>
            </w:r>
          </w:p>
        </w:tc>
      </w:tr>
      <w:tr w:rsidR="00F66766" w:rsidRPr="00F66766" w:rsidTr="00F66766">
        <w:trPr>
          <w:trHeight w:val="330"/>
        </w:trPr>
        <w:tc>
          <w:tcPr>
            <w:tcW w:w="7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8A626B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 xml:space="preserve">Premietací prístroj </w:t>
            </w:r>
            <w:r w:rsidR="008A626B">
              <w:rPr>
                <w:color w:val="000000"/>
                <w:lang w:eastAsia="sk-SK"/>
              </w:rPr>
              <w:t>–</w:t>
            </w:r>
            <w:r w:rsidRPr="00F66766">
              <w:rPr>
                <w:color w:val="000000"/>
                <w:lang w:eastAsia="sk-SK"/>
              </w:rPr>
              <w:t xml:space="preserve"> Audiovizuálny</w:t>
            </w:r>
            <w:r w:rsidR="008A626B">
              <w:rPr>
                <w:color w:val="000000"/>
                <w:lang w:eastAsia="sk-SK"/>
              </w:rPr>
              <w:t xml:space="preserve"> </w:t>
            </w:r>
            <w:r w:rsidRPr="00F66766">
              <w:rPr>
                <w:color w:val="000000"/>
                <w:lang w:eastAsia="sk-SK"/>
              </w:rPr>
              <w:t xml:space="preserve">fond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29 000</w:t>
            </w:r>
          </w:p>
        </w:tc>
      </w:tr>
      <w:tr w:rsidR="00F66766" w:rsidRPr="00F66766" w:rsidTr="00F66766">
        <w:trPr>
          <w:trHeight w:val="330"/>
        </w:trPr>
        <w:tc>
          <w:tcPr>
            <w:tcW w:w="170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2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6766" w:rsidRPr="00F66766" w:rsidRDefault="00F66766" w:rsidP="00F66766">
            <w:pPr>
              <w:jc w:val="right"/>
              <w:rPr>
                <w:color w:val="000000"/>
                <w:lang w:eastAsia="sk-SK"/>
              </w:rPr>
            </w:pPr>
            <w:r w:rsidRPr="00F66766">
              <w:rPr>
                <w:color w:val="000000"/>
                <w:lang w:eastAsia="sk-SK"/>
              </w:rPr>
              <w:t>89 586</w:t>
            </w:r>
          </w:p>
        </w:tc>
      </w:tr>
    </w:tbl>
    <w:p w:rsidR="00F66766" w:rsidRDefault="00F66766" w:rsidP="00F66766">
      <w:pPr>
        <w:spacing w:line="276" w:lineRule="auto"/>
        <w:ind w:firstLine="708"/>
        <w:jc w:val="center"/>
      </w:pPr>
    </w:p>
    <w:p w:rsidR="00F66766" w:rsidRDefault="00F66766" w:rsidP="00F66766">
      <w:pPr>
        <w:spacing w:line="276" w:lineRule="auto"/>
        <w:ind w:firstLine="708"/>
        <w:jc w:val="center"/>
      </w:pPr>
    </w:p>
    <w:p w:rsidR="00F66766" w:rsidRDefault="00F66766" w:rsidP="00F66766">
      <w:pPr>
        <w:spacing w:line="276" w:lineRule="auto"/>
        <w:ind w:firstLine="708"/>
        <w:jc w:val="center"/>
      </w:pPr>
    </w:p>
    <w:p w:rsidR="00F66766" w:rsidRDefault="00F66766" w:rsidP="00F66766">
      <w:pPr>
        <w:spacing w:line="276" w:lineRule="auto"/>
        <w:ind w:firstLine="708"/>
        <w:jc w:val="center"/>
      </w:pPr>
    </w:p>
    <w:p w:rsidR="00F66766" w:rsidRDefault="00F66766" w:rsidP="00F66766">
      <w:pPr>
        <w:spacing w:line="276" w:lineRule="auto"/>
        <w:ind w:firstLine="708"/>
        <w:jc w:val="center"/>
      </w:pPr>
    </w:p>
    <w:p w:rsidR="00F66766" w:rsidRDefault="00F66766" w:rsidP="00F66766">
      <w:pPr>
        <w:spacing w:line="276" w:lineRule="auto"/>
        <w:ind w:firstLine="708"/>
        <w:jc w:val="center"/>
      </w:pPr>
    </w:p>
    <w:p w:rsidR="00F66766" w:rsidRDefault="00F66766" w:rsidP="00F66766">
      <w:pPr>
        <w:spacing w:line="276" w:lineRule="auto"/>
        <w:jc w:val="center"/>
        <w:rPr>
          <w:b/>
          <w:u w:val="single"/>
        </w:rPr>
      </w:pPr>
      <w:r w:rsidRPr="003F6C28">
        <w:rPr>
          <w:b/>
          <w:u w:val="single"/>
        </w:rPr>
        <w:lastRenderedPageBreak/>
        <w:t>ĎALŠIE ŠKOLY P</w:t>
      </w:r>
      <w:r>
        <w:rPr>
          <w:b/>
          <w:u w:val="single"/>
        </w:rPr>
        <w:t>Ô</w:t>
      </w:r>
      <w:r w:rsidRPr="003F6C28">
        <w:rPr>
          <w:b/>
          <w:u w:val="single"/>
        </w:rPr>
        <w:t>SOBIACE NA ÚZEMÍ MESTA</w:t>
      </w:r>
    </w:p>
    <w:p w:rsidR="00F66766" w:rsidRDefault="00F66766" w:rsidP="00F66766">
      <w:pPr>
        <w:spacing w:line="276" w:lineRule="auto"/>
        <w:jc w:val="center"/>
        <w:rPr>
          <w:b/>
          <w:u w:val="single"/>
        </w:rPr>
      </w:pPr>
    </w:p>
    <w:p w:rsidR="00F66766" w:rsidRDefault="00F66766" w:rsidP="00F66766">
      <w:pPr>
        <w:spacing w:line="276" w:lineRule="auto"/>
        <w:ind w:firstLine="708"/>
        <w:jc w:val="both"/>
      </w:pPr>
      <w:r>
        <w:t xml:space="preserve">V zriaďovateľskej pôsobnosti VÚC sú: Gymnázium Terézie Vansovej, Obchodná akadémia a 2 stredné </w:t>
      </w:r>
      <w:r w:rsidRPr="007E52B6">
        <w:t>odborné</w:t>
      </w:r>
      <w:r>
        <w:t xml:space="preserve"> školy: Stredná odborná škola technická na Levočskej ulici č. 40, Stredná odborná škola na Jarmočnej ulici č.108.</w:t>
      </w:r>
    </w:p>
    <w:p w:rsidR="00F66766" w:rsidRDefault="00F66766" w:rsidP="00F66766">
      <w:pPr>
        <w:spacing w:line="276" w:lineRule="auto"/>
        <w:ind w:firstLine="708"/>
        <w:jc w:val="both"/>
      </w:pPr>
      <w:r>
        <w:t>V zriaďovateľskej pôsobnosti KÚ je Spojená škola internátna.</w:t>
      </w:r>
    </w:p>
    <w:p w:rsidR="00F66766" w:rsidRDefault="00F66766" w:rsidP="00F66766">
      <w:pPr>
        <w:spacing w:line="276" w:lineRule="auto"/>
        <w:ind w:firstLine="708"/>
        <w:jc w:val="both"/>
      </w:pPr>
      <w:r>
        <w:t>V zriaďovateľskej pôsobnosti Biskupského úradu je ďalšia základná škola v meste – ZŠ s MŠ sv. Cyrila a Metoda a Gymnázium sv. Mikuláša na ul. Štúrovej č. 3.</w:t>
      </w:r>
    </w:p>
    <w:p w:rsidR="00F66766" w:rsidRDefault="00F66766" w:rsidP="00F66766">
      <w:pPr>
        <w:spacing w:line="276" w:lineRule="auto"/>
        <w:ind w:firstLine="708"/>
        <w:jc w:val="both"/>
      </w:pPr>
      <w:r>
        <w:t>Na území mesta pracuje 1 Súkromná ZUŠ, ktorá je situovaná v budove  Základnej školy s materskou školou sv. Cyrila a Metoda, na ul. Štúrovej č. 3.</w:t>
      </w:r>
    </w:p>
    <w:p w:rsidR="00F66766" w:rsidRDefault="00F66766" w:rsidP="00F66766">
      <w:pPr>
        <w:spacing w:line="276" w:lineRule="auto"/>
        <w:ind w:firstLine="708"/>
        <w:jc w:val="both"/>
      </w:pPr>
      <w:r>
        <w:t xml:space="preserve">V meste pôsobia pracoviská Pedagogickej a Teologickej fakulty KU v Ružomberku so študijnými odbormi manažment a sociálna práca. </w:t>
      </w:r>
    </w:p>
    <w:p w:rsidR="00F66766" w:rsidRDefault="00F66766" w:rsidP="00F66766">
      <w:pPr>
        <w:spacing w:line="276" w:lineRule="auto"/>
        <w:ind w:firstLine="708"/>
        <w:jc w:val="both"/>
      </w:pPr>
    </w:p>
    <w:sectPr w:rsidR="00F667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E7"/>
    <w:rsid w:val="00010166"/>
    <w:rsid w:val="001652C1"/>
    <w:rsid w:val="001B5E56"/>
    <w:rsid w:val="002010FE"/>
    <w:rsid w:val="0047288E"/>
    <w:rsid w:val="004728EB"/>
    <w:rsid w:val="004A5FE9"/>
    <w:rsid w:val="00537A28"/>
    <w:rsid w:val="00585AE4"/>
    <w:rsid w:val="006C30D6"/>
    <w:rsid w:val="00724C06"/>
    <w:rsid w:val="00831291"/>
    <w:rsid w:val="008400AB"/>
    <w:rsid w:val="00862C08"/>
    <w:rsid w:val="00881612"/>
    <w:rsid w:val="008A626B"/>
    <w:rsid w:val="009810E8"/>
    <w:rsid w:val="009A7D2C"/>
    <w:rsid w:val="009D20A8"/>
    <w:rsid w:val="009E4EA3"/>
    <w:rsid w:val="00AD3D8F"/>
    <w:rsid w:val="00B277CE"/>
    <w:rsid w:val="00B72711"/>
    <w:rsid w:val="00C26164"/>
    <w:rsid w:val="00DB08E7"/>
    <w:rsid w:val="00E41712"/>
    <w:rsid w:val="00E63BAD"/>
    <w:rsid w:val="00EB4857"/>
    <w:rsid w:val="00F6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B08E7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B08E7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B08E7"/>
    <w:rPr>
      <w:b/>
      <w:bCs/>
    </w:rPr>
  </w:style>
  <w:style w:type="paragraph" w:customStyle="1" w:styleId="Odsekzoznamu2">
    <w:name w:val="Odsek zoznamu2"/>
    <w:basedOn w:val="Normlny"/>
    <w:rsid w:val="00DB08E7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Zkladntext2">
    <w:name w:val="Základní text 2"/>
    <w:basedOn w:val="Normlny"/>
    <w:rsid w:val="00E63BAD"/>
    <w:pPr>
      <w:suppressAutoHyphens/>
      <w:jc w:val="both"/>
    </w:pPr>
    <w:rPr>
      <w:lang w:eastAsia="ar-SA"/>
    </w:rPr>
  </w:style>
  <w:style w:type="paragraph" w:customStyle="1" w:styleId="ListParagraph">
    <w:name w:val="List Paragraph"/>
    <w:basedOn w:val="Normlny"/>
    <w:rsid w:val="001652C1"/>
    <w:pPr>
      <w:widowControl w:val="0"/>
      <w:suppressAutoHyphens/>
      <w:ind w:left="720"/>
    </w:pPr>
    <w:rPr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B08E7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B08E7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B08E7"/>
    <w:rPr>
      <w:b/>
      <w:bCs/>
    </w:rPr>
  </w:style>
  <w:style w:type="paragraph" w:customStyle="1" w:styleId="Odsekzoznamu2">
    <w:name w:val="Odsek zoznamu2"/>
    <w:basedOn w:val="Normlny"/>
    <w:rsid w:val="00DB08E7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Zkladntext2">
    <w:name w:val="Základní text 2"/>
    <w:basedOn w:val="Normlny"/>
    <w:rsid w:val="00E63BAD"/>
    <w:pPr>
      <w:suppressAutoHyphens/>
      <w:jc w:val="both"/>
    </w:pPr>
    <w:rPr>
      <w:lang w:eastAsia="ar-SA"/>
    </w:rPr>
  </w:style>
  <w:style w:type="paragraph" w:customStyle="1" w:styleId="ListParagraph">
    <w:name w:val="List Paragraph"/>
    <w:basedOn w:val="Normlny"/>
    <w:rsid w:val="001652C1"/>
    <w:pPr>
      <w:widowControl w:val="0"/>
      <w:suppressAutoHyphens/>
      <w:ind w:left="72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2559</Words>
  <Characters>14591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Joštiak</dc:creator>
  <cp:lastModifiedBy>Štefan Joštiak</cp:lastModifiedBy>
  <cp:revision>2</cp:revision>
  <dcterms:created xsi:type="dcterms:W3CDTF">2016-11-03T06:38:00Z</dcterms:created>
  <dcterms:modified xsi:type="dcterms:W3CDTF">2016-11-03T06:38:00Z</dcterms:modified>
</cp:coreProperties>
</file>