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469" w:rsidRPr="00E86CCD" w:rsidRDefault="00155469" w:rsidP="00155469">
      <w:pPr>
        <w:pStyle w:val="Odsekzoznamu1"/>
        <w:overflowPunct w:val="0"/>
        <w:autoSpaceDE w:val="0"/>
        <w:ind w:left="0"/>
        <w:jc w:val="center"/>
      </w:pPr>
    </w:p>
    <w:p w:rsidR="00155469" w:rsidRPr="00E86CCD" w:rsidRDefault="00155469" w:rsidP="00155469">
      <w:pPr>
        <w:pStyle w:val="Odsekzoznamu1"/>
        <w:overflowPunct w:val="0"/>
        <w:autoSpaceDE w:val="0"/>
        <w:ind w:left="0"/>
        <w:jc w:val="center"/>
      </w:pPr>
    </w:p>
    <w:p w:rsidR="00155469" w:rsidRPr="00E86CCD" w:rsidRDefault="00BF7604" w:rsidP="00155469">
      <w:pPr>
        <w:pStyle w:val="Odsekzoznamu1"/>
        <w:overflowPunct w:val="0"/>
        <w:autoSpaceDE w:val="0"/>
        <w:ind w:left="0"/>
        <w:jc w:val="center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539760313" r:id="rId6"/>
        </w:object>
      </w:r>
    </w:p>
    <w:p w:rsidR="00155469" w:rsidRPr="00E86CCD" w:rsidRDefault="00155469" w:rsidP="0015546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155469" w:rsidRPr="00E86CCD" w:rsidRDefault="00155469" w:rsidP="0015546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  <w:r w:rsidRPr="00E86CCD">
        <w:rPr>
          <w:rFonts w:ascii="Times New Roman" w:hAnsi="Times New Roman" w:cs="Times New Roman"/>
          <w:b/>
          <w:bCs/>
          <w:snapToGrid w:val="0"/>
          <w:sz w:val="32"/>
          <w:szCs w:val="32"/>
        </w:rPr>
        <w:t>MESTO STARÁ ĽUBOVŇA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  <w:r w:rsidRPr="00E86CCD">
        <w:rPr>
          <w:rFonts w:ascii="Times New Roman" w:hAnsi="Times New Roman" w:cs="Times New Roman"/>
          <w:b/>
          <w:bCs/>
          <w:snapToGrid w:val="0"/>
          <w:sz w:val="32"/>
          <w:szCs w:val="32"/>
        </w:rPr>
        <w:t>Mestský úrad, Obchodná č. 1, 064 01 Stará Ľubovňa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napToGrid w:val="0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________________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na rokovanie Mests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443224">
        <w:rPr>
          <w:rFonts w:ascii="Times New Roman" w:hAnsi="Times New Roman" w:cs="Times New Roman"/>
          <w:b/>
          <w:bCs/>
          <w:sz w:val="24"/>
          <w:szCs w:val="24"/>
        </w:rPr>
        <w:t>ého zastupiteľstva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>v Starej Ľubovni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Číslo: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43224">
        <w:rPr>
          <w:rFonts w:ascii="Times New Roman" w:hAnsi="Times New Roman" w:cs="Times New Roman"/>
          <w:b/>
          <w:bCs/>
          <w:sz w:val="24"/>
          <w:szCs w:val="24"/>
        </w:rPr>
        <w:t>XVIII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>/2016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Dňa: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43224">
        <w:rPr>
          <w:rFonts w:ascii="Times New Roman" w:hAnsi="Times New Roman" w:cs="Times New Roman"/>
          <w:bCs/>
          <w:sz w:val="24"/>
          <w:szCs w:val="24"/>
        </w:rPr>
        <w:t>10</w:t>
      </w:r>
      <w:r w:rsidRPr="00E86CCD">
        <w:rPr>
          <w:rFonts w:ascii="Times New Roman" w:hAnsi="Times New Roman" w:cs="Times New Roman"/>
          <w:sz w:val="24"/>
          <w:szCs w:val="24"/>
        </w:rPr>
        <w:t>.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6CCD">
        <w:rPr>
          <w:rFonts w:ascii="Times New Roman" w:hAnsi="Times New Roman" w:cs="Times New Roman"/>
          <w:sz w:val="24"/>
          <w:szCs w:val="24"/>
        </w:rPr>
        <w:t>. 2016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K bodu programu:</w:t>
      </w:r>
      <w:r w:rsidRPr="00E86CCD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E86CCD">
        <w:rPr>
          <w:rFonts w:ascii="Times New Roman" w:hAnsi="Times New Roman" w:cs="Times New Roman"/>
          <w:color w:val="00B050"/>
          <w:sz w:val="24"/>
          <w:szCs w:val="24"/>
        </w:rPr>
        <w:tab/>
      </w:r>
      <w:r w:rsidRPr="00E86CCD">
        <w:rPr>
          <w:rFonts w:ascii="Times New Roman" w:hAnsi="Times New Roman" w:cs="Times New Roman"/>
          <w:color w:val="00B050"/>
          <w:sz w:val="24"/>
          <w:szCs w:val="24"/>
        </w:rPr>
        <w:tab/>
      </w:r>
      <w:r w:rsidR="00443224">
        <w:rPr>
          <w:rFonts w:ascii="Times New Roman" w:hAnsi="Times New Roman" w:cs="Times New Roman"/>
          <w:b/>
          <w:bCs/>
          <w:sz w:val="24"/>
          <w:szCs w:val="24"/>
        </w:rPr>
        <w:t>č. 13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Názov materiálu: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Návrh zmeny VZN č. 22 </w:t>
      </w:r>
      <w:r w:rsidRPr="00E86CCD">
        <w:rPr>
          <w:rFonts w:ascii="Times New Roman" w:hAnsi="Times New Roman" w:cs="Times New Roman"/>
          <w:b/>
          <w:sz w:val="24"/>
          <w:szCs w:val="24"/>
        </w:rPr>
        <w:t>o prevádzkovaní obchodu a služieb a</w:t>
      </w:r>
      <w:r w:rsidRPr="00E86CCD">
        <w:rPr>
          <w:rFonts w:ascii="Times New Roman" w:hAnsi="Times New Roman" w:cs="Times New Roman"/>
          <w:sz w:val="24"/>
          <w:szCs w:val="24"/>
        </w:rPr>
        <w:t xml:space="preserve"> 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>o predajnom a prevádzkovom čase na území mesta Stará Ľubovňa 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obsahuje</w:t>
      </w:r>
      <w:r w:rsidRPr="00E86CCD">
        <w:rPr>
          <w:rFonts w:ascii="Times New Roman" w:hAnsi="Times New Roman" w:cs="Times New Roman"/>
          <w:sz w:val="24"/>
          <w:szCs w:val="24"/>
        </w:rPr>
        <w:t xml:space="preserve">:  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 xml:space="preserve">Návrh </w:t>
      </w:r>
      <w:r>
        <w:rPr>
          <w:rFonts w:ascii="Times New Roman" w:hAnsi="Times New Roman" w:cs="Times New Roman"/>
          <w:sz w:val="24"/>
          <w:szCs w:val="24"/>
        </w:rPr>
        <w:t>uznesenia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  <w:t>Dôvodovú správu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zmeny VZN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predkladá: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>Ing. Aleš Solár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</w:t>
      </w:r>
      <w:r w:rsidRPr="00E86CCD">
        <w:rPr>
          <w:rFonts w:ascii="Times New Roman" w:hAnsi="Times New Roman" w:cs="Times New Roman"/>
          <w:sz w:val="24"/>
          <w:szCs w:val="24"/>
        </w:rPr>
        <w:t>rednosta MsÚ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Podpis: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b/>
          <w:bCs/>
          <w:sz w:val="24"/>
          <w:szCs w:val="24"/>
        </w:rPr>
        <w:t>Materiál vypracoval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86CCD">
        <w:rPr>
          <w:rFonts w:ascii="Times New Roman" w:hAnsi="Times New Roman" w:cs="Times New Roman"/>
          <w:bCs/>
          <w:sz w:val="24"/>
          <w:szCs w:val="24"/>
        </w:rPr>
        <w:t xml:space="preserve">JUDr. Peter Lompart, Ivana Pilátová 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  <w:t>odd. vnútornej správy a služieb obyvateľstvu,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</w:r>
      <w:r w:rsidRPr="00E86CCD">
        <w:rPr>
          <w:rFonts w:ascii="Times New Roman" w:hAnsi="Times New Roman" w:cs="Times New Roman"/>
          <w:sz w:val="24"/>
          <w:szCs w:val="24"/>
        </w:rPr>
        <w:tab/>
        <w:t>referát podnikateľskej činnosti a CR</w:t>
      </w: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E86CC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604" w:rsidRDefault="00BF7604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604" w:rsidRDefault="00BF7604" w:rsidP="00BF760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BF7604" w:rsidRDefault="00BF7604" w:rsidP="00BF760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7604" w:rsidRPr="00BF7604" w:rsidRDefault="00BF7604" w:rsidP="00BF7604">
      <w:pPr>
        <w:pStyle w:val="Odsekzoznamu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Starej Ľubovni č. 12/2016 dňa 02. 10. 2016.</w:t>
      </w:r>
    </w:p>
    <w:p w:rsidR="00BF7604" w:rsidRPr="00BF7604" w:rsidRDefault="00BF7604" w:rsidP="00BF760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F7604" w:rsidRPr="00BF7604" w:rsidRDefault="00BF7604" w:rsidP="00BF76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7604">
        <w:rPr>
          <w:rFonts w:ascii="Times New Roman" w:hAnsi="Times New Roman" w:cs="Times New Roman"/>
          <w:b/>
          <w:sz w:val="24"/>
          <w:szCs w:val="24"/>
          <w:u w:val="single"/>
        </w:rPr>
        <w:t>Uznesenie č. 351</w:t>
      </w:r>
    </w:p>
    <w:p w:rsidR="00BF7604" w:rsidRPr="00BF7604" w:rsidRDefault="00BF7604" w:rsidP="00BF7604">
      <w:pPr>
        <w:spacing w:before="100" w:beforeAutospacing="1" w:after="100" w:afterAutospacing="1"/>
        <w:ind w:firstLine="708"/>
        <w:rPr>
          <w:rFonts w:ascii="Times New Roman" w:hAnsi="Times New Roman" w:cs="Times New Roman"/>
          <w:sz w:val="24"/>
          <w:szCs w:val="24"/>
        </w:rPr>
      </w:pPr>
      <w:r w:rsidRPr="00BF7604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BF7604" w:rsidRPr="00BF7604" w:rsidRDefault="00BF7604" w:rsidP="00BF7604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BF7604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BF760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BF7604" w:rsidRPr="00BF7604" w:rsidRDefault="00BF7604" w:rsidP="00BF7604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F7604">
        <w:rPr>
          <w:rFonts w:ascii="Times New Roman" w:hAnsi="Times New Roman" w:cs="Times New Roman"/>
          <w:bCs/>
          <w:sz w:val="24"/>
          <w:szCs w:val="24"/>
        </w:rPr>
        <w:t> </w:t>
      </w:r>
      <w:bookmarkStart w:id="0" w:name="_GoBack"/>
      <w:bookmarkEnd w:id="0"/>
      <w:r w:rsidRPr="00BF7604">
        <w:rPr>
          <w:rFonts w:ascii="Times New Roman" w:hAnsi="Times New Roman" w:cs="Times New Roman"/>
          <w:bCs/>
          <w:sz w:val="24"/>
          <w:szCs w:val="24"/>
        </w:rPr>
        <w:t xml:space="preserve">prerokovať a schváliť </w:t>
      </w:r>
      <w:r w:rsidRPr="00BF7604">
        <w:rPr>
          <w:rFonts w:ascii="Times New Roman" w:hAnsi="Times New Roman" w:cs="Times New Roman"/>
          <w:sz w:val="24"/>
          <w:szCs w:val="24"/>
        </w:rPr>
        <w:t xml:space="preserve">zmenu VZN č. 22 o prevádzkovaní obchodu a služieb a o </w:t>
      </w:r>
      <w:r w:rsidRPr="00BF7604">
        <w:rPr>
          <w:rFonts w:ascii="Times New Roman" w:hAnsi="Times New Roman" w:cs="Times New Roman"/>
          <w:bCs/>
          <w:sz w:val="24"/>
          <w:szCs w:val="24"/>
        </w:rPr>
        <w:t>predajnom a prevádzkovom čase na území mesta Stará Ľubovňa </w:t>
      </w:r>
      <w:r w:rsidRPr="00BF7604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155469" w:rsidRPr="007307C1" w:rsidRDefault="00155469" w:rsidP="00155469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  <w:lang w:eastAsia="cs-CZ"/>
        </w:rPr>
      </w:pPr>
    </w:p>
    <w:p w:rsidR="00155469" w:rsidRPr="00D32B13" w:rsidRDefault="00155469" w:rsidP="0015546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55469" w:rsidRPr="00964CEE" w:rsidRDefault="00155469" w:rsidP="001554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64CE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Návrh uzneseni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a</w:t>
      </w:r>
      <w:r w:rsidRPr="00964CE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155469" w:rsidRPr="00D32B13" w:rsidRDefault="00155469" w:rsidP="0015546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55469" w:rsidRPr="00BF7604" w:rsidRDefault="00155469" w:rsidP="00BF760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7604">
        <w:rPr>
          <w:rFonts w:ascii="Times New Roman" w:hAnsi="Times New Roman" w:cs="Times New Roman"/>
          <w:color w:val="000000"/>
          <w:sz w:val="24"/>
          <w:szCs w:val="24"/>
        </w:rPr>
        <w:t>Mestsk</w:t>
      </w:r>
      <w:r w:rsidR="00443224" w:rsidRPr="00BF7604">
        <w:rPr>
          <w:rFonts w:ascii="Times New Roman" w:hAnsi="Times New Roman" w:cs="Times New Roman"/>
          <w:color w:val="000000"/>
          <w:sz w:val="24"/>
          <w:szCs w:val="24"/>
        </w:rPr>
        <w:t xml:space="preserve">é zastupiteľstvo </w:t>
      </w:r>
      <w:r w:rsidRPr="00BF7604">
        <w:rPr>
          <w:rFonts w:ascii="Times New Roman" w:hAnsi="Times New Roman" w:cs="Times New Roman"/>
          <w:color w:val="000000"/>
          <w:sz w:val="24"/>
          <w:szCs w:val="24"/>
        </w:rPr>
        <w:t xml:space="preserve">v Starej Ľubovni po prerokovaní predloženého materiálu </w:t>
      </w:r>
    </w:p>
    <w:p w:rsidR="00155469" w:rsidRDefault="00155469" w:rsidP="0015546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5469" w:rsidRDefault="00443224" w:rsidP="0015546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 ch v a ľ u j e</w:t>
      </w:r>
    </w:p>
    <w:p w:rsidR="00155469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5469" w:rsidRPr="000D42DD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42DD">
        <w:rPr>
          <w:rFonts w:ascii="Times New Roman" w:hAnsi="Times New Roman" w:cs="Times New Roman"/>
          <w:color w:val="000000"/>
          <w:sz w:val="24"/>
          <w:szCs w:val="24"/>
        </w:rPr>
        <w:t>zmenu VZN č</w:t>
      </w:r>
      <w:r w:rsidRPr="000D42DD">
        <w:rPr>
          <w:rFonts w:ascii="Times New Roman" w:hAnsi="Times New Roman" w:cs="Times New Roman"/>
          <w:sz w:val="24"/>
          <w:szCs w:val="24"/>
        </w:rPr>
        <w:t xml:space="preserve">. 22 o prevádzkovaní obchodu a služieb a o </w:t>
      </w:r>
      <w:r w:rsidRPr="000D42DD">
        <w:rPr>
          <w:rFonts w:ascii="Times New Roman" w:hAnsi="Times New Roman" w:cs="Times New Roman"/>
          <w:bCs/>
          <w:sz w:val="24"/>
          <w:szCs w:val="24"/>
        </w:rPr>
        <w:t>predajnom a prevádzkovom čase na území mesta Stará Ľubovňa </w:t>
      </w:r>
      <w:r w:rsidRPr="000D42DD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155469" w:rsidRPr="00D32B13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B1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55469" w:rsidRPr="00D32B13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5469" w:rsidRPr="00D32B13" w:rsidRDefault="00155469" w:rsidP="0015546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482CD0" w:rsidRDefault="00155469" w:rsidP="0015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82CD0">
        <w:rPr>
          <w:rFonts w:ascii="Times New Roman" w:hAnsi="Times New Roman" w:cs="Times New Roman"/>
          <w:b/>
          <w:bCs/>
          <w:sz w:val="24"/>
          <w:szCs w:val="24"/>
          <w:u w:val="single"/>
        </w:rPr>
        <w:t>Dôvodová správa :</w:t>
      </w:r>
    </w:p>
    <w:p w:rsidR="00155469" w:rsidRPr="00482CD0" w:rsidRDefault="00155469" w:rsidP="0015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55469" w:rsidRPr="00D32B13" w:rsidRDefault="00155469" w:rsidP="001554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32B13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D32B13">
        <w:rPr>
          <w:rFonts w:ascii="Times New Roman" w:hAnsi="Times New Roman" w:cs="Times New Roman"/>
          <w:b/>
          <w:bCs/>
          <w:sz w:val="24"/>
          <w:szCs w:val="24"/>
        </w:rPr>
        <w:t>K čl. 5 bodu 2</w:t>
      </w:r>
      <w:r w:rsidRPr="00D32B1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55469" w:rsidRPr="00D32B13" w:rsidRDefault="00155469" w:rsidP="0015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55469" w:rsidRPr="00D32B13" w:rsidRDefault="00155469" w:rsidP="001554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2B13">
        <w:rPr>
          <w:rFonts w:ascii="Times New Roman" w:hAnsi="Times New Roman" w:cs="Times New Roman"/>
          <w:bCs/>
          <w:sz w:val="24"/>
          <w:szCs w:val="24"/>
        </w:rPr>
        <w:t xml:space="preserve">Návrh zmeny VZN č. 22 sa predkladá z dôvodu väčšej možnosti regulácie prevádzkovej doby prevádzkarní, v ktorých dochádza k prevádzkovaniu niektorých hazardných hier, a to konkrétne v zmysle § 3 ods. 2 písm. a), c), f), g) a h) zákona č. 171/2005 Z. z. o hazardných hrách a o zmene a doplnení niektorých zákonov.                                                                                                                                                                                                 </w:t>
      </w:r>
    </w:p>
    <w:p w:rsidR="00155469" w:rsidRPr="00D32B13" w:rsidRDefault="00155469" w:rsidP="0015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469" w:rsidRPr="00D32B13" w:rsidRDefault="00155469" w:rsidP="00155469">
      <w:pPr>
        <w:rPr>
          <w:rFonts w:ascii="Times New Roman" w:hAnsi="Times New Roman" w:cs="Times New Roman"/>
          <w:b/>
          <w:sz w:val="24"/>
          <w:szCs w:val="24"/>
        </w:rPr>
      </w:pPr>
      <w:r w:rsidRPr="00D32B13">
        <w:rPr>
          <w:rFonts w:ascii="Times New Roman" w:hAnsi="Times New Roman" w:cs="Times New Roman"/>
          <w:sz w:val="24"/>
          <w:szCs w:val="24"/>
        </w:rPr>
        <w:t>2.</w:t>
      </w:r>
      <w:r w:rsidRPr="00D32B13">
        <w:rPr>
          <w:sz w:val="24"/>
          <w:szCs w:val="24"/>
        </w:rPr>
        <w:t xml:space="preserve"> </w:t>
      </w:r>
      <w:r w:rsidRPr="00D32B13">
        <w:rPr>
          <w:rFonts w:ascii="Times New Roman" w:hAnsi="Times New Roman" w:cs="Times New Roman"/>
          <w:b/>
          <w:sz w:val="24"/>
          <w:szCs w:val="24"/>
        </w:rPr>
        <w:t>K čl. 5 bod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D32B13">
        <w:rPr>
          <w:rFonts w:ascii="Times New Roman" w:hAnsi="Times New Roman" w:cs="Times New Roman"/>
          <w:b/>
          <w:sz w:val="24"/>
          <w:szCs w:val="24"/>
        </w:rPr>
        <w:t xml:space="preserve"> 3 a bod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D32B13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155469" w:rsidRPr="00D32B13" w:rsidRDefault="00155469" w:rsidP="001554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2B13">
        <w:rPr>
          <w:rFonts w:ascii="Times New Roman" w:hAnsi="Times New Roman" w:cs="Times New Roman"/>
          <w:sz w:val="24"/>
          <w:szCs w:val="24"/>
        </w:rPr>
        <w:t xml:space="preserve">Vychádzajúc z aplikačnej praxe referátu podnikateľskej činnosti MsÚ v Starej Ľubovni navrhujeme zmenu prevádzkovej doby pohostinských zariadení, vrátane prevádzkarní spoločensko-zábavného charakteru (bary, reštaurácie, pizzerie, </w:t>
      </w:r>
      <w:proofErr w:type="spellStart"/>
      <w:r w:rsidRPr="00D32B13">
        <w:rPr>
          <w:rFonts w:ascii="Times New Roman" w:hAnsi="Times New Roman" w:cs="Times New Roman"/>
          <w:sz w:val="24"/>
          <w:szCs w:val="24"/>
        </w:rPr>
        <w:t>vinotéky</w:t>
      </w:r>
      <w:proofErr w:type="spellEnd"/>
      <w:r w:rsidRPr="00D32B13">
        <w:rPr>
          <w:rFonts w:ascii="Times New Roman" w:hAnsi="Times New Roman" w:cs="Times New Roman"/>
          <w:sz w:val="24"/>
          <w:szCs w:val="24"/>
        </w:rPr>
        <w:t>, bistro, kaviarne, diskotéky a pod.) v centrálnej mestskej zóne</w:t>
      </w:r>
      <w:r w:rsidRPr="00D32B13">
        <w:rPr>
          <w:sz w:val="24"/>
          <w:szCs w:val="24"/>
        </w:rPr>
        <w:t xml:space="preserve"> aj </w:t>
      </w:r>
      <w:r w:rsidRPr="00D32B13">
        <w:rPr>
          <w:rFonts w:ascii="Times New Roman" w:hAnsi="Times New Roman" w:cs="Times New Roman"/>
          <w:sz w:val="24"/>
          <w:szCs w:val="24"/>
        </w:rPr>
        <w:t>mimo centrálnej mestskej zóny, nakoľko zo strany podnikateľských subjektov prevádzkujúcich vyššie uvedené prevádzkarne je dopyt po zmene prevádzkovej doby, a  to konkrétne už od siedmej hodiny ráno.</w:t>
      </w:r>
    </w:p>
    <w:p w:rsidR="00155469" w:rsidRPr="00D32B13" w:rsidRDefault="00155469" w:rsidP="001554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B82" w:rsidRDefault="00A53B82"/>
    <w:sectPr w:rsidR="00A53B82" w:rsidSect="007375F2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1D05"/>
    <w:multiLevelType w:val="hybridMultilevel"/>
    <w:tmpl w:val="96F265FC"/>
    <w:lvl w:ilvl="0" w:tplc="ED0CA9DA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1592423"/>
    <w:multiLevelType w:val="hybridMultilevel"/>
    <w:tmpl w:val="07AA60DE"/>
    <w:lvl w:ilvl="0" w:tplc="3A10CDC8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0D5CE1"/>
    <w:multiLevelType w:val="hybridMultilevel"/>
    <w:tmpl w:val="36BE82BC"/>
    <w:lvl w:ilvl="0" w:tplc="03169B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CE"/>
    <w:rsid w:val="00155469"/>
    <w:rsid w:val="00443224"/>
    <w:rsid w:val="00A53B82"/>
    <w:rsid w:val="00BF7604"/>
    <w:rsid w:val="00CA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99B728-B15A-48C5-85A6-FE25075F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5469"/>
    <w:pPr>
      <w:spacing w:after="200" w:line="276" w:lineRule="auto"/>
    </w:pPr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uiPriority w:val="99"/>
    <w:rsid w:val="0015546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15546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43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32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Pilátová</dc:creator>
  <cp:keywords/>
  <dc:description/>
  <cp:lastModifiedBy>Ivana Pilátová</cp:lastModifiedBy>
  <cp:revision>3</cp:revision>
  <cp:lastPrinted>2016-11-04T09:22:00Z</cp:lastPrinted>
  <dcterms:created xsi:type="dcterms:W3CDTF">2016-11-04T09:06:00Z</dcterms:created>
  <dcterms:modified xsi:type="dcterms:W3CDTF">2016-11-04T09:26:00Z</dcterms:modified>
</cp:coreProperties>
</file>