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967D43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535526955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9D3CE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D3CE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XVII</w:t>
      </w:r>
      <w:r w:rsidRPr="004B78C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D3CE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.09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9D3CE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9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Pr="00504BD7">
        <w:rPr>
          <w:rFonts w:ascii="Times New Roman" w:hAnsi="Times New Roman" w:cs="Times New Roman"/>
          <w:b/>
          <w:sz w:val="28"/>
          <w:szCs w:val="28"/>
        </w:rPr>
        <w:t>Správy o výsledkoch hospodárenia obchodných spoločností  Mesta Stará Ľubovňa – SLOBYTERM, spol. s r. o.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EKOS, spol. s r. o</w:t>
      </w:r>
      <w:r>
        <w:rPr>
          <w:rFonts w:ascii="Times New Roman" w:hAnsi="Times New Roman" w:cs="Times New Roman"/>
          <w:b/>
          <w:sz w:val="28"/>
          <w:szCs w:val="28"/>
        </w:rPr>
        <w:t>., ĽMS, spol. s r. o., MARMON, spol. s r. o. a  neziskovej organizácie Ľubovnianska nemocnica za I. polrok 2016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901548" w:rsidRDefault="00901548" w:rsidP="009015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Správy o výsledkoch hospodárenia obchodných spoločností a n. o. za I. polrok 2016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rimátor mesta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04B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riaditelia obchodných spoločností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 n. o.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 xml:space="preserve">na zasadnutiach valného zhromaždenia a dozorných rád obchodných spoločností Mesta Stará Ľubovňa, ktoré sa </w:t>
      </w:r>
      <w:r>
        <w:rPr>
          <w:szCs w:val="24"/>
        </w:rPr>
        <w:t>uskutočnili</w:t>
      </w:r>
      <w:r w:rsidRPr="002D5EBA">
        <w:rPr>
          <w:szCs w:val="24"/>
        </w:rPr>
        <w:t>: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  <w:proofErr w:type="spellStart"/>
      <w:r w:rsidRPr="002D5EBA">
        <w:rPr>
          <w:szCs w:val="24"/>
        </w:rPr>
        <w:t>Slobyterm</w:t>
      </w:r>
      <w:proofErr w:type="spellEnd"/>
      <w:r w:rsidRPr="002D5EBA">
        <w:rPr>
          <w:szCs w:val="24"/>
        </w:rPr>
        <w:t xml:space="preserve">, spol. s r. o. » </w:t>
      </w:r>
      <w:r>
        <w:rPr>
          <w:szCs w:val="24"/>
        </w:rPr>
        <w:t>09.09</w:t>
      </w:r>
      <w:r w:rsidRPr="002D5EBA">
        <w:rPr>
          <w:szCs w:val="24"/>
        </w:rPr>
        <w:t>.201</w:t>
      </w:r>
      <w:r>
        <w:rPr>
          <w:szCs w:val="24"/>
        </w:rPr>
        <w:t>6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  <w:proofErr w:type="spellStart"/>
      <w:r w:rsidRPr="002D5EBA">
        <w:rPr>
          <w:szCs w:val="24"/>
        </w:rPr>
        <w:t>Ekos</w:t>
      </w:r>
      <w:proofErr w:type="spellEnd"/>
      <w:r w:rsidRPr="002D5EBA">
        <w:rPr>
          <w:szCs w:val="24"/>
        </w:rPr>
        <w:t xml:space="preserve">, spol. s r. o. »  </w:t>
      </w:r>
      <w:r>
        <w:rPr>
          <w:szCs w:val="24"/>
        </w:rPr>
        <w:t>07.09.2016</w:t>
      </w:r>
    </w:p>
    <w:p w:rsidR="00901548" w:rsidRPr="002C5AF3" w:rsidRDefault="00901548" w:rsidP="00901548">
      <w:pPr>
        <w:pStyle w:val="Odsekzoznamu"/>
        <w:widowControl/>
        <w:suppressAutoHyphens w:val="0"/>
        <w:jc w:val="both"/>
        <w:rPr>
          <w:szCs w:val="24"/>
        </w:rPr>
      </w:pPr>
      <w:r w:rsidRPr="002C5AF3">
        <w:rPr>
          <w:szCs w:val="24"/>
        </w:rPr>
        <w:t>ĽMS, spol. s r. o. » 13.09.2016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  <w:proofErr w:type="spellStart"/>
      <w:r w:rsidRPr="002D5EBA">
        <w:rPr>
          <w:szCs w:val="24"/>
        </w:rPr>
        <w:t>Marmon</w:t>
      </w:r>
      <w:proofErr w:type="spellEnd"/>
      <w:r w:rsidRPr="002D5EBA">
        <w:rPr>
          <w:szCs w:val="24"/>
        </w:rPr>
        <w:t xml:space="preserve">, spol. s r. o. » </w:t>
      </w:r>
      <w:r w:rsidR="009D3CEB">
        <w:rPr>
          <w:szCs w:val="24"/>
        </w:rPr>
        <w:t>1</w:t>
      </w:r>
      <w:r w:rsidR="00967D43">
        <w:rPr>
          <w:szCs w:val="24"/>
        </w:rPr>
        <w:t>9</w:t>
      </w:r>
      <w:r w:rsidR="009D3CEB">
        <w:rPr>
          <w:szCs w:val="24"/>
        </w:rPr>
        <w:t>.09.2016</w:t>
      </w:r>
    </w:p>
    <w:p w:rsidR="009857CE" w:rsidRDefault="009857CE" w:rsidP="009857CE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 xml:space="preserve">na zasadnutí správnej a dozornej rady </w:t>
      </w:r>
      <w:r>
        <w:rPr>
          <w:szCs w:val="24"/>
        </w:rPr>
        <w:t>n. o.</w:t>
      </w:r>
      <w:r w:rsidRPr="002D5EBA">
        <w:rPr>
          <w:szCs w:val="24"/>
        </w:rPr>
        <w:t xml:space="preserve"> Ľubovnianska nemocnica »</w:t>
      </w:r>
      <w:r>
        <w:rPr>
          <w:szCs w:val="24"/>
        </w:rPr>
        <w:t xml:space="preserve"> 14.09.2016</w:t>
      </w:r>
    </w:p>
    <w:p w:rsidR="009D3CEB" w:rsidRPr="009D3CEB" w:rsidRDefault="009D3CEB" w:rsidP="009D3CEB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9D3CEB">
        <w:rPr>
          <w:szCs w:val="24"/>
        </w:rPr>
        <w:t xml:space="preserve">na zasadnutí </w:t>
      </w:r>
      <w:proofErr w:type="spellStart"/>
      <w:r w:rsidRPr="009D3CEB">
        <w:rPr>
          <w:szCs w:val="24"/>
        </w:rPr>
        <w:t>MsR</w:t>
      </w:r>
      <w:proofErr w:type="spellEnd"/>
      <w:r w:rsidRPr="009D3CEB">
        <w:rPr>
          <w:szCs w:val="24"/>
        </w:rPr>
        <w:t xml:space="preserve"> 12.09.2016 - prijaté uznesenie:</w:t>
      </w:r>
    </w:p>
    <w:p w:rsidR="009D3CEB" w:rsidRPr="009D3CEB" w:rsidRDefault="009D3CEB" w:rsidP="009D3CEB">
      <w:pPr>
        <w:pStyle w:val="Odsekzoznamu"/>
        <w:widowControl/>
        <w:suppressAutoHyphens w:val="0"/>
        <w:jc w:val="both"/>
        <w:rPr>
          <w:szCs w:val="24"/>
        </w:rPr>
      </w:pPr>
    </w:p>
    <w:p w:rsidR="009D3CEB" w:rsidRPr="009D3CEB" w:rsidRDefault="009D3CEB" w:rsidP="009D3C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3CEB">
        <w:rPr>
          <w:rFonts w:ascii="Times New Roman" w:hAnsi="Times New Roman" w:cs="Times New Roman"/>
          <w:b/>
          <w:sz w:val="24"/>
          <w:szCs w:val="24"/>
          <w:u w:val="single"/>
        </w:rPr>
        <w:t>Uznesenie č. 317</w:t>
      </w:r>
    </w:p>
    <w:p w:rsidR="009D3CEB" w:rsidRPr="009D3CEB" w:rsidRDefault="009D3CEB" w:rsidP="009D3C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3CEB" w:rsidRPr="009D3CEB" w:rsidRDefault="009D3CEB" w:rsidP="009D3CE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3CEB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9D3CEB" w:rsidRPr="009D3CEB" w:rsidRDefault="009D3CEB" w:rsidP="009D3C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3CEB" w:rsidRPr="009D3CEB" w:rsidRDefault="009D3CEB" w:rsidP="009D3CE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CEB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9D3CEB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9D3CEB" w:rsidRPr="009D3CEB" w:rsidRDefault="009D3CEB" w:rsidP="009D3C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3CEB" w:rsidRPr="009D3CEB" w:rsidRDefault="009D3CEB" w:rsidP="009D3CEB">
      <w:pPr>
        <w:pStyle w:val="Odsekzoznamu"/>
        <w:numPr>
          <w:ilvl w:val="0"/>
          <w:numId w:val="2"/>
        </w:numPr>
        <w:jc w:val="both"/>
        <w:rPr>
          <w:szCs w:val="24"/>
        </w:rPr>
      </w:pPr>
      <w:r w:rsidRPr="009D3CEB">
        <w:rPr>
          <w:bCs/>
          <w:szCs w:val="24"/>
        </w:rPr>
        <w:t xml:space="preserve">prerokovať a vziať na vedomie </w:t>
      </w:r>
      <w:r w:rsidRPr="009D3CEB">
        <w:rPr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Ľubovnianska nemocnica za I. polrok 2016.</w:t>
      </w:r>
    </w:p>
    <w:p w:rsidR="009D3CEB" w:rsidRPr="009D3CEB" w:rsidRDefault="009D3CEB" w:rsidP="009D3CEB">
      <w:pPr>
        <w:pStyle w:val="Odsekzoznamu"/>
        <w:numPr>
          <w:ilvl w:val="0"/>
          <w:numId w:val="2"/>
        </w:numPr>
        <w:rPr>
          <w:bCs/>
          <w:szCs w:val="24"/>
        </w:rPr>
      </w:pPr>
      <w:r w:rsidRPr="009D3CEB">
        <w:rPr>
          <w:bCs/>
          <w:szCs w:val="24"/>
        </w:rPr>
        <w:t>odporučiť primátorovi mesta:</w:t>
      </w:r>
    </w:p>
    <w:p w:rsidR="009D3CEB" w:rsidRPr="009D3CEB" w:rsidRDefault="009D3CEB" w:rsidP="009D3CEB">
      <w:pPr>
        <w:pStyle w:val="Odsekzoznamu"/>
        <w:numPr>
          <w:ilvl w:val="0"/>
          <w:numId w:val="3"/>
        </w:numPr>
        <w:jc w:val="both"/>
        <w:rPr>
          <w:bCs/>
          <w:szCs w:val="24"/>
        </w:rPr>
      </w:pPr>
      <w:r w:rsidRPr="009D3CEB">
        <w:rPr>
          <w:bCs/>
          <w:szCs w:val="24"/>
        </w:rPr>
        <w:t>prijať opatrenia na zníženie straty spoločností z činností vykonávaných vo verejnom záujme;</w:t>
      </w:r>
    </w:p>
    <w:p w:rsidR="009D3CEB" w:rsidRPr="009D3CEB" w:rsidRDefault="009D3CEB" w:rsidP="009D3CEB">
      <w:pPr>
        <w:pStyle w:val="Odsekzoznamu"/>
        <w:numPr>
          <w:ilvl w:val="0"/>
          <w:numId w:val="3"/>
        </w:numPr>
        <w:jc w:val="both"/>
        <w:rPr>
          <w:bCs/>
          <w:szCs w:val="24"/>
        </w:rPr>
      </w:pPr>
      <w:r w:rsidRPr="009D3CEB">
        <w:rPr>
          <w:bCs/>
          <w:szCs w:val="24"/>
        </w:rPr>
        <w:t xml:space="preserve">príjmy z odpredaných bytov účelovo viazať na krytie pohľadávok spol. s r. o. </w:t>
      </w:r>
      <w:proofErr w:type="spellStart"/>
      <w:r w:rsidRPr="009D3CEB">
        <w:rPr>
          <w:bCs/>
          <w:szCs w:val="24"/>
        </w:rPr>
        <w:t>Slobyterm</w:t>
      </w:r>
      <w:proofErr w:type="spellEnd"/>
      <w:r w:rsidRPr="009D3CEB">
        <w:rPr>
          <w:bCs/>
          <w:szCs w:val="24"/>
        </w:rPr>
        <w:t xml:space="preserve"> voči nájomníkom predaných bytov.</w:t>
      </w:r>
    </w:p>
    <w:p w:rsidR="00901548" w:rsidRDefault="00901548" w:rsidP="009D3C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Pr="00967D43" w:rsidRDefault="00901548" w:rsidP="00967D4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901548" w:rsidRPr="00FB7C0F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9D3CEB"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D3CEB" w:rsidP="00967D43">
      <w:pPr>
        <w:pStyle w:val="Odsekzoznamu"/>
        <w:numPr>
          <w:ilvl w:val="0"/>
          <w:numId w:val="4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 w:rsidRPr="00967D43">
        <w:rPr>
          <w:rFonts w:eastAsia="Times New Roman"/>
          <w:b/>
          <w:bCs/>
          <w:szCs w:val="24"/>
        </w:rPr>
        <w:t>b e r i e   n a   v e d o m i</w:t>
      </w:r>
      <w:r w:rsidR="00967D43">
        <w:rPr>
          <w:rFonts w:eastAsia="Times New Roman"/>
          <w:b/>
          <w:bCs/>
          <w:szCs w:val="24"/>
        </w:rPr>
        <w:t> </w:t>
      </w:r>
      <w:r w:rsidRPr="00967D43">
        <w:rPr>
          <w:rFonts w:eastAsia="Times New Roman"/>
          <w:b/>
          <w:bCs/>
          <w:szCs w:val="24"/>
        </w:rPr>
        <w:t>e</w:t>
      </w:r>
    </w:p>
    <w:p w:rsidR="00967D43" w:rsidRDefault="00967D43" w:rsidP="00967D43">
      <w:pPr>
        <w:pStyle w:val="Odsekzoznamu"/>
        <w:autoSpaceDE w:val="0"/>
        <w:autoSpaceDN w:val="0"/>
        <w:rPr>
          <w:rFonts w:eastAsia="Times New Roman"/>
          <w:b/>
          <w:bCs/>
          <w:szCs w:val="24"/>
        </w:rPr>
      </w:pPr>
    </w:p>
    <w:p w:rsidR="00967D43" w:rsidRDefault="00967D43" w:rsidP="00967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F59">
        <w:rPr>
          <w:rFonts w:ascii="Times New Roman" w:hAnsi="Times New Roman" w:cs="Times New Roman"/>
          <w:sz w:val="24"/>
          <w:szCs w:val="24"/>
        </w:rPr>
        <w:t>Správy o výsledkoch hospodárenia obchodných spoločností Mesta Stará Ľubovňa – SLOBYTERM, spol. s r. o.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86F59">
        <w:rPr>
          <w:rFonts w:ascii="Times New Roman" w:hAnsi="Times New Roman" w:cs="Times New Roman"/>
          <w:sz w:val="24"/>
          <w:szCs w:val="24"/>
        </w:rPr>
        <w:t xml:space="preserve"> EKOS, spol. s r. o.</w:t>
      </w:r>
      <w:r>
        <w:rPr>
          <w:rFonts w:ascii="Times New Roman" w:hAnsi="Times New Roman" w:cs="Times New Roman"/>
          <w:sz w:val="24"/>
          <w:szCs w:val="24"/>
        </w:rPr>
        <w:t>, ĽMS, spol. s r. o., MARMON, spol. s r. o. a neziskovej organizácie Ľubovnianska nemocnica</w:t>
      </w:r>
      <w:r w:rsidRPr="00086F59">
        <w:rPr>
          <w:rFonts w:ascii="Times New Roman" w:hAnsi="Times New Roman" w:cs="Times New Roman"/>
          <w:sz w:val="24"/>
          <w:szCs w:val="24"/>
        </w:rPr>
        <w:t xml:space="preserve"> za I. polrok 201</w:t>
      </w:r>
      <w:r>
        <w:rPr>
          <w:rFonts w:ascii="Times New Roman" w:hAnsi="Times New Roman" w:cs="Times New Roman"/>
          <w:sz w:val="24"/>
          <w:szCs w:val="24"/>
        </w:rPr>
        <w:t>6.</w:t>
      </w:r>
    </w:p>
    <w:p w:rsidR="00967D43" w:rsidRPr="00967D43" w:rsidRDefault="00967D43" w:rsidP="00967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D43" w:rsidRPr="00967D43" w:rsidRDefault="00967D43" w:rsidP="00967D43">
      <w:pPr>
        <w:pStyle w:val="Odsekzoznamu"/>
        <w:numPr>
          <w:ilvl w:val="0"/>
          <w:numId w:val="4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o d p o r ú č a   primátorovi mesta</w:t>
      </w:r>
    </w:p>
    <w:p w:rsidR="00901548" w:rsidRPr="00086F59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967D43" w:rsidRPr="009D3CEB" w:rsidRDefault="00967D43" w:rsidP="00967D43">
      <w:pPr>
        <w:pStyle w:val="Odsekzoznamu"/>
        <w:numPr>
          <w:ilvl w:val="0"/>
          <w:numId w:val="3"/>
        </w:numPr>
        <w:jc w:val="both"/>
        <w:rPr>
          <w:bCs/>
          <w:szCs w:val="24"/>
        </w:rPr>
      </w:pPr>
      <w:r w:rsidRPr="009D3CEB">
        <w:rPr>
          <w:bCs/>
          <w:szCs w:val="24"/>
        </w:rPr>
        <w:t>prijať opatrenia na zníženie straty spoločností z činností vykonávaných vo verejnom záujme;</w:t>
      </w:r>
    </w:p>
    <w:p w:rsidR="00967D43" w:rsidRPr="009D3CEB" w:rsidRDefault="00967D43" w:rsidP="00967D43">
      <w:pPr>
        <w:pStyle w:val="Odsekzoznamu"/>
        <w:numPr>
          <w:ilvl w:val="0"/>
          <w:numId w:val="3"/>
        </w:numPr>
        <w:jc w:val="both"/>
        <w:rPr>
          <w:bCs/>
          <w:szCs w:val="24"/>
        </w:rPr>
      </w:pPr>
      <w:r w:rsidRPr="009D3CEB">
        <w:rPr>
          <w:bCs/>
          <w:szCs w:val="24"/>
        </w:rPr>
        <w:t xml:space="preserve">príjmy z odpredaných bytov účelovo viazať na krytie pohľadávok spol. s r. o. </w:t>
      </w:r>
      <w:proofErr w:type="spellStart"/>
      <w:r w:rsidRPr="009D3CEB">
        <w:rPr>
          <w:bCs/>
          <w:szCs w:val="24"/>
        </w:rPr>
        <w:t>Slobyterm</w:t>
      </w:r>
      <w:proofErr w:type="spellEnd"/>
      <w:r w:rsidRPr="009D3CEB">
        <w:rPr>
          <w:bCs/>
          <w:szCs w:val="24"/>
        </w:rPr>
        <w:t xml:space="preserve"> voči nájomníkom predaných bytov.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Materiál sa predkladá na rokovanie v zmysle schváleného Plánu práce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 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r. 2016. </w:t>
      </w:r>
      <w:bookmarkStart w:id="0" w:name="_GoBack"/>
      <w:bookmarkEnd w:id="0"/>
    </w:p>
    <w:sectPr w:rsidR="0090154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0F49"/>
    <w:multiLevelType w:val="hybridMultilevel"/>
    <w:tmpl w:val="2A50C9B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D6F5A"/>
    <w:multiLevelType w:val="hybridMultilevel"/>
    <w:tmpl w:val="43708B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C6490"/>
    <w:multiLevelType w:val="hybridMultilevel"/>
    <w:tmpl w:val="9EF0DBD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AA1"/>
    <w:rsid w:val="000315EF"/>
    <w:rsid w:val="000A1353"/>
    <w:rsid w:val="00100729"/>
    <w:rsid w:val="001B5188"/>
    <w:rsid w:val="00211AAF"/>
    <w:rsid w:val="002C5AF3"/>
    <w:rsid w:val="002D5EBA"/>
    <w:rsid w:val="004B78C8"/>
    <w:rsid w:val="005253A0"/>
    <w:rsid w:val="006756A5"/>
    <w:rsid w:val="00715E88"/>
    <w:rsid w:val="007C4F01"/>
    <w:rsid w:val="008626A2"/>
    <w:rsid w:val="0086720E"/>
    <w:rsid w:val="008C3F54"/>
    <w:rsid w:val="00901548"/>
    <w:rsid w:val="00967D43"/>
    <w:rsid w:val="0097049B"/>
    <w:rsid w:val="009857CE"/>
    <w:rsid w:val="009B6AB6"/>
    <w:rsid w:val="009D3CEB"/>
    <w:rsid w:val="00BA5AA1"/>
    <w:rsid w:val="00C32C6D"/>
    <w:rsid w:val="00C46567"/>
    <w:rsid w:val="00CD1183"/>
    <w:rsid w:val="00E90DF4"/>
    <w:rsid w:val="00EA11A8"/>
    <w:rsid w:val="00ED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A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15</cp:revision>
  <cp:lastPrinted>2016-09-16T08:29:00Z</cp:lastPrinted>
  <dcterms:created xsi:type="dcterms:W3CDTF">2013-08-21T15:00:00Z</dcterms:created>
  <dcterms:modified xsi:type="dcterms:W3CDTF">2016-09-16T08:30:00Z</dcterms:modified>
</cp:coreProperties>
</file>