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C91225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495602521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rokovanie </w:t>
      </w:r>
      <w:r w:rsidR="00B21D5A"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</w:t>
      </w:r>
      <w:r w:rsidR="00B21D5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="00B21D5A"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B21D5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B21D5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18</w:t>
      </w:r>
      <w:r w:rsidR="0029199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.06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B21D5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19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43156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787F53" w:rsidRPr="00BE35D7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Prerokovanie a schválenie </w:t>
      </w:r>
      <w:r w:rsidR="0043156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zámeru realizácie                                    </w:t>
      </w:r>
    </w:p>
    <w:p w:rsidR="00431569" w:rsidRDefault="00431569" w:rsidP="0043156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projektu „Futbalové ihrisko s umelým                     </w:t>
      </w:r>
    </w:p>
    <w:p w:rsidR="00431569" w:rsidRPr="00BE35D7" w:rsidRDefault="00431569" w:rsidP="0043156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tráv</w:t>
      </w:r>
      <w:r w:rsidR="00C91225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natým povrchom – Stará Ľubovňa“</w:t>
      </w:r>
      <w:bookmarkStart w:id="0" w:name="_GoBack"/>
      <w:bookmarkEnd w:id="0"/>
    </w:p>
    <w:p w:rsidR="00431569" w:rsidRDefault="0043156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192A19" w:rsidRPr="00BE35D7" w:rsidRDefault="00431569" w:rsidP="0043156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024A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: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Pr="00EC20E0" w:rsidRDefault="00192A1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  <w:r w:rsidR="00642697"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EC20E0" w:rsidRPr="00EC20E0" w:rsidRDefault="00EC20E0" w:rsidP="00EC20E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43156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Situácia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</w:t>
      </w:r>
    </w:p>
    <w:p w:rsidR="00192A19" w:rsidRP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Ing. arch. František Benko</w:t>
      </w:r>
    </w:p>
    <w:p w:rsidR="00192A19" w:rsidRPr="006F27B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6F27B9"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Vedúci oddelenia výstavby, ÚR a ŽP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8A4C1D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vypracoval: 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3156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Michal </w:t>
      </w:r>
      <w:proofErr w:type="spellStart"/>
      <w:r w:rsidR="0043156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Sovič</w:t>
      </w:r>
      <w:proofErr w:type="spellEnd"/>
    </w:p>
    <w:p w:rsidR="006D03BE" w:rsidRDefault="006D03B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6F27B9" w:rsidRDefault="006F27B9" w:rsidP="00B21D5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21D5A" w:rsidRDefault="00B21D5A" w:rsidP="00B21D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1D5A" w:rsidRDefault="00B21D5A" w:rsidP="00B21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1D5A" w:rsidRDefault="00B21D5A" w:rsidP="00B21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1D5A" w:rsidRDefault="00B21D5A" w:rsidP="00B21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Materiál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p r e r o k o v a n ý</w:t>
      </w:r>
    </w:p>
    <w:p w:rsidR="00B21D5A" w:rsidRPr="00514BBA" w:rsidRDefault="00B21D5A" w:rsidP="00B21D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1D5A" w:rsidRPr="00BB7CB3" w:rsidRDefault="00B21D5A" w:rsidP="00B21D5A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Komisie </w:t>
      </w:r>
      <w:r>
        <w:rPr>
          <w:rFonts w:ascii="Times New Roman" w:hAnsi="Times New Roman" w:cs="Times New Roman"/>
          <w:sz w:val="24"/>
          <w:szCs w:val="24"/>
        </w:rPr>
        <w:t xml:space="preserve"> výstavby, regionálneho rozvoja a životného prostredia </w:t>
      </w:r>
      <w:r w:rsidRPr="000904ED">
        <w:rPr>
          <w:rFonts w:ascii="Times New Roman" w:hAnsi="Times New Roman" w:cs="Times New Roman"/>
          <w:sz w:val="24"/>
          <w:szCs w:val="24"/>
        </w:rPr>
        <w:t xml:space="preserve">pri </w:t>
      </w:r>
      <w:proofErr w:type="spellStart"/>
      <w:r w:rsidRPr="000904ED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0904ED">
        <w:rPr>
          <w:rFonts w:ascii="Times New Roman" w:hAnsi="Times New Roman" w:cs="Times New Roman"/>
          <w:sz w:val="24"/>
          <w:szCs w:val="24"/>
        </w:rPr>
        <w:t xml:space="preserve"> </w:t>
      </w:r>
      <w:r w:rsidRPr="00BB7CB3">
        <w:rPr>
          <w:rFonts w:ascii="Times New Roman" w:hAnsi="Times New Roman" w:cs="Times New Roman"/>
          <w:sz w:val="24"/>
          <w:szCs w:val="24"/>
        </w:rPr>
        <w:t xml:space="preserve">dňa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B7CB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B7CB3">
        <w:rPr>
          <w:rFonts w:ascii="Times New Roman" w:hAnsi="Times New Roman" w:cs="Times New Roman"/>
          <w:sz w:val="24"/>
          <w:szCs w:val="24"/>
        </w:rPr>
        <w:t>.2015</w:t>
      </w:r>
    </w:p>
    <w:p w:rsidR="00B21D5A" w:rsidRPr="004753C1" w:rsidRDefault="00B21D5A" w:rsidP="00B21D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53C1">
        <w:rPr>
          <w:rFonts w:ascii="Times New Roman" w:hAnsi="Times New Roman" w:cs="Times New Roman"/>
          <w:b/>
          <w:sz w:val="24"/>
          <w:szCs w:val="24"/>
        </w:rPr>
        <w:t xml:space="preserve">Prijaté uznesenie č. </w:t>
      </w:r>
      <w:r>
        <w:rPr>
          <w:rFonts w:ascii="Times New Roman" w:hAnsi="Times New Roman" w:cs="Times New Roman"/>
          <w:b/>
          <w:sz w:val="24"/>
          <w:szCs w:val="24"/>
        </w:rPr>
        <w:t>7a</w:t>
      </w:r>
      <w:r w:rsidRPr="004753C1">
        <w:rPr>
          <w:rFonts w:ascii="Times New Roman" w:hAnsi="Times New Roman" w:cs="Times New Roman"/>
          <w:b/>
          <w:sz w:val="24"/>
          <w:szCs w:val="24"/>
        </w:rPr>
        <w:t>:</w:t>
      </w:r>
    </w:p>
    <w:p w:rsidR="00B21D5A" w:rsidRPr="00B2170C" w:rsidRDefault="00B21D5A" w:rsidP="00B21D5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2170C">
        <w:rPr>
          <w:rFonts w:ascii="Times New Roman" w:hAnsi="Times New Roman" w:cs="Times New Roman"/>
          <w:sz w:val="24"/>
          <w:szCs w:val="24"/>
        </w:rPr>
        <w:t>Komisia výstavby, regionálneho rozvoja a životného prostredia</w:t>
      </w:r>
    </w:p>
    <w:p w:rsidR="00B21D5A" w:rsidRPr="00B2170C" w:rsidRDefault="00B21D5A" w:rsidP="00B21D5A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2170C">
        <w:rPr>
          <w:rFonts w:ascii="Times New Roman" w:hAnsi="Times New Roman" w:cs="Times New Roman"/>
          <w:b/>
          <w:bCs/>
          <w:sz w:val="24"/>
          <w:szCs w:val="24"/>
        </w:rPr>
        <w:t>o d p o r ú č a</w:t>
      </w:r>
    </w:p>
    <w:p w:rsidR="00B21D5A" w:rsidRPr="00B2170C" w:rsidRDefault="00B21D5A" w:rsidP="00B21D5A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 xml:space="preserve">vedeniu mesta zvážiť účelnosť investovania 100 000 EUR do projektu </w:t>
      </w:r>
      <w:r w:rsidRPr="00FB4D6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„Futbalové ihrisko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</w:t>
      </w:r>
      <w:r w:rsidRPr="00FB4D67">
        <w:rPr>
          <w:rFonts w:ascii="Times New Roman" w:eastAsia="Times New Roman" w:hAnsi="Times New Roman" w:cs="Times New Roman"/>
          <w:sz w:val="24"/>
          <w:szCs w:val="24"/>
          <w:lang w:eastAsia="sk-SK"/>
        </w:rPr>
        <w:t>s umelým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</w:t>
      </w:r>
      <w:r w:rsidRPr="00FB4D67">
        <w:rPr>
          <w:rFonts w:ascii="Times New Roman" w:eastAsia="Times New Roman" w:hAnsi="Times New Roman" w:cs="Times New Roman"/>
          <w:sz w:val="24"/>
          <w:szCs w:val="24"/>
          <w:lang w:eastAsia="sk-SK"/>
        </w:rPr>
        <w:t>trávnatým povrchom – Stará Ľubovňa“</w:t>
      </w:r>
      <w:r>
        <w:rPr>
          <w:rFonts w:ascii="Times New Roman" w:hAnsi="Times New Roman" w:cs="Times New Roman"/>
          <w:sz w:val="24"/>
          <w:szCs w:val="24"/>
        </w:rPr>
        <w:t xml:space="preserve"> v tejto finančnej  situácii v akej sa mesto nachádza.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1D5A" w:rsidRDefault="00B21D5A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1D5A" w:rsidRDefault="00B21D5A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1D5A" w:rsidRDefault="00B21D5A" w:rsidP="00B21D5A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09.06.2015</w:t>
      </w:r>
    </w:p>
    <w:p w:rsidR="00B21D5A" w:rsidRPr="00FC2F51" w:rsidRDefault="00B21D5A" w:rsidP="00B21D5A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2F51">
        <w:rPr>
          <w:rFonts w:ascii="Times New Roman" w:hAnsi="Times New Roman" w:cs="Times New Roman"/>
          <w:b/>
          <w:sz w:val="24"/>
          <w:szCs w:val="24"/>
        </w:rPr>
        <w:t>Uznesenie č. 94</w:t>
      </w:r>
    </w:p>
    <w:p w:rsidR="00B21D5A" w:rsidRPr="00B21D5A" w:rsidRDefault="00B21D5A" w:rsidP="00B21D5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21D5A">
        <w:rPr>
          <w:rFonts w:ascii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B21D5A" w:rsidRPr="00B21D5A" w:rsidRDefault="00B21D5A" w:rsidP="00B21D5A">
      <w:pPr>
        <w:spacing w:after="0" w:line="240" w:lineRule="atLeast"/>
        <w:rPr>
          <w:rFonts w:ascii="Times New Roman" w:hAnsi="Times New Roman" w:cs="Times New Roman"/>
          <w:b/>
          <w:strike/>
          <w:sz w:val="24"/>
          <w:szCs w:val="24"/>
        </w:rPr>
      </w:pPr>
    </w:p>
    <w:p w:rsidR="00B21D5A" w:rsidRPr="00B21D5A" w:rsidRDefault="00B21D5A" w:rsidP="00B21D5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D5A">
        <w:rPr>
          <w:rFonts w:ascii="Times New Roman" w:hAnsi="Times New Roman" w:cs="Times New Roman"/>
          <w:b/>
          <w:sz w:val="24"/>
          <w:szCs w:val="24"/>
        </w:rPr>
        <w:t xml:space="preserve">o d p o r ú č a   </w:t>
      </w:r>
      <w:proofErr w:type="spellStart"/>
      <w:r w:rsidRPr="00B21D5A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</w:p>
    <w:p w:rsidR="00B21D5A" w:rsidRPr="00B21D5A" w:rsidRDefault="00B21D5A" w:rsidP="00B21D5A">
      <w:pPr>
        <w:overflowPunct w:val="0"/>
        <w:autoSpaceDE w:val="0"/>
        <w:spacing w:after="0" w:line="240" w:lineRule="atLeast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B21D5A">
        <w:rPr>
          <w:rFonts w:ascii="Times New Roman" w:hAnsi="Times New Roman" w:cs="Times New Roman"/>
          <w:kern w:val="2"/>
          <w:sz w:val="24"/>
          <w:szCs w:val="24"/>
        </w:rPr>
        <w:t>prerokovať a schváliť:</w:t>
      </w:r>
    </w:p>
    <w:p w:rsidR="00B21D5A" w:rsidRPr="00B21D5A" w:rsidRDefault="00B21D5A" w:rsidP="00B21D5A">
      <w:pPr>
        <w:overflowPunct w:val="0"/>
        <w:autoSpaceDE w:val="0"/>
        <w:spacing w:after="0" w:line="240" w:lineRule="atLeast"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B21D5A" w:rsidRPr="00B21D5A" w:rsidRDefault="00B21D5A" w:rsidP="00B21D5A">
      <w:pPr>
        <w:pStyle w:val="Odsekzoznamu"/>
        <w:widowControl w:val="0"/>
        <w:numPr>
          <w:ilvl w:val="0"/>
          <w:numId w:val="3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21D5A">
        <w:rPr>
          <w:rFonts w:ascii="Times New Roman" w:hAnsi="Times New Roman" w:cs="Times New Roman"/>
          <w:sz w:val="24"/>
          <w:szCs w:val="24"/>
        </w:rPr>
        <w:t>realizáciu projektu „Futbalové ihrisko s umelým trávnatým povrchom  - Stará Ľubovňa“ ako združenú investíciu</w:t>
      </w:r>
      <w:r w:rsidRPr="00B21D5A">
        <w:rPr>
          <w:rFonts w:ascii="Times New Roman" w:hAnsi="Times New Roman" w:cs="Times New Roman"/>
          <w:bCs/>
          <w:sz w:val="24"/>
          <w:szCs w:val="24"/>
        </w:rPr>
        <w:t xml:space="preserve"> Slovenského futbalového zväzu</w:t>
      </w:r>
      <w:r w:rsidRPr="00B21D5A">
        <w:rPr>
          <w:rFonts w:ascii="Times New Roman" w:hAnsi="Times New Roman" w:cs="Times New Roman"/>
          <w:sz w:val="24"/>
          <w:szCs w:val="24"/>
        </w:rPr>
        <w:t>, Prešovského samosprávneho kraja  a Mesta Stará Ľubovňa;</w:t>
      </w:r>
    </w:p>
    <w:p w:rsidR="00B21D5A" w:rsidRDefault="00B21D5A" w:rsidP="00B21D5A">
      <w:pPr>
        <w:pStyle w:val="Odsekzoznamu"/>
        <w:widowControl w:val="0"/>
        <w:numPr>
          <w:ilvl w:val="0"/>
          <w:numId w:val="3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21D5A">
        <w:rPr>
          <w:rFonts w:ascii="Times New Roman" w:hAnsi="Times New Roman" w:cs="Times New Roman"/>
          <w:sz w:val="24"/>
          <w:szCs w:val="24"/>
        </w:rPr>
        <w:t>zabezpečenie finančných prostriedkov na spolufinancovanie realizovaného projektu vo výške 100 000,-- €.</w:t>
      </w:r>
    </w:p>
    <w:p w:rsidR="00B21D5A" w:rsidRDefault="00B21D5A" w:rsidP="00B21D5A">
      <w:pPr>
        <w:widowControl w:val="0"/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21D5A" w:rsidRDefault="00B21D5A" w:rsidP="00B21D5A">
      <w:pPr>
        <w:widowControl w:val="0"/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21D5A" w:rsidRPr="00B21D5A" w:rsidRDefault="00B21D5A" w:rsidP="00B21D5A">
      <w:pPr>
        <w:widowControl w:val="0"/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21D5A" w:rsidRPr="00F20F57" w:rsidRDefault="00B21D5A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F20F57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F20F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F20F57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7F53" w:rsidRPr="004F309D" w:rsidRDefault="00787F53" w:rsidP="00787F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</w:t>
      </w:r>
      <w:r w:rsidRPr="004F309D">
        <w:rPr>
          <w:rFonts w:ascii="Times New Roman" w:hAnsi="Times New Roman" w:cs="Times New Roman"/>
          <w:b/>
          <w:sz w:val="24"/>
          <w:szCs w:val="24"/>
        </w:rPr>
        <w:t>s ch v a ľ u j e :</w:t>
      </w:r>
    </w:p>
    <w:p w:rsidR="00787F53" w:rsidRPr="00787F53" w:rsidRDefault="009702A5" w:rsidP="00787F53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realizáciu projektu „ Futbalové ihrisko s umelým trávnatým povrchom  - Stará Ľubovňa“ ako združenú investíciu</w:t>
      </w:r>
      <w:r w:rsidR="00282277" w:rsidRPr="00282277">
        <w:rPr>
          <w:rFonts w:cs="Tahoma"/>
          <w:bCs/>
          <w:szCs w:val="24"/>
        </w:rPr>
        <w:t xml:space="preserve"> </w:t>
      </w:r>
      <w:r w:rsidR="00282277" w:rsidRPr="003B29C5">
        <w:rPr>
          <w:rFonts w:ascii="Times New Roman" w:hAnsi="Times New Roman" w:cs="Times New Roman"/>
          <w:bCs/>
          <w:szCs w:val="24"/>
        </w:rPr>
        <w:t>Slovenského futbalového zväzu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82277">
        <w:rPr>
          <w:rFonts w:ascii="Times New Roman" w:hAnsi="Times New Roman" w:cs="Times New Roman"/>
          <w:sz w:val="24"/>
          <w:szCs w:val="24"/>
        </w:rPr>
        <w:t>Prešovského samosprávneho kraj</w:t>
      </w:r>
      <w:r>
        <w:rPr>
          <w:rFonts w:ascii="Times New Roman" w:hAnsi="Times New Roman" w:cs="Times New Roman"/>
          <w:sz w:val="24"/>
          <w:szCs w:val="24"/>
        </w:rPr>
        <w:t>a </w:t>
      </w:r>
      <w:r w:rsidR="00282277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Mest</w:t>
      </w:r>
      <w:r w:rsidR="00814DA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Stará Ľubovňa.</w:t>
      </w:r>
    </w:p>
    <w:p w:rsidR="009702A5" w:rsidRDefault="00787F53" w:rsidP="009702A5">
      <w:pPr>
        <w:pStyle w:val="Odsekzoznamu"/>
        <w:numPr>
          <w:ilvl w:val="0"/>
          <w:numId w:val="2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787F53">
        <w:rPr>
          <w:rFonts w:ascii="Times New Roman" w:hAnsi="Times New Roman" w:cs="Times New Roman"/>
          <w:sz w:val="24"/>
          <w:szCs w:val="24"/>
        </w:rPr>
        <w:t>zabezpečenie finančných prostriedkov na spolufina</w:t>
      </w:r>
      <w:r w:rsidR="009702A5">
        <w:rPr>
          <w:rFonts w:ascii="Times New Roman" w:hAnsi="Times New Roman" w:cs="Times New Roman"/>
          <w:sz w:val="24"/>
          <w:szCs w:val="24"/>
        </w:rPr>
        <w:t xml:space="preserve">ncovanie realizovaného </w:t>
      </w:r>
      <w:r w:rsidR="00F05A30">
        <w:rPr>
          <w:rFonts w:ascii="Times New Roman" w:hAnsi="Times New Roman" w:cs="Times New Roman"/>
          <w:sz w:val="24"/>
          <w:szCs w:val="24"/>
        </w:rPr>
        <w:t>projektu</w:t>
      </w:r>
    </w:p>
    <w:p w:rsidR="007530B8" w:rsidRDefault="00787F53" w:rsidP="00B21D5A">
      <w:pPr>
        <w:pStyle w:val="Odsekzoznamu"/>
        <w:ind w:left="840"/>
        <w:rPr>
          <w:rFonts w:ascii="Times New Roman" w:hAnsi="Times New Roman" w:cs="Times New Roman"/>
          <w:sz w:val="24"/>
          <w:szCs w:val="24"/>
        </w:rPr>
      </w:pPr>
      <w:r w:rsidRPr="00787F53">
        <w:rPr>
          <w:rFonts w:ascii="Times New Roman" w:hAnsi="Times New Roman" w:cs="Times New Roman"/>
          <w:sz w:val="24"/>
          <w:szCs w:val="24"/>
        </w:rPr>
        <w:t xml:space="preserve">vo výške </w:t>
      </w:r>
      <w:r w:rsidR="009702A5">
        <w:rPr>
          <w:rFonts w:ascii="Times New Roman" w:hAnsi="Times New Roman" w:cs="Times New Roman"/>
          <w:sz w:val="24"/>
          <w:szCs w:val="24"/>
        </w:rPr>
        <w:t>100 000 EUR.</w:t>
      </w:r>
    </w:p>
    <w:p w:rsidR="00B21D5A" w:rsidRDefault="00B21D5A" w:rsidP="00B21D5A">
      <w:pPr>
        <w:pStyle w:val="Odsekzoznamu"/>
        <w:ind w:left="840"/>
        <w:rPr>
          <w:rFonts w:ascii="Times New Roman" w:hAnsi="Times New Roman" w:cs="Times New Roman"/>
          <w:sz w:val="24"/>
          <w:szCs w:val="24"/>
        </w:rPr>
      </w:pPr>
    </w:p>
    <w:p w:rsidR="00B21D5A" w:rsidRDefault="00B21D5A" w:rsidP="00B21D5A">
      <w:pPr>
        <w:pStyle w:val="Odsekzoznamu"/>
        <w:ind w:left="840"/>
        <w:rPr>
          <w:rFonts w:ascii="Times New Roman" w:hAnsi="Times New Roman" w:cs="Times New Roman"/>
          <w:sz w:val="24"/>
          <w:szCs w:val="24"/>
        </w:rPr>
      </w:pPr>
    </w:p>
    <w:p w:rsidR="00B21D5A" w:rsidRDefault="00B21D5A" w:rsidP="00B21D5A">
      <w:pPr>
        <w:pStyle w:val="Odsekzoznamu"/>
        <w:ind w:left="840"/>
        <w:rPr>
          <w:rFonts w:ascii="Times New Roman" w:hAnsi="Times New Roman" w:cs="Times New Roman"/>
          <w:sz w:val="24"/>
          <w:szCs w:val="24"/>
        </w:rPr>
      </w:pPr>
    </w:p>
    <w:p w:rsidR="00B21D5A" w:rsidRDefault="00B21D5A" w:rsidP="00B21D5A">
      <w:pPr>
        <w:pStyle w:val="Odsekzoznamu"/>
        <w:ind w:left="840"/>
        <w:rPr>
          <w:rFonts w:ascii="Times New Roman" w:hAnsi="Times New Roman" w:cs="Times New Roman"/>
          <w:sz w:val="24"/>
          <w:szCs w:val="24"/>
        </w:rPr>
      </w:pPr>
    </w:p>
    <w:p w:rsidR="00B21D5A" w:rsidRDefault="00B21D5A" w:rsidP="00B21D5A">
      <w:pPr>
        <w:pStyle w:val="Odsekzoznamu"/>
        <w:ind w:left="840"/>
        <w:rPr>
          <w:rFonts w:ascii="Times New Roman" w:hAnsi="Times New Roman" w:cs="Times New Roman"/>
          <w:sz w:val="24"/>
          <w:szCs w:val="24"/>
        </w:rPr>
      </w:pPr>
    </w:p>
    <w:p w:rsidR="00B21D5A" w:rsidRDefault="00B21D5A" w:rsidP="00B21D5A">
      <w:pPr>
        <w:pStyle w:val="Odsekzoznamu"/>
        <w:ind w:left="840"/>
        <w:rPr>
          <w:rFonts w:ascii="Times New Roman" w:hAnsi="Times New Roman" w:cs="Times New Roman"/>
          <w:sz w:val="24"/>
          <w:szCs w:val="24"/>
        </w:rPr>
      </w:pPr>
    </w:p>
    <w:p w:rsidR="00B21D5A" w:rsidRDefault="00B21D5A" w:rsidP="00B21D5A">
      <w:pPr>
        <w:pStyle w:val="Odsekzoznamu"/>
        <w:ind w:left="840"/>
        <w:rPr>
          <w:rFonts w:ascii="Times New Roman" w:hAnsi="Times New Roman" w:cs="Times New Roman"/>
          <w:sz w:val="24"/>
          <w:szCs w:val="24"/>
        </w:rPr>
      </w:pPr>
    </w:p>
    <w:p w:rsidR="00B21D5A" w:rsidRPr="00B21D5A" w:rsidRDefault="00B21D5A" w:rsidP="00B21D5A">
      <w:pPr>
        <w:pStyle w:val="Odsekzoznamu"/>
        <w:ind w:left="840"/>
        <w:rPr>
          <w:rFonts w:ascii="Times New Roman" w:hAnsi="Times New Roman" w:cs="Times New Roman"/>
          <w:sz w:val="24"/>
          <w:szCs w:val="24"/>
        </w:rPr>
      </w:pPr>
    </w:p>
    <w:p w:rsidR="007530B8" w:rsidRPr="00B21D5A" w:rsidRDefault="007530B8" w:rsidP="00B21D5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5A30" w:rsidRPr="00814DA4" w:rsidRDefault="00F05A30" w:rsidP="00814DA4">
      <w:pPr>
        <w:ind w:firstLine="708"/>
        <w:jc w:val="both"/>
        <w:rPr>
          <w:rFonts w:ascii="Times New Roman" w:hAnsi="Times New Roman" w:cs="Times New Roman"/>
          <w:bCs/>
          <w:szCs w:val="24"/>
        </w:rPr>
      </w:pPr>
      <w:r w:rsidRPr="00814DA4">
        <w:rPr>
          <w:rFonts w:ascii="Times New Roman" w:hAnsi="Times New Roman" w:cs="Times New Roman"/>
          <w:bCs/>
          <w:szCs w:val="24"/>
        </w:rPr>
        <w:t xml:space="preserve">Mesto Stará Ľubovňa bolo na základe uznesenia výkonného výboru Východoslovenského futbalového zväzu, zaradené do projektu budovania futbalových ihrísk s umelým trávnatým povrchom, financovaného z investičného programu UEFA </w:t>
      </w:r>
      <w:proofErr w:type="spellStart"/>
      <w:r w:rsidRPr="00814DA4">
        <w:rPr>
          <w:rFonts w:ascii="Times New Roman" w:hAnsi="Times New Roman" w:cs="Times New Roman"/>
          <w:bCs/>
          <w:szCs w:val="24"/>
        </w:rPr>
        <w:t>HatTrick</w:t>
      </w:r>
      <w:proofErr w:type="spellEnd"/>
      <w:r w:rsidRPr="00814DA4">
        <w:rPr>
          <w:rFonts w:ascii="Times New Roman" w:hAnsi="Times New Roman" w:cs="Times New Roman"/>
          <w:bCs/>
          <w:szCs w:val="24"/>
        </w:rPr>
        <w:t xml:space="preserve"> IV. </w:t>
      </w:r>
    </w:p>
    <w:p w:rsidR="00F05A30" w:rsidRPr="00814DA4" w:rsidRDefault="00F05A30" w:rsidP="00814DA4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Cs w:val="24"/>
        </w:rPr>
      </w:pPr>
      <w:r w:rsidRPr="00814DA4">
        <w:rPr>
          <w:rFonts w:ascii="Times New Roman" w:hAnsi="Times New Roman" w:cs="Times New Roman"/>
          <w:bCs/>
          <w:szCs w:val="24"/>
        </w:rPr>
        <w:t xml:space="preserve">Pre účely dobudovania športového areálu </w:t>
      </w:r>
      <w:r w:rsidR="00DE653D" w:rsidRPr="00814DA4">
        <w:rPr>
          <w:rFonts w:ascii="Times New Roman" w:hAnsi="Times New Roman" w:cs="Times New Roman"/>
          <w:bCs/>
          <w:szCs w:val="24"/>
        </w:rPr>
        <w:t xml:space="preserve">plánuje mesto Stará Ľubovňa zainvestovať formou združenej investície so Slovenským futbalovým zväzom a Prešovským samosprávnym krajom do vybudovania tréningovej futbalovej plochy s umelým povrchom s celkovým rozpočtovým nákladom </w:t>
      </w:r>
      <w:r w:rsidR="00282277" w:rsidRPr="00814DA4">
        <w:rPr>
          <w:rFonts w:ascii="Times New Roman" w:hAnsi="Times New Roman" w:cs="Times New Roman"/>
          <w:bCs/>
          <w:szCs w:val="24"/>
        </w:rPr>
        <w:t>30</w:t>
      </w:r>
      <w:r w:rsidR="00DE653D" w:rsidRPr="00814DA4">
        <w:rPr>
          <w:rFonts w:ascii="Times New Roman" w:hAnsi="Times New Roman" w:cs="Times New Roman"/>
          <w:bCs/>
          <w:szCs w:val="24"/>
        </w:rPr>
        <w:t xml:space="preserve">0 tis. eur nasledovne: </w:t>
      </w:r>
    </w:p>
    <w:p w:rsidR="00282277" w:rsidRPr="00814DA4" w:rsidRDefault="00DE653D" w:rsidP="00814DA4">
      <w:pPr>
        <w:spacing w:line="240" w:lineRule="auto"/>
        <w:jc w:val="both"/>
        <w:rPr>
          <w:rFonts w:ascii="Times New Roman" w:hAnsi="Times New Roman" w:cs="Times New Roman"/>
          <w:bCs/>
          <w:szCs w:val="24"/>
        </w:rPr>
      </w:pPr>
      <w:proofErr w:type="spellStart"/>
      <w:r w:rsidRPr="00814DA4">
        <w:rPr>
          <w:rFonts w:ascii="Times New Roman" w:hAnsi="Times New Roman" w:cs="Times New Roman"/>
          <w:bCs/>
          <w:szCs w:val="24"/>
        </w:rPr>
        <w:t>združovateľ</w:t>
      </w:r>
      <w:proofErr w:type="spellEnd"/>
      <w:r w:rsidRPr="00814DA4">
        <w:rPr>
          <w:rFonts w:ascii="Times New Roman" w:hAnsi="Times New Roman" w:cs="Times New Roman"/>
          <w:bCs/>
          <w:szCs w:val="24"/>
        </w:rPr>
        <w:t xml:space="preserve"> Slovenský futbalový zväz         100 000, 00 €</w:t>
      </w:r>
      <w:r w:rsidR="00282277" w:rsidRPr="00814DA4">
        <w:rPr>
          <w:rFonts w:ascii="Times New Roman" w:hAnsi="Times New Roman" w:cs="Times New Roman"/>
          <w:bCs/>
          <w:szCs w:val="24"/>
        </w:rPr>
        <w:t xml:space="preserve"> </w:t>
      </w:r>
    </w:p>
    <w:p w:rsidR="00DE653D" w:rsidRPr="00814DA4" w:rsidRDefault="00DE653D" w:rsidP="00814DA4">
      <w:pPr>
        <w:spacing w:line="240" w:lineRule="auto"/>
        <w:jc w:val="both"/>
        <w:rPr>
          <w:rFonts w:ascii="Times New Roman" w:hAnsi="Times New Roman" w:cs="Times New Roman"/>
          <w:bCs/>
          <w:szCs w:val="24"/>
        </w:rPr>
      </w:pPr>
      <w:proofErr w:type="spellStart"/>
      <w:r w:rsidRPr="00814DA4">
        <w:rPr>
          <w:rFonts w:ascii="Times New Roman" w:hAnsi="Times New Roman" w:cs="Times New Roman"/>
          <w:bCs/>
          <w:szCs w:val="24"/>
        </w:rPr>
        <w:t>združovateľ</w:t>
      </w:r>
      <w:proofErr w:type="spellEnd"/>
      <w:r w:rsidRPr="00814DA4">
        <w:rPr>
          <w:rFonts w:ascii="Times New Roman" w:hAnsi="Times New Roman" w:cs="Times New Roman"/>
          <w:bCs/>
          <w:szCs w:val="24"/>
        </w:rPr>
        <w:t xml:space="preserve"> Mesto Stará Ľubovňa</w:t>
      </w:r>
      <w:r w:rsidRPr="00814DA4">
        <w:rPr>
          <w:rFonts w:ascii="Times New Roman" w:hAnsi="Times New Roman" w:cs="Times New Roman"/>
          <w:bCs/>
          <w:szCs w:val="24"/>
        </w:rPr>
        <w:tab/>
        <w:t xml:space="preserve">     100 000, 00 €</w:t>
      </w:r>
      <w:r w:rsidRPr="00814DA4">
        <w:rPr>
          <w:rFonts w:ascii="Times New Roman" w:hAnsi="Times New Roman" w:cs="Times New Roman"/>
          <w:bCs/>
          <w:szCs w:val="24"/>
        </w:rPr>
        <w:tab/>
      </w:r>
    </w:p>
    <w:p w:rsidR="00814DA4" w:rsidRDefault="00DE653D" w:rsidP="00814DA4">
      <w:pPr>
        <w:spacing w:line="240" w:lineRule="auto"/>
        <w:jc w:val="both"/>
        <w:rPr>
          <w:rFonts w:ascii="Times New Roman" w:hAnsi="Times New Roman" w:cs="Times New Roman"/>
          <w:bCs/>
          <w:szCs w:val="24"/>
        </w:rPr>
      </w:pPr>
      <w:proofErr w:type="spellStart"/>
      <w:r w:rsidRPr="00814DA4">
        <w:rPr>
          <w:rFonts w:ascii="Times New Roman" w:hAnsi="Times New Roman" w:cs="Times New Roman"/>
          <w:bCs/>
          <w:szCs w:val="24"/>
        </w:rPr>
        <w:t>združovateľ</w:t>
      </w:r>
      <w:proofErr w:type="spellEnd"/>
      <w:r w:rsidRPr="00814DA4">
        <w:rPr>
          <w:rFonts w:ascii="Times New Roman" w:hAnsi="Times New Roman" w:cs="Times New Roman"/>
          <w:bCs/>
          <w:szCs w:val="24"/>
        </w:rPr>
        <w:t xml:space="preserve"> Prešovský samosprávny kraj   100 000, 00 €</w:t>
      </w:r>
    </w:p>
    <w:p w:rsidR="00DE653D" w:rsidRPr="00814DA4" w:rsidRDefault="00DE653D" w:rsidP="00814DA4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Cs w:val="24"/>
        </w:rPr>
      </w:pPr>
      <w:r w:rsidRPr="00814DA4">
        <w:rPr>
          <w:rFonts w:ascii="Times New Roman" w:hAnsi="Times New Roman" w:cs="Times New Roman"/>
          <w:bCs/>
          <w:szCs w:val="24"/>
        </w:rPr>
        <w:t>Účel využitia je plánovaný pre športové a rekreačné aktivity, športové a kultúrno-spoločenské podujatia pre žiakov škôl, pre širokú verejnosť, športové kluby</w:t>
      </w:r>
      <w:r w:rsidR="00282277" w:rsidRPr="00814DA4">
        <w:rPr>
          <w:rFonts w:ascii="Times New Roman" w:hAnsi="Times New Roman" w:cs="Times New Roman"/>
          <w:bCs/>
          <w:szCs w:val="24"/>
        </w:rPr>
        <w:t>.</w:t>
      </w:r>
    </w:p>
    <w:p w:rsidR="00F05A30" w:rsidRPr="00814DA4" w:rsidRDefault="00F05A30" w:rsidP="00814DA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Cs w:val="24"/>
        </w:rPr>
      </w:pPr>
      <w:r w:rsidRPr="00814DA4">
        <w:rPr>
          <w:rFonts w:ascii="Times New Roman" w:hAnsi="Times New Roman" w:cs="Times New Roman"/>
          <w:bCs/>
          <w:szCs w:val="24"/>
        </w:rPr>
        <w:t xml:space="preserve">Mesto Stará Ľubovňa je vlastníkom pozemkov </w:t>
      </w:r>
      <w:proofErr w:type="spellStart"/>
      <w:r w:rsidRPr="00814DA4">
        <w:rPr>
          <w:rFonts w:ascii="Times New Roman" w:hAnsi="Times New Roman" w:cs="Times New Roman"/>
          <w:bCs/>
          <w:szCs w:val="24"/>
        </w:rPr>
        <w:t>parc</w:t>
      </w:r>
      <w:proofErr w:type="spellEnd"/>
      <w:r w:rsidRPr="00814DA4">
        <w:rPr>
          <w:rFonts w:ascii="Times New Roman" w:hAnsi="Times New Roman" w:cs="Times New Roman"/>
          <w:bCs/>
          <w:szCs w:val="24"/>
        </w:rPr>
        <w:t>. KN C č. 1414/1 a 1414/2, na ktorých je postavený športový areál a ktorého súčasťou je jestvujúca trávnatá plocha, na ktorej plánuje výstavbu tréningovej futbalovej plochy s umelým povrchom.</w:t>
      </w:r>
      <w:r w:rsidR="00282277" w:rsidRPr="00814DA4">
        <w:rPr>
          <w:rFonts w:ascii="Times New Roman" w:hAnsi="Times New Roman" w:cs="Times New Roman"/>
          <w:bCs/>
          <w:szCs w:val="24"/>
        </w:rPr>
        <w:t xml:space="preserve"> Realizácia prác je plánovaná na rok 2016. </w:t>
      </w:r>
    </w:p>
    <w:p w:rsidR="00F05A30" w:rsidRPr="00814DA4" w:rsidRDefault="00F05A30" w:rsidP="00B258E7">
      <w:pPr>
        <w:jc w:val="both"/>
        <w:rPr>
          <w:rFonts w:ascii="Times New Roman" w:hAnsi="Times New Roman" w:cs="Times New Roman"/>
          <w:bCs/>
          <w:szCs w:val="24"/>
        </w:rPr>
      </w:pPr>
    </w:p>
    <w:sectPr w:rsidR="00F05A30" w:rsidRPr="00814DA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34855"/>
    <w:multiLevelType w:val="hybridMultilevel"/>
    <w:tmpl w:val="341EDBB0"/>
    <w:lvl w:ilvl="0" w:tplc="9280CD8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276C2599"/>
    <w:multiLevelType w:val="hybridMultilevel"/>
    <w:tmpl w:val="304AED4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24A64"/>
    <w:rsid w:val="00031609"/>
    <w:rsid w:val="00050137"/>
    <w:rsid w:val="000C7242"/>
    <w:rsid w:val="001209AF"/>
    <w:rsid w:val="00192A19"/>
    <w:rsid w:val="00213B04"/>
    <w:rsid w:val="00241F6C"/>
    <w:rsid w:val="00282277"/>
    <w:rsid w:val="0029199A"/>
    <w:rsid w:val="002B370A"/>
    <w:rsid w:val="003A485B"/>
    <w:rsid w:val="003B29C5"/>
    <w:rsid w:val="00431569"/>
    <w:rsid w:val="00480441"/>
    <w:rsid w:val="00484F7B"/>
    <w:rsid w:val="004976C5"/>
    <w:rsid w:val="004D2B5F"/>
    <w:rsid w:val="004D3B21"/>
    <w:rsid w:val="00556B06"/>
    <w:rsid w:val="00584A5B"/>
    <w:rsid w:val="006133C7"/>
    <w:rsid w:val="00615953"/>
    <w:rsid w:val="00642697"/>
    <w:rsid w:val="006756A5"/>
    <w:rsid w:val="0069592B"/>
    <w:rsid w:val="006D03BE"/>
    <w:rsid w:val="006D2F27"/>
    <w:rsid w:val="006F27B9"/>
    <w:rsid w:val="00717991"/>
    <w:rsid w:val="007530B8"/>
    <w:rsid w:val="00787F53"/>
    <w:rsid w:val="007C4AFB"/>
    <w:rsid w:val="007E0CB8"/>
    <w:rsid w:val="008001DB"/>
    <w:rsid w:val="00814DA4"/>
    <w:rsid w:val="00833286"/>
    <w:rsid w:val="00836239"/>
    <w:rsid w:val="008A4C1D"/>
    <w:rsid w:val="00953F5B"/>
    <w:rsid w:val="00964647"/>
    <w:rsid w:val="009702A5"/>
    <w:rsid w:val="00B21D5A"/>
    <w:rsid w:val="00B258E7"/>
    <w:rsid w:val="00B42E76"/>
    <w:rsid w:val="00B92B6E"/>
    <w:rsid w:val="00BB7CB3"/>
    <w:rsid w:val="00BE35D7"/>
    <w:rsid w:val="00C32025"/>
    <w:rsid w:val="00C5251E"/>
    <w:rsid w:val="00C6772D"/>
    <w:rsid w:val="00C91225"/>
    <w:rsid w:val="00D51D80"/>
    <w:rsid w:val="00D769CE"/>
    <w:rsid w:val="00DC69AF"/>
    <w:rsid w:val="00DE653D"/>
    <w:rsid w:val="00DF2197"/>
    <w:rsid w:val="00E6704A"/>
    <w:rsid w:val="00E922CA"/>
    <w:rsid w:val="00EC20E0"/>
    <w:rsid w:val="00F05A30"/>
    <w:rsid w:val="00F20F57"/>
    <w:rsid w:val="00F505DB"/>
    <w:rsid w:val="00FC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C2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2F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1D452-9D5C-44CC-8C9E-CEA57DD97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5</cp:revision>
  <cp:lastPrinted>2015-06-11T08:29:00Z</cp:lastPrinted>
  <dcterms:created xsi:type="dcterms:W3CDTF">2015-06-11T08:28:00Z</dcterms:created>
  <dcterms:modified xsi:type="dcterms:W3CDTF">2015-06-12T06:22:00Z</dcterms:modified>
</cp:coreProperties>
</file>