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F58" w:rsidRPr="00AF5F90" w:rsidRDefault="008E5F58" w:rsidP="008E5F58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F5F90">
        <w:rPr>
          <w:rFonts w:ascii="Times New Roman" w:hAnsi="Times New Roman" w:cs="Times New Roman"/>
          <w:b/>
          <w:sz w:val="28"/>
          <w:szCs w:val="24"/>
        </w:rPr>
        <w:t xml:space="preserve">Rokovanie </w:t>
      </w:r>
      <w:proofErr w:type="spellStart"/>
      <w:r w:rsidRPr="00AF5F90">
        <w:rPr>
          <w:rFonts w:ascii="Times New Roman" w:hAnsi="Times New Roman" w:cs="Times New Roman"/>
          <w:b/>
          <w:sz w:val="28"/>
          <w:szCs w:val="24"/>
        </w:rPr>
        <w:t>MsZ</w:t>
      </w:r>
      <w:proofErr w:type="spellEnd"/>
      <w:r w:rsidRPr="00AF5F90">
        <w:rPr>
          <w:rFonts w:ascii="Times New Roman" w:hAnsi="Times New Roman" w:cs="Times New Roman"/>
          <w:b/>
          <w:sz w:val="28"/>
          <w:szCs w:val="24"/>
        </w:rPr>
        <w:t xml:space="preserve"> č. VIII/2015 dňa 05.10.2015 – doplnenie programu</w:t>
      </w:r>
    </w:p>
    <w:p w:rsidR="008E5F58" w:rsidRDefault="008E5F58" w:rsidP="008E5F58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8E5F58" w:rsidRPr="00AF5F90" w:rsidRDefault="008E5F58" w:rsidP="008E5F58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F5F90">
        <w:rPr>
          <w:rFonts w:ascii="Times New Roman" w:hAnsi="Times New Roman" w:cs="Times New Roman"/>
          <w:b/>
          <w:sz w:val="28"/>
          <w:szCs w:val="24"/>
        </w:rPr>
        <w:t>K bodu „Majetkové prevody Mesta Stará Ľubovňa“</w:t>
      </w:r>
    </w:p>
    <w:p w:rsidR="008E5F58" w:rsidRDefault="008E5F58" w:rsidP="008E5F58">
      <w:pPr>
        <w:suppressAutoHyphens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E5F58" w:rsidRPr="00AF5F90" w:rsidRDefault="008E5F58" w:rsidP="008E5F58">
      <w:pPr>
        <w:suppressAutoHyphens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E5F58" w:rsidRPr="00AF5F90" w:rsidRDefault="008E5F58" w:rsidP="008E5F58">
      <w:pPr>
        <w:suppressAutoHyphens/>
        <w:spacing w:after="0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5F90">
        <w:rPr>
          <w:rFonts w:ascii="Times New Roman" w:hAnsi="Times New Roman" w:cs="Times New Roman"/>
          <w:b/>
          <w:sz w:val="24"/>
          <w:szCs w:val="24"/>
        </w:rPr>
        <w:t xml:space="preserve">V ý k u p   </w:t>
      </w:r>
      <w:proofErr w:type="spellStart"/>
      <w:r w:rsidRPr="00AF5F90">
        <w:rPr>
          <w:rFonts w:ascii="Times New Roman" w:hAnsi="Times New Roman" w:cs="Times New Roman"/>
          <w:b/>
          <w:sz w:val="24"/>
          <w:szCs w:val="24"/>
        </w:rPr>
        <w:t>p</w:t>
      </w:r>
      <w:proofErr w:type="spellEnd"/>
      <w:r w:rsidRPr="00AF5F90">
        <w:rPr>
          <w:rFonts w:ascii="Times New Roman" w:hAnsi="Times New Roman" w:cs="Times New Roman"/>
          <w:b/>
          <w:sz w:val="24"/>
          <w:szCs w:val="24"/>
        </w:rPr>
        <w:t xml:space="preserve"> o z e m k o v</w:t>
      </w:r>
    </w:p>
    <w:p w:rsidR="008E5F58" w:rsidRPr="00AF5F90" w:rsidRDefault="008E5F58" w:rsidP="008E5F58">
      <w:pPr>
        <w:pStyle w:val="Odsekzoznamu"/>
        <w:numPr>
          <w:ilvl w:val="0"/>
          <w:numId w:val="1"/>
        </w:numPr>
        <w:tabs>
          <w:tab w:val="num" w:pos="360"/>
        </w:tabs>
        <w:suppressAutoHyphens/>
        <w:autoSpaceDE/>
        <w:autoSpaceDN/>
        <w:contextualSpacing/>
        <w:jc w:val="both"/>
        <w:rPr>
          <w:b/>
          <w:sz w:val="24"/>
          <w:szCs w:val="24"/>
        </w:rPr>
      </w:pPr>
      <w:r w:rsidRPr="00AF5F90">
        <w:rPr>
          <w:b/>
          <w:sz w:val="24"/>
          <w:szCs w:val="24"/>
        </w:rPr>
        <w:t>GURMAN, s. r. o., Prešovská 8, 064 01 Stará Ľubovňa</w:t>
      </w:r>
    </w:p>
    <w:p w:rsidR="008E5F58" w:rsidRPr="00AF5F90" w:rsidRDefault="008E5F58" w:rsidP="008E5F58">
      <w:pPr>
        <w:pStyle w:val="Odsekzoznamu"/>
        <w:numPr>
          <w:ilvl w:val="0"/>
          <w:numId w:val="1"/>
        </w:numPr>
        <w:tabs>
          <w:tab w:val="num" w:pos="360"/>
        </w:tabs>
        <w:suppressAutoHyphens/>
        <w:autoSpaceDE/>
        <w:autoSpaceDN/>
        <w:contextualSpacing/>
        <w:jc w:val="both"/>
        <w:rPr>
          <w:b/>
          <w:sz w:val="24"/>
          <w:szCs w:val="24"/>
        </w:rPr>
      </w:pPr>
      <w:r w:rsidRPr="00AF5F90">
        <w:rPr>
          <w:b/>
          <w:sz w:val="24"/>
          <w:szCs w:val="24"/>
        </w:rPr>
        <w:t xml:space="preserve">GAS </w:t>
      </w:r>
      <w:proofErr w:type="spellStart"/>
      <w:r w:rsidRPr="00AF5F90">
        <w:rPr>
          <w:b/>
          <w:sz w:val="24"/>
          <w:szCs w:val="24"/>
        </w:rPr>
        <w:t>Familia</w:t>
      </w:r>
      <w:proofErr w:type="spellEnd"/>
      <w:r w:rsidRPr="00AF5F90">
        <w:rPr>
          <w:b/>
          <w:sz w:val="24"/>
          <w:szCs w:val="24"/>
        </w:rPr>
        <w:t>, s. r. o., Prešovská 8, 064 01 Stará Ľubovňa</w:t>
      </w:r>
    </w:p>
    <w:p w:rsidR="008E5F58" w:rsidRPr="00AF5F90" w:rsidRDefault="008E5F58" w:rsidP="008E5F58">
      <w:pPr>
        <w:suppressAutoHyphens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E5F58" w:rsidRDefault="008E5F58" w:rsidP="008E5F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E5F58" w:rsidRPr="00314AE8" w:rsidRDefault="008E5F58" w:rsidP="008E5F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AF5F9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 xml:space="preserve"> </w:t>
      </w:r>
      <w:r w:rsidRPr="00AF5F9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á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 xml:space="preserve"> </w:t>
      </w:r>
      <w:r w:rsidRPr="00AF5F9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v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 </w:t>
      </w:r>
      <w:r w:rsidRPr="00AF5F9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 xml:space="preserve"> </w:t>
      </w:r>
      <w:r w:rsidRPr="00AF5F9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 xml:space="preserve">h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 xml:space="preserve">  </w:t>
      </w:r>
      <w:r w:rsidRPr="00AF5F9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 </w:t>
      </w:r>
      <w:r w:rsidRPr="00AF5F9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z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 </w:t>
      </w:r>
      <w:r w:rsidRPr="00AF5F9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 xml:space="preserve"> </w:t>
      </w:r>
      <w:r w:rsidRPr="00AF5F9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 xml:space="preserve"> </w:t>
      </w:r>
      <w:r w:rsidRPr="00AF5F9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 </w:t>
      </w:r>
      <w:r w:rsidRPr="00AF5F9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 xml:space="preserve"> </w:t>
      </w:r>
      <w:r w:rsidRPr="00AF5F9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 xml:space="preserve"> í</w:t>
      </w:r>
    </w:p>
    <w:p w:rsidR="008E5F58" w:rsidRDefault="008E5F58" w:rsidP="008E5F5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E5F58" w:rsidRDefault="008E5F58" w:rsidP="008E5F58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E5F58" w:rsidRPr="00314AE8" w:rsidRDefault="008E5F58" w:rsidP="008E5F5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AF5F90">
        <w:rPr>
          <w:rFonts w:ascii="Times New Roman" w:eastAsia="Times New Roman" w:hAnsi="Times New Roman" w:cs="Times New Roman"/>
          <w:bCs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sZ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F5F90">
        <w:rPr>
          <w:rFonts w:ascii="Times New Roman" w:eastAsia="Times New Roman" w:hAnsi="Times New Roman" w:cs="Times New Roman"/>
          <w:bCs/>
          <w:sz w:val="24"/>
          <w:szCs w:val="24"/>
        </w:rPr>
        <w:t>v Starej Ľubovni po prerokovaní predloženého materiálu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  <w:r w:rsidRPr="00AF5F90">
        <w:rPr>
          <w:rFonts w:ascii="Times New Roman" w:hAnsi="Times New Roman" w:cs="Times New Roman"/>
          <w:b/>
          <w:sz w:val="24"/>
          <w:szCs w:val="24"/>
        </w:rPr>
        <w:t>r u š í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  <w:r w:rsidRPr="00AF5F90">
        <w:rPr>
          <w:rFonts w:ascii="Times New Roman" w:hAnsi="Times New Roman" w:cs="Times New Roman"/>
          <w:sz w:val="24"/>
          <w:szCs w:val="24"/>
        </w:rPr>
        <w:t xml:space="preserve">uznesenie č. 171 z rokovania </w:t>
      </w:r>
      <w:proofErr w:type="spellStart"/>
      <w:r w:rsidRPr="00AF5F90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AF5F90">
        <w:rPr>
          <w:rFonts w:ascii="Times New Roman" w:hAnsi="Times New Roman" w:cs="Times New Roman"/>
          <w:sz w:val="24"/>
          <w:szCs w:val="24"/>
        </w:rPr>
        <w:t xml:space="preserve"> č. VII/2015 dňa 17.09.2015 </w:t>
      </w:r>
      <w:r>
        <w:rPr>
          <w:rFonts w:ascii="Times New Roman" w:hAnsi="Times New Roman" w:cs="Times New Roman"/>
          <w:sz w:val="24"/>
          <w:szCs w:val="24"/>
        </w:rPr>
        <w:t xml:space="preserve">v znení </w:t>
      </w:r>
      <w:r w:rsidRPr="00AF5F90">
        <w:rPr>
          <w:rFonts w:ascii="Times New Roman" w:hAnsi="Times New Roman" w:cs="Times New Roman"/>
          <w:sz w:val="24"/>
          <w:szCs w:val="24"/>
        </w:rPr>
        <w:t>»</w:t>
      </w:r>
    </w:p>
    <w:p w:rsidR="008E5F58" w:rsidRPr="00AF5F90" w:rsidRDefault="008E5F58" w:rsidP="008E5F5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F5F90">
        <w:rPr>
          <w:rFonts w:ascii="Times New Roman" w:hAnsi="Times New Roman" w:cs="Times New Roman"/>
          <w:sz w:val="24"/>
          <w:szCs w:val="24"/>
        </w:rPr>
        <w:t>Mestské    zastupiteľstvo    v    Starej   Ľubovni    po   prerokovaní   predloženého   materiálu</w:t>
      </w:r>
    </w:p>
    <w:p w:rsidR="008E5F58" w:rsidRPr="00AF5F90" w:rsidRDefault="008E5F58" w:rsidP="008E5F58">
      <w:pPr>
        <w:pStyle w:val="Normlny3"/>
        <w:jc w:val="both"/>
        <w:rPr>
          <w:sz w:val="24"/>
          <w:szCs w:val="24"/>
        </w:rPr>
      </w:pPr>
      <w:r w:rsidRPr="00AF5F90">
        <w:rPr>
          <w:sz w:val="24"/>
          <w:szCs w:val="24"/>
        </w:rPr>
        <w:t>s c h v a ľ u j e   odkúpenie pozemku CKN 654/20, podľa nového zamerania geometrickým plánom č. 56/2015, zastavané plochy a nádvoria, s výmerou 56 m2, odčleneného od pozemkov, parcela č. CKN 654/1, zapísaný na LV 419 a CKN 654/15, zapísaný na LV 6956 v k. ú. Stará Ľubovňa od vlastníka nehnuteľností GURMAN, s. r. o., Prešovská 8, IČO 31731198, 064 01 Stará Ľubovňa do výlučného vlastníctva Mesta Stará Ľubovňa za cenu stanovenú dohodou v sume 8,96 €/m2 z dôvodu majetkovoprávneho vyrovnania pozemkov na plánovanú výstavbu „Juhovýchodného obchvatu Mesta Stará Ľubovňa“.</w:t>
      </w:r>
    </w:p>
    <w:p w:rsidR="008E5F58" w:rsidRPr="00314AE8" w:rsidRDefault="008E5F58" w:rsidP="008E5F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8E5F58" w:rsidRDefault="008E5F58" w:rsidP="008E5F5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E5F58" w:rsidRPr="00E40802" w:rsidRDefault="008E5F58" w:rsidP="008E5F5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E40802">
        <w:rPr>
          <w:rFonts w:ascii="Times New Roman" w:eastAsia="Times New Roman" w:hAnsi="Times New Roman" w:cs="Times New Roman"/>
          <w:bCs/>
          <w:sz w:val="24"/>
          <w:szCs w:val="24"/>
        </w:rPr>
        <w:t>MsZ</w:t>
      </w:r>
      <w:proofErr w:type="spellEnd"/>
      <w:r w:rsidRPr="00E40802">
        <w:rPr>
          <w:rFonts w:ascii="Times New Roman" w:eastAsia="Times New Roman" w:hAnsi="Times New Roman" w:cs="Times New Roman"/>
          <w:bCs/>
          <w:sz w:val="24"/>
          <w:szCs w:val="24"/>
        </w:rPr>
        <w:t xml:space="preserve"> v Starej Ľubovni po prerokovaní predloženého materiálu   </w:t>
      </w:r>
      <w:r w:rsidRPr="00E40802">
        <w:rPr>
          <w:rFonts w:ascii="Times New Roman" w:hAnsi="Times New Roman" w:cs="Times New Roman"/>
          <w:b/>
          <w:bCs/>
          <w:sz w:val="24"/>
          <w:szCs w:val="24"/>
        </w:rPr>
        <w:t xml:space="preserve">s c h v a ľ u j e   </w:t>
      </w:r>
      <w:r w:rsidRPr="00E40802">
        <w:rPr>
          <w:rFonts w:ascii="Times New Roman" w:hAnsi="Times New Roman" w:cs="Times New Roman"/>
          <w:sz w:val="24"/>
          <w:szCs w:val="24"/>
        </w:rPr>
        <w:t>odkúpenie pozemkov zameraných geometrickým plánom č. 56/2015 zo dňa 14.09.2015, vypracovaného geodetom Milanom Heretikom, p. č. CKN 654/20, zastavané plochy a nádvoria, a to:</w:t>
      </w:r>
    </w:p>
    <w:p w:rsidR="008E5F58" w:rsidRDefault="008E5F58" w:rsidP="008E5F58">
      <w:pPr>
        <w:pStyle w:val="Normlnywebov"/>
        <w:numPr>
          <w:ilvl w:val="0"/>
          <w:numId w:val="2"/>
        </w:numPr>
        <w:spacing w:before="0" w:beforeAutospacing="0" w:after="0"/>
        <w:jc w:val="both"/>
      </w:pPr>
      <w:r w:rsidRPr="00B84CE2">
        <w:t>pozemku CKN 654/1, zapísaného na LV 419 v k. ú. Stará Ľubovňa od vlastníka nehnuteľností GURMAN, s. r. o., Prešovská 8/1711, IČO 31731198, 064 01 Stará Ľubovňa</w:t>
      </w:r>
      <w:r>
        <w:t xml:space="preserve">, diel 1 </w:t>
      </w:r>
      <w:r w:rsidRPr="00B84CE2">
        <w:t>s výmerou 48 m2 zastavané plochy a nádvoria a pričleneného k p. č. CKN 654/20 zastavané plochy a</w:t>
      </w:r>
      <w:r>
        <w:t> </w:t>
      </w:r>
      <w:r w:rsidRPr="00B84CE2">
        <w:t>nádvoria</w:t>
      </w:r>
      <w:r>
        <w:t>;</w:t>
      </w:r>
    </w:p>
    <w:p w:rsidR="008E5F58" w:rsidRDefault="008E5F58" w:rsidP="008E5F58">
      <w:pPr>
        <w:pStyle w:val="Normlnywebov"/>
        <w:numPr>
          <w:ilvl w:val="0"/>
          <w:numId w:val="2"/>
        </w:numPr>
        <w:spacing w:before="0" w:beforeAutospacing="0" w:after="0"/>
        <w:jc w:val="both"/>
      </w:pPr>
      <w:r w:rsidRPr="00B84CE2">
        <w:t xml:space="preserve">časť pozemku CKN 654/15, zapísaného na LV 6956 v k. ú. Stará Ľubovňa od vlastníka nehnuteľností </w:t>
      </w:r>
      <w:r>
        <w:t xml:space="preserve"> </w:t>
      </w:r>
      <w:r w:rsidRPr="00B84CE2">
        <w:t>GAS Família,</w:t>
      </w:r>
      <w:r>
        <w:t xml:space="preserve">  </w:t>
      </w:r>
      <w:r w:rsidRPr="00B84CE2">
        <w:t xml:space="preserve"> s. r. o., </w:t>
      </w:r>
      <w:r>
        <w:t xml:space="preserve"> </w:t>
      </w:r>
      <w:r w:rsidRPr="00B84CE2">
        <w:t>Prešovská 8/1711, IČO</w:t>
      </w:r>
      <w:r>
        <w:t xml:space="preserve"> 31691552</w:t>
      </w:r>
      <w:r w:rsidRPr="00B84CE2">
        <w:t>, 064 01 Stará Ľubovňa</w:t>
      </w:r>
      <w:r>
        <w:t>, diel 2</w:t>
      </w:r>
      <w:r w:rsidRPr="00B84CE2">
        <w:t xml:space="preserve"> s výmerou 8 m2 zastavané plochy a nádvoria a pričleneného k p. č. CKN 654/20 zastavané plochy a</w:t>
      </w:r>
      <w:r>
        <w:t> </w:t>
      </w:r>
      <w:r w:rsidRPr="00B84CE2">
        <w:t>nádvoria</w:t>
      </w:r>
    </w:p>
    <w:p w:rsidR="008E5F58" w:rsidRDefault="008E5F58" w:rsidP="008E5F58">
      <w:pPr>
        <w:pStyle w:val="Normlnywebov"/>
        <w:spacing w:before="0" w:beforeAutospacing="0" w:after="0"/>
        <w:jc w:val="both"/>
      </w:pPr>
      <w:r w:rsidRPr="00B84CE2">
        <w:t>spolu s výmerou 56 m2 do vlastníctva Mesta Stará Ľubovňa</w:t>
      </w:r>
      <w:r>
        <w:t xml:space="preserve">, </w:t>
      </w:r>
      <w:r w:rsidRPr="00B84CE2">
        <w:t>za cenu stanovenú dohodou v sume 8,96 €/m2</w:t>
      </w:r>
      <w:r>
        <w:t>,</w:t>
      </w:r>
      <w:r w:rsidRPr="00B84CE2">
        <w:t xml:space="preserve"> na</w:t>
      </w:r>
      <w:r>
        <w:t xml:space="preserve"> účely realizácie </w:t>
      </w:r>
      <w:r w:rsidRPr="00B84CE2">
        <w:t>plánovan</w:t>
      </w:r>
      <w:r>
        <w:t>ej</w:t>
      </w:r>
      <w:r w:rsidRPr="00B84CE2">
        <w:t xml:space="preserve"> výstavb</w:t>
      </w:r>
      <w:r>
        <w:t>y</w:t>
      </w:r>
      <w:r w:rsidRPr="00B84CE2">
        <w:t xml:space="preserve"> „Juhovýchodného obchvatu Mesta Stará Ľubovňa“</w:t>
      </w:r>
      <w:r>
        <w:t xml:space="preserve"> v súlade so schváleným Územným plánom mesta Stará Ľubovňa</w:t>
      </w:r>
      <w:r w:rsidRPr="00B84CE2">
        <w:t>.</w:t>
      </w:r>
    </w:p>
    <w:p w:rsidR="008E5F58" w:rsidRDefault="008E5F58" w:rsidP="008E5F58">
      <w:pPr>
        <w:pStyle w:val="Normlnywebov"/>
        <w:spacing w:after="0"/>
        <w:jc w:val="both"/>
        <w:rPr>
          <w:b/>
        </w:rPr>
      </w:pPr>
    </w:p>
    <w:p w:rsidR="008E5F58" w:rsidRPr="00EB204A" w:rsidRDefault="008E5F58" w:rsidP="008E5F58">
      <w:pPr>
        <w:pStyle w:val="Normlnywebov"/>
        <w:spacing w:after="0"/>
        <w:jc w:val="both"/>
      </w:pPr>
      <w:r w:rsidRPr="00EB204A">
        <w:rPr>
          <w:b/>
        </w:rPr>
        <w:t>Informácia:</w:t>
      </w:r>
      <w:r>
        <w:rPr>
          <w:b/>
        </w:rPr>
        <w:t xml:space="preserve"> </w:t>
      </w:r>
      <w:r>
        <w:t xml:space="preserve">Na </w:t>
      </w:r>
      <w:r w:rsidRPr="00B84CE2">
        <w:t xml:space="preserve">LV </w:t>
      </w:r>
      <w:r>
        <w:t xml:space="preserve">č. </w:t>
      </w:r>
      <w:r w:rsidRPr="00B84CE2">
        <w:t>6956</w:t>
      </w:r>
      <w:r>
        <w:t>,</w:t>
      </w:r>
      <w:r w:rsidRPr="00EB204A">
        <w:t xml:space="preserve"> </w:t>
      </w:r>
      <w:r w:rsidRPr="00B84CE2">
        <w:t>vlastník nehnuteľností GAS Família, s. r. o., Prešovská 8/1711,  v k. ú. Stará Ľubovňa</w:t>
      </w:r>
      <w:r>
        <w:t xml:space="preserve">, </w:t>
      </w:r>
      <w:r w:rsidRPr="00EB204A">
        <w:rPr>
          <w:b/>
        </w:rPr>
        <w:t>časť C: Ťarchy, - pozemok p. č. CKN 654/15,</w:t>
      </w:r>
      <w:r>
        <w:t xml:space="preserve"> je zapísané „Záložné právo“ v prospech Všeobecnej úverovej banky, a. s., IČO: 31320155, Mlynské nivy 1, 829 90 Bratislava – Zmluva - V 841/2015 zo dňa 16.06.2015 – 982/15. Podľa dohody s vlastníkom, bude  podľa prísľubu zástupcu Všeobecnej úverovej banky, a s.,  v stredu vydaná </w:t>
      </w:r>
      <w:proofErr w:type="spellStart"/>
      <w:r>
        <w:t>kvitancia</w:t>
      </w:r>
      <w:proofErr w:type="spellEnd"/>
      <w:r>
        <w:t xml:space="preserve"> na výmaz záložného práva z dotknutej časti pozemku p. č.  </w:t>
      </w:r>
      <w:r w:rsidRPr="00EB204A">
        <w:t xml:space="preserve">CKN 654/15 </w:t>
      </w:r>
      <w:r>
        <w:t xml:space="preserve">s výmerou 8 m2, ktorá bude pričlenená k p. č. </w:t>
      </w:r>
      <w:r w:rsidRPr="00B84CE2">
        <w:t xml:space="preserve">CKN 654/20 </w:t>
      </w:r>
      <w:r>
        <w:t xml:space="preserve"> podľa aktuálneho GO plánu.</w:t>
      </w:r>
      <w:bookmarkStart w:id="0" w:name="_GoBack"/>
      <w:bookmarkEnd w:id="0"/>
    </w:p>
    <w:sectPr w:rsidR="008E5F58" w:rsidRPr="00EB20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E04B3"/>
    <w:multiLevelType w:val="hybridMultilevel"/>
    <w:tmpl w:val="EEF8681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AB78B1"/>
    <w:multiLevelType w:val="hybridMultilevel"/>
    <w:tmpl w:val="236AE6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5B7"/>
    <w:rsid w:val="004605B7"/>
    <w:rsid w:val="008E5F58"/>
    <w:rsid w:val="00ED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E5F5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E5F58"/>
    <w:pPr>
      <w:widowControl w:val="0"/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Normlny3">
    <w:name w:val="Normálny3"/>
    <w:basedOn w:val="Normlny"/>
    <w:rsid w:val="008E5F58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sk-SK"/>
    </w:rPr>
  </w:style>
  <w:style w:type="paragraph" w:styleId="Normlnywebov">
    <w:name w:val="Normal (Web)"/>
    <w:basedOn w:val="Normlny"/>
    <w:uiPriority w:val="99"/>
    <w:unhideWhenUsed/>
    <w:rsid w:val="008E5F5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E5F5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E5F58"/>
    <w:pPr>
      <w:widowControl w:val="0"/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Normlny3">
    <w:name w:val="Normálny3"/>
    <w:basedOn w:val="Normlny"/>
    <w:rsid w:val="008E5F58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sk-SK"/>
    </w:rPr>
  </w:style>
  <w:style w:type="paragraph" w:styleId="Normlnywebov">
    <w:name w:val="Normal (Web)"/>
    <w:basedOn w:val="Normlny"/>
    <w:uiPriority w:val="99"/>
    <w:unhideWhenUsed/>
    <w:rsid w:val="008E5F5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2351</Characters>
  <Application>Microsoft Office Word</Application>
  <DocSecurity>0</DocSecurity>
  <Lines>19</Lines>
  <Paragraphs>5</Paragraphs>
  <ScaleCrop>false</ScaleCrop>
  <Company/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2</cp:revision>
  <dcterms:created xsi:type="dcterms:W3CDTF">2015-10-05T15:14:00Z</dcterms:created>
  <dcterms:modified xsi:type="dcterms:W3CDTF">2015-10-05T15:15:00Z</dcterms:modified>
</cp:coreProperties>
</file>