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8AC" w:rsidRDefault="002D18AC" w:rsidP="002D18AC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2D18AC" w:rsidRDefault="00A353A9" w:rsidP="002D18AC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 w:rsidRPr="00A353A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4" o:title="" blacklevel="3932f"/>
          </v:shape>
          <o:OLEObject Type="Embed" ProgID="Word.Picture.8" ShapeID="_x0000_s1026" DrawAspect="Content" ObjectID="_1459071867" r:id="rId5"/>
        </w:pict>
      </w:r>
    </w:p>
    <w:p w:rsidR="002D18AC" w:rsidRDefault="002D18AC" w:rsidP="002D18AC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2D18AC" w:rsidRDefault="002D18AC" w:rsidP="002D18AC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2D18AC" w:rsidRDefault="002D18AC" w:rsidP="002D18A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2D18AC" w:rsidRDefault="002D18AC" w:rsidP="002D18A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2D18AC" w:rsidRDefault="002D18AC" w:rsidP="002D18AC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</w:t>
      </w:r>
      <w:r w:rsidR="00403E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 Ľubovni</w:t>
      </w:r>
    </w:p>
    <w:p w:rsidR="002D18AC" w:rsidRDefault="002D18AC" w:rsidP="002D18A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D18AC" w:rsidRPr="00403E19" w:rsidRDefault="002D18AC" w:rsidP="002D18A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403E19" w:rsidRPr="00403E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XXX</w:t>
      </w:r>
      <w:r w:rsidRPr="00403E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/2014</w:t>
      </w:r>
    </w:p>
    <w:p w:rsidR="002D18AC" w:rsidRPr="00403E19" w:rsidRDefault="002D18AC" w:rsidP="002D18A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403E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 w:rsidRPr="00403E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03E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03E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03E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03E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403E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24</w:t>
      </w:r>
      <w:r w:rsidRPr="00403E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.04.2014</w:t>
      </w:r>
    </w:p>
    <w:p w:rsidR="002D18AC" w:rsidRPr="00403E19" w:rsidRDefault="002D18AC" w:rsidP="002D18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 bodu programu:</w:t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403E19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9</w:t>
      </w:r>
    </w:p>
    <w:p w:rsidR="002D18AC" w:rsidRDefault="002D18AC" w:rsidP="002D18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2D18AC" w:rsidRDefault="002D18AC" w:rsidP="002D18AC">
      <w:pPr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Cs w:val="24"/>
          <w:lang w:eastAsia="sk-SK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Výsledky hospodárenia obchodných spoločností  Mesta Stará Ľubovňa – SLOBYTERM, spol. s r. o., EKOS, spol. s r. o., ĽMS, spol. s r. o., MARMON, spol. s r. o. a neziskovej organizácie Ľubovnianska nemocnica za rok 2013 a ich finančné plány na rok 2014</w:t>
      </w:r>
    </w:p>
    <w:p w:rsidR="002D18AC" w:rsidRDefault="002D18AC" w:rsidP="002D18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2D18AC" w:rsidRDefault="002D18AC" w:rsidP="002D18AC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2D18AC" w:rsidRDefault="002D18AC" w:rsidP="001077D9">
      <w:pPr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Výsledky hospodárenia </w:t>
      </w:r>
      <w:r w:rsidR="001077D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jednotlivých obchodných spoločností a n. o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za r. 2013 a</w:t>
      </w:r>
      <w:r w:rsidR="001077D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 ich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finančné plány na r. 2014</w:t>
      </w:r>
    </w:p>
    <w:p w:rsidR="002D18AC" w:rsidRDefault="002D18AC" w:rsidP="002D18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predkladá: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PaedDr. Michal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Biganič</w:t>
      </w:r>
      <w:proofErr w:type="spellEnd"/>
    </w:p>
    <w:p w:rsidR="002D18AC" w:rsidRDefault="002D18AC" w:rsidP="002D18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primátor mesta </w:t>
      </w:r>
    </w:p>
    <w:p w:rsidR="002D18AC" w:rsidRDefault="002D18AC" w:rsidP="002D18A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vypracovali: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riaditelia obchodných spoločností a n. o.</w:t>
      </w:r>
    </w:p>
    <w:p w:rsidR="002D18AC" w:rsidRDefault="002D18AC" w:rsidP="002D18AC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2D18AC" w:rsidRDefault="002D18AC" w:rsidP="002D18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 w:rsidR="00403E19">
        <w:rPr>
          <w:rFonts w:ascii="Times New Roman" w:eastAsia="Times New Roman" w:hAnsi="Times New Roman" w:cs="Times New Roman"/>
          <w:bCs/>
          <w:sz w:val="24"/>
          <w:szCs w:val="24"/>
        </w:rPr>
        <w:t>é zastupiteľstvo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2D18AC" w:rsidRDefault="002D18AC" w:rsidP="002D18A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18AC" w:rsidRDefault="00403E19" w:rsidP="002D18A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 e r i e   n a   v e d o m i e</w:t>
      </w:r>
    </w:p>
    <w:p w:rsidR="002D18AC" w:rsidRDefault="002D18AC" w:rsidP="002D18A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2D18AC" w:rsidRPr="001A211F" w:rsidRDefault="002D18AC" w:rsidP="002D18AC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11F">
        <w:rPr>
          <w:rFonts w:ascii="Times New Roman" w:hAnsi="Times New Roman" w:cs="Times New Roman"/>
          <w:sz w:val="24"/>
          <w:szCs w:val="24"/>
        </w:rPr>
        <w:t>výsledky hospodárenia obchodných spoločností Mesta Stará Ľubovňa – SLOBYTERM, spol. s r. o., EKOS, spol. s r. o., ĽMS, spol. s r. o., MARMON, spol. s r. o. a neziskovej organizácie Ľubovnianska nemocnica za r. 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A21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 ich finančné plány na rok 2014</w:t>
      </w:r>
      <w:r w:rsidRPr="001A211F">
        <w:rPr>
          <w:rFonts w:ascii="Times New Roman" w:hAnsi="Times New Roman" w:cs="Times New Roman"/>
          <w:sz w:val="24"/>
          <w:szCs w:val="24"/>
        </w:rPr>
        <w:t xml:space="preserve"> v zmysle predložen</w:t>
      </w:r>
      <w:r>
        <w:rPr>
          <w:rFonts w:ascii="Times New Roman" w:hAnsi="Times New Roman" w:cs="Times New Roman"/>
          <w:sz w:val="24"/>
          <w:szCs w:val="24"/>
        </w:rPr>
        <w:t>ého návrhu.</w:t>
      </w:r>
    </w:p>
    <w:p w:rsidR="002D18AC" w:rsidRDefault="002D18AC" w:rsidP="002D18AC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18AC" w:rsidRDefault="002D18AC" w:rsidP="002D18AC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18AC" w:rsidRDefault="002D18AC" w:rsidP="002D18AC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18AC" w:rsidRDefault="002D18AC" w:rsidP="002D18AC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18AC" w:rsidRDefault="002D18AC" w:rsidP="002D18AC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18AC" w:rsidRDefault="002D18AC" w:rsidP="002D18AC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18AC" w:rsidRDefault="002D18AC" w:rsidP="002D18AC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18AC" w:rsidRDefault="002D18AC" w:rsidP="002D18AC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18AC" w:rsidRDefault="002D18AC" w:rsidP="002D18AC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2D18AC" w:rsidRDefault="002D18AC" w:rsidP="002D18A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Materiál sa predkladá na rokovanie v zmysle schváleného plánu práce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na r. 2014. </w:t>
      </w:r>
    </w:p>
    <w:p w:rsidR="002D18AC" w:rsidRDefault="002D18AC" w:rsidP="002D18A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2D18AC" w:rsidRDefault="002D18AC" w:rsidP="002D18A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18AC"/>
    <w:rsid w:val="001077D9"/>
    <w:rsid w:val="002C4156"/>
    <w:rsid w:val="002D18AC"/>
    <w:rsid w:val="002D607F"/>
    <w:rsid w:val="00403E19"/>
    <w:rsid w:val="006756A5"/>
    <w:rsid w:val="00A353A9"/>
    <w:rsid w:val="00B95857"/>
    <w:rsid w:val="00CA7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D18A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2D18A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8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4</cp:revision>
  <cp:lastPrinted>2014-04-15T10:46:00Z</cp:lastPrinted>
  <dcterms:created xsi:type="dcterms:W3CDTF">2014-04-07T07:20:00Z</dcterms:created>
  <dcterms:modified xsi:type="dcterms:W3CDTF">2014-04-15T10:58:00Z</dcterms:modified>
</cp:coreProperties>
</file>