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EE72B6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59152793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EE72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v 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EE72B6">
        <w:rPr>
          <w:rFonts w:ascii="Times New Roman" w:eastAsia="Times New Roman" w:hAnsi="Times New Roman" w:cs="Times New Roman"/>
          <w:b/>
          <w:bCs/>
          <w:sz w:val="24"/>
          <w:szCs w:val="24"/>
        </w:rPr>
        <w:t>XXX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</w:t>
      </w:r>
      <w:r w:rsidR="001742E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EE72B6">
        <w:rPr>
          <w:rFonts w:ascii="Times New Roman" w:eastAsia="Times New Roman" w:hAnsi="Times New Roman" w:cs="Times New Roman"/>
          <w:b/>
          <w:bCs/>
          <w:sz w:val="24"/>
          <w:szCs w:val="24"/>
        </w:rPr>
        <w:t>24.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742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060D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1742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778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060D32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EE72B6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060D32" w:rsidRDefault="00060D3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B4E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Návrh zmeny </w:t>
      </w:r>
      <w:r w:rsidR="000F39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č. </w:t>
      </w:r>
      <w:r w:rsidR="00060D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="000F39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Rozvojového programu mesta, výstavby a údržby miestnych komunikácií na rok 201</w:t>
      </w:r>
      <w:r w:rsidR="001742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D6F52" w:rsidRDefault="00FF20C1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DB2DDA" w:rsidRPr="00F932A5" w:rsidRDefault="00DB2DDA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02336E" w:rsidP="000233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F20C1" w:rsidRPr="0002336E" w:rsidRDefault="00D714AC" w:rsidP="00023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72B6">
        <w:rPr>
          <w:rFonts w:ascii="Times New Roman" w:hAnsi="Times New Roman" w:cs="Times New Roman"/>
          <w:sz w:val="24"/>
          <w:szCs w:val="24"/>
        </w:rPr>
        <w:t xml:space="preserve">schvaľuje </w:t>
      </w:r>
      <w:bookmarkStart w:id="0" w:name="_GoBack"/>
      <w:bookmarkEnd w:id="0"/>
      <w:r w:rsidR="000F39D0">
        <w:rPr>
          <w:rFonts w:ascii="Times New Roman" w:hAnsi="Times New Roman" w:cs="Times New Roman"/>
          <w:sz w:val="24"/>
          <w:szCs w:val="24"/>
        </w:rPr>
        <w:t>zmen</w:t>
      </w:r>
      <w:r w:rsidR="005054F6">
        <w:rPr>
          <w:rFonts w:ascii="Times New Roman" w:hAnsi="Times New Roman" w:cs="Times New Roman"/>
          <w:sz w:val="24"/>
          <w:szCs w:val="24"/>
        </w:rPr>
        <w:t>u</w:t>
      </w:r>
      <w:r w:rsidR="000F39D0">
        <w:rPr>
          <w:rFonts w:ascii="Times New Roman" w:hAnsi="Times New Roman" w:cs="Times New Roman"/>
          <w:sz w:val="24"/>
          <w:szCs w:val="24"/>
        </w:rPr>
        <w:t xml:space="preserve"> č. </w:t>
      </w:r>
      <w:r w:rsidR="00060D32">
        <w:rPr>
          <w:rFonts w:ascii="Times New Roman" w:hAnsi="Times New Roman" w:cs="Times New Roman"/>
          <w:sz w:val="24"/>
          <w:szCs w:val="24"/>
        </w:rPr>
        <w:t>2</w:t>
      </w:r>
      <w:r w:rsidR="000F39D0">
        <w:rPr>
          <w:rFonts w:ascii="Times New Roman" w:hAnsi="Times New Roman" w:cs="Times New Roman"/>
          <w:sz w:val="24"/>
          <w:szCs w:val="24"/>
        </w:rPr>
        <w:t xml:space="preserve"> R</w:t>
      </w:r>
      <w:r w:rsidR="00DB2DDA">
        <w:rPr>
          <w:rFonts w:ascii="Times New Roman" w:hAnsi="Times New Roman" w:cs="Times New Roman"/>
          <w:sz w:val="24"/>
          <w:szCs w:val="24"/>
        </w:rPr>
        <w:t>ozvojového programu mesta, výstavb</w:t>
      </w:r>
      <w:r w:rsidR="000F39D0">
        <w:rPr>
          <w:rFonts w:ascii="Times New Roman" w:hAnsi="Times New Roman" w:cs="Times New Roman"/>
          <w:sz w:val="24"/>
          <w:szCs w:val="24"/>
        </w:rPr>
        <w:t>y</w:t>
      </w:r>
      <w:r w:rsidR="00DB2DDA">
        <w:rPr>
          <w:rFonts w:ascii="Times New Roman" w:hAnsi="Times New Roman" w:cs="Times New Roman"/>
          <w:sz w:val="24"/>
          <w:szCs w:val="24"/>
        </w:rPr>
        <w:t xml:space="preserve"> a údržb</w:t>
      </w:r>
      <w:r w:rsidR="000F39D0">
        <w:rPr>
          <w:rFonts w:ascii="Times New Roman" w:hAnsi="Times New Roman" w:cs="Times New Roman"/>
          <w:sz w:val="24"/>
          <w:szCs w:val="24"/>
        </w:rPr>
        <w:t>y</w:t>
      </w:r>
      <w:r w:rsidR="00DB2DDA">
        <w:rPr>
          <w:rFonts w:ascii="Times New Roman" w:hAnsi="Times New Roman" w:cs="Times New Roman"/>
          <w:sz w:val="24"/>
          <w:szCs w:val="24"/>
        </w:rPr>
        <w:t xml:space="preserve"> miestnych komunikácií na rok 201</w:t>
      </w:r>
      <w:r w:rsidR="001742E3">
        <w:rPr>
          <w:rFonts w:ascii="Times New Roman" w:hAnsi="Times New Roman" w:cs="Times New Roman"/>
          <w:sz w:val="24"/>
          <w:szCs w:val="24"/>
        </w:rPr>
        <w:t>4</w:t>
      </w:r>
      <w:r w:rsidR="00DB2DDA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Dôvodová správa</w:t>
      </w:r>
    </w:p>
    <w:p w:rsidR="000F39D0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39D0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 zmene rozvojového programu mesta, výstavby a údržby</w:t>
      </w:r>
    </w:p>
    <w:p w:rsidR="000F39D0" w:rsidRDefault="000F39D0" w:rsidP="000F39D0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miestnych komunikácií na rok 201</w:t>
      </w:r>
      <w:r w:rsidR="001742E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0F39D0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1241" w:rsidRDefault="000F39D0" w:rsidP="00060D3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Zmena rozvojového programu mesta, výstavby a údržby miestnych komunikácií bola vykonaná z</w:t>
      </w:r>
      <w:r w:rsidR="00060D32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dôvodu</w:t>
      </w:r>
      <w:r w:rsidR="00060D32">
        <w:rPr>
          <w:rFonts w:ascii="Times New Roman" w:eastAsia="Times New Roman" w:hAnsi="Times New Roman" w:cs="Times New Roman"/>
          <w:bCs/>
          <w:sz w:val="24"/>
          <w:szCs w:val="24"/>
        </w:rPr>
        <w:t xml:space="preserve"> zaradenia nových akcií, ktoré neboli finančne kryté v schválenom RPM na rok 2014.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Zmeny a doplnky jednotlivých akcií sú zdokumentované a finančne vyčíslené                    v tabuľkách č. 1 – 6. </w:t>
      </w:r>
    </w:p>
    <w:p w:rsid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Príloha:</w:t>
      </w:r>
    </w:p>
    <w:p w:rsidR="000F39D0" w:rsidRP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</w:t>
      </w:r>
      <w:r w:rsidR="00F05444">
        <w:rPr>
          <w:rFonts w:ascii="Times New Roman" w:eastAsia="Times New Roman" w:hAnsi="Times New Roman" w:cs="Times New Roman"/>
          <w:bCs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č. 1 - 6</w:t>
      </w: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664E" w:rsidRDefault="00C7664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306A2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2336E"/>
    <w:rsid w:val="00060D32"/>
    <w:rsid w:val="000A7C55"/>
    <w:rsid w:val="000F39D0"/>
    <w:rsid w:val="001209AF"/>
    <w:rsid w:val="00161BEF"/>
    <w:rsid w:val="001742E3"/>
    <w:rsid w:val="00192A19"/>
    <w:rsid w:val="001A1414"/>
    <w:rsid w:val="001B4EA6"/>
    <w:rsid w:val="00306A25"/>
    <w:rsid w:val="003B5727"/>
    <w:rsid w:val="005054F6"/>
    <w:rsid w:val="005F1ADD"/>
    <w:rsid w:val="005F7782"/>
    <w:rsid w:val="006756A5"/>
    <w:rsid w:val="006F7511"/>
    <w:rsid w:val="007614BA"/>
    <w:rsid w:val="00766A34"/>
    <w:rsid w:val="00777EC7"/>
    <w:rsid w:val="008001DB"/>
    <w:rsid w:val="00856B52"/>
    <w:rsid w:val="008630E1"/>
    <w:rsid w:val="008E38FF"/>
    <w:rsid w:val="008F0072"/>
    <w:rsid w:val="00934C7C"/>
    <w:rsid w:val="00967EA0"/>
    <w:rsid w:val="00986A7C"/>
    <w:rsid w:val="009A6130"/>
    <w:rsid w:val="00A12FA5"/>
    <w:rsid w:val="00A41241"/>
    <w:rsid w:val="00AC3294"/>
    <w:rsid w:val="00C13979"/>
    <w:rsid w:val="00C7664E"/>
    <w:rsid w:val="00D43C8B"/>
    <w:rsid w:val="00D714AC"/>
    <w:rsid w:val="00DB2DDA"/>
    <w:rsid w:val="00DC1906"/>
    <w:rsid w:val="00DF7852"/>
    <w:rsid w:val="00E661E9"/>
    <w:rsid w:val="00ED3F7D"/>
    <w:rsid w:val="00ED6F52"/>
    <w:rsid w:val="00EE1EA4"/>
    <w:rsid w:val="00EE72B6"/>
    <w:rsid w:val="00F05444"/>
    <w:rsid w:val="00F32326"/>
    <w:rsid w:val="00F932A5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59CC9-5083-4454-ABF9-A79AF423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19</cp:revision>
  <cp:lastPrinted>2014-04-10T08:42:00Z</cp:lastPrinted>
  <dcterms:created xsi:type="dcterms:W3CDTF">2013-05-30T08:11:00Z</dcterms:created>
  <dcterms:modified xsi:type="dcterms:W3CDTF">2014-04-16T09:27:00Z</dcterms:modified>
</cp:coreProperties>
</file>