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737" w:rsidRDefault="0078673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4" o:title="" blacklevel="3932f"/>
          </v:shape>
          <o:OLEObject Type="Embed" ProgID="Word.Picture.8" ShapeID="_x0000_s1026" DrawAspect="Content" ObjectID="_1422361263" r:id="rId5"/>
        </w:pict>
      </w:r>
    </w:p>
    <w:p w:rsidR="00786737" w:rsidRDefault="00786737" w:rsidP="00192A19">
      <w:pPr>
        <w:pStyle w:val="NormalWeb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786737" w:rsidRPr="00D058FB" w:rsidRDefault="00786737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786737" w:rsidRPr="00FA11A1" w:rsidRDefault="0078673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786737" w:rsidRPr="00FA11A1" w:rsidRDefault="00786737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786737" w:rsidRDefault="0078673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786737" w:rsidRPr="006F6CF1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Mestského zasupiteľstva v </w:t>
      </w: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Starej Ľubovni</w:t>
      </w: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XX/2013</w:t>
      </w:r>
    </w:p>
    <w:p w:rsidR="00786737" w:rsidRPr="005F67E3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21. 02. 2013</w:t>
      </w:r>
    </w:p>
    <w:p w:rsidR="00786737" w:rsidRPr="00F41FE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FC1260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14</w:t>
      </w: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Návrh na umiestnenie pamätných tabúľ na     </w:t>
      </w:r>
    </w:p>
    <w:p w:rsidR="00786737" w:rsidRPr="005D0C5B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8"/>
          <w:szCs w:val="28"/>
          <w:lang w:eastAsia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                                                  území mesta Stará Ľubovňa</w:t>
      </w: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786737" w:rsidRDefault="00786737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Dôvodová správa</w:t>
      </w:r>
    </w:p>
    <w:p w:rsidR="00786737" w:rsidRDefault="00786737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Pr="005F67E3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Pr="00267F01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vypracovala a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PaedDr. Eva Kollárová </w:t>
      </w: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267F01">
        <w:rPr>
          <w:rFonts w:ascii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vedúca odd. školstva, kultúry, športu a mládeže</w:t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  <w:t xml:space="preserve">                                                  </w:t>
      </w:r>
    </w:p>
    <w:p w:rsidR="00786737" w:rsidRDefault="0078673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86737" w:rsidRPr="005F67E3" w:rsidRDefault="00786737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786737" w:rsidRDefault="00786737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Pr="00733AE0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AE0">
        <w:rPr>
          <w:rFonts w:ascii="Times New Roman" w:hAnsi="Times New Roman" w:cs="Times New Roman"/>
          <w:sz w:val="24"/>
          <w:szCs w:val="24"/>
        </w:rPr>
        <w:t>Návrh uznesenia</w:t>
      </w: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Pr="00733AE0" w:rsidRDefault="00786737" w:rsidP="00733AE0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33AE0">
        <w:rPr>
          <w:rFonts w:ascii="Times New Roman" w:hAnsi="Times New Roman" w:cs="Times New Roman"/>
          <w:sz w:val="24"/>
          <w:szCs w:val="24"/>
        </w:rPr>
        <w:t>Ms</w:t>
      </w:r>
      <w:r>
        <w:rPr>
          <w:rFonts w:ascii="Times New Roman" w:hAnsi="Times New Roman" w:cs="Times New Roman"/>
          <w:sz w:val="24"/>
          <w:szCs w:val="24"/>
        </w:rPr>
        <w:t>Z schvaľuje umiestnenie pamätných tabúľ na území mesta Stará Ľubovňa v zmysle predloženého návrhu.</w:t>
      </w:r>
    </w:p>
    <w:p w:rsidR="00786737" w:rsidRDefault="00786737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Default="00786737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86737" w:rsidRPr="00733AE0" w:rsidRDefault="00786737" w:rsidP="00733AE0">
      <w:pPr>
        <w:tabs>
          <w:tab w:val="left" w:pos="720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3AE0">
        <w:rPr>
          <w:rFonts w:ascii="Times New Roman" w:hAnsi="Times New Roman" w:cs="Times New Roman"/>
          <w:sz w:val="24"/>
          <w:szCs w:val="24"/>
        </w:rPr>
        <w:t>Dôvodová správa</w:t>
      </w:r>
    </w:p>
    <w:p w:rsidR="00786737" w:rsidRDefault="00786737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Pr="00381F7C" w:rsidRDefault="00786737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I. Pamätná tabuľa obetiam svetových vojen, násilne odvlečeným do sovietskych gulagov</w:t>
      </w:r>
    </w:p>
    <w:p w:rsidR="00786737" w:rsidRPr="00381F7C" w:rsidRDefault="00786737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a nespravodlivo odsúdeným politickým väzňom.</w:t>
      </w:r>
    </w:p>
    <w:p w:rsidR="00786737" w:rsidRDefault="00786737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Pr="001A288A" w:rsidRDefault="00786737" w:rsidP="001A288A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sz w:val="24"/>
          <w:szCs w:val="24"/>
        </w:rPr>
        <w:t xml:space="preserve">Na základe interpelácie poslanca MsZ Ing. Pavla Guregu predloženej na rokovaní MsZ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1A288A">
        <w:rPr>
          <w:rFonts w:ascii="Times New Roman" w:hAnsi="Times New Roman" w:cs="Times New Roman"/>
          <w:sz w:val="24"/>
          <w:szCs w:val="24"/>
        </w:rPr>
        <w:t>č. V/2011, 14.09.2011:</w:t>
      </w:r>
    </w:p>
    <w:p w:rsidR="00786737" w:rsidRDefault="00786737" w:rsidP="001A28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 xml:space="preserve">         Na základe podnetu občanov mesta – zhotoviť a na vhodnom mieste umiestniť pamätnú tabuľu obetiam komunizmu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786737" w:rsidRDefault="00786737" w:rsidP="001A28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primátor mesta PaedDr. Michal Biganič menoval Príkazom primátora mesta č. 37/2011         zo dňa 09. 11. 2011 pracovnú skupinu, ktorej </w:t>
      </w:r>
      <w:r w:rsidRPr="001A288A">
        <w:rPr>
          <w:rFonts w:ascii="Times New Roman" w:hAnsi="Times New Roman" w:cs="Times New Roman"/>
          <w:sz w:val="24"/>
          <w:szCs w:val="24"/>
        </w:rPr>
        <w:t xml:space="preserve">úlohou </w:t>
      </w:r>
      <w:r>
        <w:rPr>
          <w:rFonts w:ascii="Times New Roman" w:hAnsi="Times New Roman" w:cs="Times New Roman"/>
          <w:sz w:val="24"/>
          <w:szCs w:val="24"/>
        </w:rPr>
        <w:t>bolo</w:t>
      </w:r>
      <w:r w:rsidRPr="001A288A">
        <w:rPr>
          <w:rFonts w:ascii="Times New Roman" w:hAnsi="Times New Roman" w:cs="Times New Roman"/>
          <w:sz w:val="24"/>
          <w:szCs w:val="24"/>
        </w:rPr>
        <w:t xml:space="preserve"> vypracovať postup na prípravu a realizáciu zhotovenia a osadenia pamätnej tabule obetiam komunizmu v Starej Ľubovni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86737" w:rsidRDefault="00786737" w:rsidP="001A28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Pracovná skupina pracovala v zložení:</w:t>
      </w:r>
    </w:p>
    <w:p w:rsidR="00786737" w:rsidRPr="001A288A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1. Ing. Pavol Gurega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iniciátor aktivity</w:t>
      </w:r>
    </w:p>
    <w:p w:rsidR="00786737" w:rsidRPr="001A288A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2. Eva Javorská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členka predsedníctva KPVS</w:t>
      </w:r>
    </w:p>
    <w:p w:rsidR="00786737" w:rsidRPr="001A288A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3. Mgr. Mária Tureková</w:t>
      </w:r>
      <w:r w:rsidRPr="001A288A">
        <w:rPr>
          <w:rFonts w:ascii="Times New Roman" w:hAnsi="Times New Roman" w:cs="Times New Roman"/>
          <w:sz w:val="24"/>
          <w:szCs w:val="24"/>
        </w:rPr>
        <w:t xml:space="preserve"> – za celoslovenskú organizáciu KPVS v Starej Ľubovni</w:t>
      </w:r>
    </w:p>
    <w:p w:rsidR="00786737" w:rsidRPr="001A288A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4. Mgr. Monika Pavelčíková –</w:t>
      </w:r>
      <w:r w:rsidRPr="001A288A">
        <w:rPr>
          <w:rFonts w:ascii="Times New Roman" w:hAnsi="Times New Roman" w:cs="Times New Roman"/>
          <w:sz w:val="24"/>
          <w:szCs w:val="24"/>
        </w:rPr>
        <w:t xml:space="preserve"> historička Ľubovnianskeho múzea</w:t>
      </w:r>
      <w:r w:rsidRPr="001A28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28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288A">
        <w:rPr>
          <w:rFonts w:ascii="Times New Roman" w:hAnsi="Times New Roman" w:cs="Times New Roman"/>
          <w:b/>
          <w:bCs/>
          <w:sz w:val="24"/>
          <w:szCs w:val="24"/>
        </w:rPr>
        <w:t>5. PaedDr. Eva Kollárová –</w:t>
      </w:r>
      <w:r w:rsidRPr="001A288A">
        <w:rPr>
          <w:rFonts w:ascii="Times New Roman" w:hAnsi="Times New Roman" w:cs="Times New Roman"/>
          <w:sz w:val="24"/>
          <w:szCs w:val="24"/>
        </w:rPr>
        <w:t xml:space="preserve"> za MsÚ v Starej Ľubovni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Pr="001E4019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sz w:val="24"/>
          <w:szCs w:val="24"/>
        </w:rPr>
        <w:t>Z pracovných stretnutí vyplynuli nasledovné závery a návrhy:</w:t>
      </w:r>
    </w:p>
    <w:p w:rsidR="00786737" w:rsidRPr="001E4019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sz w:val="24"/>
          <w:szCs w:val="24"/>
        </w:rPr>
        <w:t>1. Pamätnú tabuľu s rozmermi 50 x 70 x 3 cm zo žuly – čiernosivý leštený materiál – osadiť na kríž pred Rímskokatolíckym kostolom sv. Mikuláša (na pravej strane od hlavného vchodu), kde bola pôvodne umiestnená tabuľa vojnovým obetiam.</w:t>
      </w:r>
    </w:p>
    <w:p w:rsidR="00786737" w:rsidRPr="001E4019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sz w:val="24"/>
          <w:szCs w:val="24"/>
        </w:rPr>
        <w:t>2. Text na tabuli: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Nezabúdame na obete svetových vojen,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násilne odvlečených do sovietskych gulagov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a nespravodlivo odsúdených politických väzňov.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Pr="001E4019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Tvoje milosrdenstvo, Pane, nech je nad nami, ako dúfame v Teba.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Ž 33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Termín odhalenia pamätnej tabule: máj 2013.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Následné stretnutie historikov, členov pracovnej skupiny, občanov mesta, žiakov základných a stredných škôl na besede z cyklu Tvorili históriu Starej Ľubovne. </w:t>
      </w:r>
    </w:p>
    <w:p w:rsidR="00786737" w:rsidRDefault="00786737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Téma: Gulagy.</w:t>
      </w: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786737" w:rsidRDefault="00786737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II. Pamätná tabuľa „Za nenarodené deti“.</w:t>
      </w:r>
    </w:p>
    <w:p w:rsidR="00786737" w:rsidRDefault="00786737" w:rsidP="00381F7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7A11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11F9">
        <w:rPr>
          <w:rFonts w:ascii="Times New Roman" w:hAnsi="Times New Roman" w:cs="Times New Roman"/>
          <w:sz w:val="24"/>
          <w:szCs w:val="24"/>
        </w:rPr>
        <w:t xml:space="preserve">Materiál sa predkladá na základe žiadosti </w:t>
      </w:r>
      <w:r>
        <w:rPr>
          <w:rFonts w:ascii="Times New Roman" w:hAnsi="Times New Roman" w:cs="Times New Roman"/>
          <w:sz w:val="24"/>
          <w:szCs w:val="24"/>
        </w:rPr>
        <w:t xml:space="preserve">občanov mesta – veriacich farnosti – o povolenie umiestniť na budove kaplnky na starom cintoríne v Starej Ľubovni pamätník      za nenarodené deti v tvare kríža (výška 80 cm) z čierneho lešteného kameňa s nápisom:      </w:t>
      </w:r>
      <w:r w:rsidRPr="000A6BA8">
        <w:rPr>
          <w:rFonts w:ascii="Times New Roman" w:hAnsi="Times New Roman" w:cs="Times New Roman"/>
          <w:b/>
          <w:bCs/>
          <w:sz w:val="24"/>
          <w:szCs w:val="24"/>
        </w:rPr>
        <w:t>„Za nenarodené deti“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A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786737" w:rsidRDefault="00786737" w:rsidP="007A11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Kríž by bol umiestnený na zadnej strane kaplnky (vľavo od odkvapu na kaplnke).</w:t>
      </w:r>
    </w:p>
    <w:p w:rsidR="00786737" w:rsidRPr="007A11F9" w:rsidRDefault="00786737" w:rsidP="007A11F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Žiadosť za veriacich Rímskokatolíckej cirkvi, farnosť Stará Ľubovňa zaslal Mgr. Pavol Lacko, dekan a farár dňa 09. 01. 2013. </w:t>
      </w:r>
    </w:p>
    <w:p w:rsidR="00786737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786737" w:rsidRPr="00F81C6F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F81C6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786737" w:rsidRPr="001A288A" w:rsidRDefault="00786737" w:rsidP="00B26C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Pr="001A288A" w:rsidRDefault="00786737" w:rsidP="00B26C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Pr="001A288A" w:rsidRDefault="00786737" w:rsidP="001A28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Pr="00381F7C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I. Pamätná tabuľa obetiam svetových vojen, násilne odvlečeným do sovietskych gulagov</w:t>
      </w:r>
    </w:p>
    <w:p w:rsidR="00786737" w:rsidRPr="00381F7C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a nespravodlivo odsúdeným politickým väzňom.</w:t>
      </w:r>
    </w:p>
    <w:p w:rsidR="00786737" w:rsidRDefault="00786737" w:rsidP="000A6BA8">
      <w:pPr>
        <w:tabs>
          <w:tab w:val="left" w:pos="720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Miesto:</w:t>
      </w:r>
      <w:r w:rsidRPr="000A6BA8">
        <w:rPr>
          <w:rFonts w:ascii="Times New Roman" w:hAnsi="Times New Roman" w:cs="Times New Roman"/>
          <w:sz w:val="24"/>
          <w:szCs w:val="24"/>
        </w:rPr>
        <w:t xml:space="preserve"> </w:t>
      </w:r>
      <w:r w:rsidRPr="001E4019">
        <w:rPr>
          <w:rFonts w:ascii="Times New Roman" w:hAnsi="Times New Roman" w:cs="Times New Roman"/>
          <w:sz w:val="24"/>
          <w:szCs w:val="24"/>
        </w:rPr>
        <w:t xml:space="preserve">kríž pred Rímskokatolíckym kostolom sv. Mikuláša </w:t>
      </w: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Text:       Nezabúdame na obete svetových vojen,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násilne odvlečených do sovietskych gulagov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a nespravodlivo odsúdených politických väzňov.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6737" w:rsidRPr="001E4019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Tvoje milosrdenstvo, Pane, nech je nad nami, ako dúfame v Teba.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E401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Ž 33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81F7C">
        <w:rPr>
          <w:rFonts w:ascii="Times New Roman" w:hAnsi="Times New Roman" w:cs="Times New Roman"/>
          <w:b/>
          <w:bCs/>
          <w:sz w:val="24"/>
          <w:szCs w:val="24"/>
          <w:u w:val="single"/>
        </w:rPr>
        <w:t>II. Pamätná tabuľa „Za nenarodené deti“.</w:t>
      </w: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6BA8">
        <w:rPr>
          <w:rFonts w:ascii="Times New Roman" w:hAnsi="Times New Roman" w:cs="Times New Roman"/>
          <w:b/>
          <w:bCs/>
          <w:sz w:val="24"/>
          <w:szCs w:val="24"/>
        </w:rPr>
        <w:t>Miesto: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budova kaplnky na starom cintoríne v Starej Ľubovni</w:t>
      </w:r>
    </w:p>
    <w:p w:rsidR="00786737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Pr="000A6BA8" w:rsidRDefault="00786737" w:rsidP="000A6B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6BA8">
        <w:rPr>
          <w:rFonts w:ascii="Times New Roman" w:hAnsi="Times New Roman" w:cs="Times New Roman"/>
          <w:b/>
          <w:bCs/>
          <w:sz w:val="24"/>
          <w:szCs w:val="24"/>
        </w:rPr>
        <w:t>Text: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Pr="000A6BA8">
        <w:rPr>
          <w:rFonts w:ascii="Times New Roman" w:hAnsi="Times New Roman" w:cs="Times New Roman"/>
          <w:b/>
          <w:bCs/>
          <w:sz w:val="24"/>
          <w:szCs w:val="24"/>
        </w:rPr>
        <w:t>Za nenarodené deti</w:t>
      </w: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86737" w:rsidRDefault="00786737" w:rsidP="000A6B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6737" w:rsidRPr="001A288A" w:rsidRDefault="00786737" w:rsidP="001A288A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86737" w:rsidRPr="001A288A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A19"/>
    <w:rsid w:val="00043FA6"/>
    <w:rsid w:val="00052048"/>
    <w:rsid w:val="000A6BA8"/>
    <w:rsid w:val="001209AF"/>
    <w:rsid w:val="00137A3F"/>
    <w:rsid w:val="00192A19"/>
    <w:rsid w:val="001A288A"/>
    <w:rsid w:val="001E4019"/>
    <w:rsid w:val="00267F01"/>
    <w:rsid w:val="00290D60"/>
    <w:rsid w:val="002A36C9"/>
    <w:rsid w:val="00380834"/>
    <w:rsid w:val="00381F7C"/>
    <w:rsid w:val="003858ED"/>
    <w:rsid w:val="003E3F49"/>
    <w:rsid w:val="003F79A5"/>
    <w:rsid w:val="00516FEA"/>
    <w:rsid w:val="005174E3"/>
    <w:rsid w:val="005D0C5B"/>
    <w:rsid w:val="005F115D"/>
    <w:rsid w:val="005F67E3"/>
    <w:rsid w:val="006637DA"/>
    <w:rsid w:val="006756A5"/>
    <w:rsid w:val="006F3759"/>
    <w:rsid w:val="006F6CF1"/>
    <w:rsid w:val="00733AE0"/>
    <w:rsid w:val="00743FA8"/>
    <w:rsid w:val="00786737"/>
    <w:rsid w:val="007A11F9"/>
    <w:rsid w:val="008001DB"/>
    <w:rsid w:val="00A20686"/>
    <w:rsid w:val="00A26586"/>
    <w:rsid w:val="00A46908"/>
    <w:rsid w:val="00B26C75"/>
    <w:rsid w:val="00D058FB"/>
    <w:rsid w:val="00D11DF7"/>
    <w:rsid w:val="00D562B1"/>
    <w:rsid w:val="00DB2323"/>
    <w:rsid w:val="00E33196"/>
    <w:rsid w:val="00EA602C"/>
    <w:rsid w:val="00EB669E"/>
    <w:rsid w:val="00F41FE7"/>
    <w:rsid w:val="00F81C6F"/>
    <w:rsid w:val="00F81C9D"/>
    <w:rsid w:val="00FA11A1"/>
    <w:rsid w:val="00FC1260"/>
    <w:rsid w:val="00FC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A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al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5</Pages>
  <Words>561</Words>
  <Characters>3202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kollarova</cp:lastModifiedBy>
  <cp:revision>2</cp:revision>
  <cp:lastPrinted>2013-02-14T14:27:00Z</cp:lastPrinted>
  <dcterms:created xsi:type="dcterms:W3CDTF">2013-02-14T14:35:00Z</dcterms:created>
  <dcterms:modified xsi:type="dcterms:W3CDTF">2013-02-14T14:35:00Z</dcterms:modified>
</cp:coreProperties>
</file>