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ED771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65609858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B2B9E" w:rsidRDefault="00DB2B9E" w:rsidP="00DB2B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418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XXVI/2017</w:t>
      </w:r>
    </w:p>
    <w:p w:rsidR="00DB2B9E" w:rsidRPr="000D6BED" w:rsidRDefault="00DB2B9E" w:rsidP="00DB2B9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30.</w:t>
      </w:r>
      <w:r w:rsidRPr="009418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08.2017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="0048055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73B6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B73B6A"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„Zvýšenie technickej úrovne </w:t>
      </w:r>
    </w:p>
    <w:p w:rsidR="002D6D24" w:rsidRPr="00415A48" w:rsidRDefault="00B73B6A" w:rsidP="002D6D2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</w:t>
      </w:r>
      <w:r w:rsidRPr="00B73B6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vzdelávania ZŠ </w:t>
      </w:r>
      <w:r w:rsidR="004267B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Komenského</w:t>
      </w:r>
      <w:r w:rsidR="002D6D24" w:rsidRPr="00415A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“ – schválenie </w:t>
      </w:r>
    </w:p>
    <w:p w:rsidR="00192A19" w:rsidRPr="00FC2B40" w:rsidRDefault="002D6D24" w:rsidP="002D6D2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415A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</w:t>
      </w:r>
      <w:r w:rsidR="000A7D9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spolufinancovania</w:t>
      </w:r>
      <w:bookmarkStart w:id="0" w:name="_GoBack"/>
      <w:bookmarkEnd w:id="0"/>
      <w:r w:rsidRPr="00415A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projektu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225E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</w:t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225EA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PhDr. Ľuboš Tomko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 w:rsidR="00225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primátor mesta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480552" w:rsidRDefault="00480552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480552" w:rsidRDefault="00480552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2D6D24" w:rsidRDefault="002D6D24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6D24" w:rsidRDefault="002D6D24" w:rsidP="002D6D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 á v r h   u z n e s e n i a </w:t>
      </w:r>
    </w:p>
    <w:p w:rsidR="002D6D24" w:rsidRPr="00415A48" w:rsidRDefault="002D6D24" w:rsidP="002D6D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6D24" w:rsidRDefault="002D6D24" w:rsidP="002D6D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7DC" w:rsidRPr="009C67DC" w:rsidRDefault="00225EA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="00480552" w:rsidRPr="00B4127E">
        <w:rPr>
          <w:rFonts w:ascii="Times New Roman" w:hAnsi="Times New Roman" w:cs="Times New Roman"/>
          <w:sz w:val="24"/>
          <w:szCs w:val="24"/>
        </w:rPr>
        <w:t>v Starej Ľubovni po prerokovaní predloženého materiálu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7DC" w:rsidRPr="009C67DC" w:rsidRDefault="00225EAC" w:rsidP="009C67DC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6D24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u š í    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0552" w:rsidRPr="00FB59C1" w:rsidRDefault="00480552" w:rsidP="00480552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59C1">
        <w:rPr>
          <w:rFonts w:ascii="Times New Roman" w:hAnsi="Times New Roman" w:cs="Times New Roman"/>
          <w:sz w:val="24"/>
          <w:szCs w:val="24"/>
        </w:rPr>
        <w:t>uznesenie č. 50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B59C1">
        <w:rPr>
          <w:rFonts w:ascii="Times New Roman" w:hAnsi="Times New Roman" w:cs="Times New Roman"/>
          <w:sz w:val="24"/>
          <w:szCs w:val="24"/>
        </w:rPr>
        <w:t xml:space="preserve"> z rokovania </w:t>
      </w:r>
      <w:proofErr w:type="spellStart"/>
      <w:r w:rsidRPr="00FB59C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59C1">
        <w:rPr>
          <w:rFonts w:ascii="Times New Roman" w:hAnsi="Times New Roman" w:cs="Times New Roman"/>
          <w:sz w:val="24"/>
          <w:szCs w:val="24"/>
        </w:rPr>
        <w:t xml:space="preserve"> č. XX/2017 dňa 23.02.2017 v plnom znení.</w:t>
      </w:r>
    </w:p>
    <w:p w:rsidR="00C65A09" w:rsidRPr="00514BBA" w:rsidRDefault="00794A33" w:rsidP="00794A33">
      <w:pPr>
        <w:tabs>
          <w:tab w:val="left" w:pos="68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530B8" w:rsidRPr="002D6D24" w:rsidRDefault="00225EA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D6D2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B.   S c h v a ľ u j e    </w:t>
      </w:r>
    </w:p>
    <w:p w:rsidR="009C67DC" w:rsidRPr="00514BBA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predloženie žiadosti o nenávratný finančný príspevok (NFP)   za účelom realizácie projektu „</w:t>
      </w:r>
      <w:r w:rsidRPr="00B73B6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Zvýšenie technickej úrovne vzdelávania ZŠ </w:t>
      </w:r>
      <w:r w:rsidR="004C59B8">
        <w:rPr>
          <w:rFonts w:ascii="Times New Roman" w:eastAsia="Times New Roman" w:hAnsi="Times New Roman" w:cs="Times New Roman"/>
          <w:sz w:val="24"/>
          <w:szCs w:val="24"/>
          <w:lang w:eastAsia="sk-SK"/>
        </w:rPr>
        <w:t>Komenského</w:t>
      </w:r>
      <w:r w:rsidRPr="00B73B6A">
        <w:rPr>
          <w:rFonts w:ascii="Times New Roman" w:eastAsia="Times New Roman" w:hAnsi="Times New Roman" w:cs="Times New Roman"/>
          <w:sz w:val="24"/>
          <w:szCs w:val="24"/>
          <w:lang w:eastAsia="sk-SK"/>
        </w:rPr>
        <w:t>“</w:t>
      </w:r>
      <w:r w:rsidRPr="00B73B6A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IROP-PO2-SC222-PZ-2016-2, ktorého ciele sú v súlade s platným Územným plánom mesta Stará Ľubovňa a platným Programom rozvoja mesta Stará Ľubovňa na obdobie 2015 - 2020;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</w:t>
      </w:r>
      <w:r w:rsidR="00225EAC">
        <w:rPr>
          <w:rFonts w:ascii="Times New Roman" w:hAnsi="Times New Roman" w:cs="Times New Roman"/>
          <w:color w:val="000000"/>
          <w:sz w:val="24"/>
          <w:szCs w:val="24"/>
        </w:rPr>
        <w:t>, t. j.</w:t>
      </w: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 vo výške rozdielu celkových oprávnených výdavkov projektu a poskytnutého NFP v súlade s podmienkami poskytnutia pomoci</w:t>
      </w:r>
      <w:r w:rsidR="00480552">
        <w:rPr>
          <w:rFonts w:ascii="Times New Roman" w:hAnsi="Times New Roman" w:cs="Times New Roman"/>
          <w:color w:val="000000"/>
          <w:sz w:val="24"/>
          <w:szCs w:val="24"/>
        </w:rPr>
        <w:t xml:space="preserve"> vo výške 8 562,73 €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B73B6A" w:rsidRPr="00B73B6A" w:rsidRDefault="00B73B6A" w:rsidP="00B73B6A">
      <w:pPr>
        <w:pStyle w:val="Odsekzoznamu"/>
        <w:widowControl w:val="0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B73B6A" w:rsidRP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6D24" w:rsidRDefault="002D6D2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6D24" w:rsidRDefault="002D6D2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6D24" w:rsidRDefault="002D6D2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6D24" w:rsidRDefault="002D6D2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6D24" w:rsidRDefault="002D6D2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6D24" w:rsidRDefault="002D6D2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2D6D24" w:rsidRDefault="002D6D24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4C59B8" w:rsidRPr="00514BBA" w:rsidRDefault="004C59B8" w:rsidP="004C59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4C59B8" w:rsidRDefault="004C59B8" w:rsidP="004C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D24" w:rsidRDefault="002D6D24" w:rsidP="004C5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B6A" w:rsidRDefault="00225EAC" w:rsidP="00225E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Riadiaci orgán – IROP Prešovský samosprávny kraj, odbor SO pre IROP PSK, doručil Mestu Stará Ľubovňa výzvu na doplnenie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C59B8">
        <w:rPr>
          <w:rFonts w:ascii="Times New Roman" w:hAnsi="Times New Roman" w:cs="Times New Roman"/>
          <w:sz w:val="24"/>
          <w:szCs w:val="24"/>
        </w:rPr>
        <w:t>Jednou z</w:t>
      </w:r>
      <w:r>
        <w:rPr>
          <w:rFonts w:ascii="Times New Roman" w:hAnsi="Times New Roman" w:cs="Times New Roman"/>
          <w:sz w:val="24"/>
          <w:szCs w:val="24"/>
        </w:rPr>
        <w:t xml:space="preserve"> požiadaviek je priloženie uznesenia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spracovaného v zmysle aktualizovanej výzvy na podávanie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ktorou </w:t>
      </w:r>
      <w:r w:rsidR="000D0377">
        <w:rPr>
          <w:rFonts w:ascii="Times New Roman" w:hAnsi="Times New Roman" w:cs="Times New Roman"/>
          <w:sz w:val="24"/>
          <w:szCs w:val="24"/>
        </w:rPr>
        <w:t xml:space="preserve">má byť </w:t>
      </w:r>
      <w:r>
        <w:rPr>
          <w:rFonts w:ascii="Times New Roman" w:hAnsi="Times New Roman" w:cs="Times New Roman"/>
          <w:sz w:val="24"/>
          <w:szCs w:val="24"/>
        </w:rPr>
        <w:t xml:space="preserve">definovaný obsah daného uznesenia s uvedením povinného spolufinancovania minimálne 5 % z celkových oprávnených výdavkov projektu vo finančnom vyjadrení. 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A7D9A"/>
    <w:rsid w:val="000D0377"/>
    <w:rsid w:val="000E1192"/>
    <w:rsid w:val="001209AF"/>
    <w:rsid w:val="00192A19"/>
    <w:rsid w:val="001938C2"/>
    <w:rsid w:val="00220EED"/>
    <w:rsid w:val="00225EAC"/>
    <w:rsid w:val="002400DA"/>
    <w:rsid w:val="00242DE1"/>
    <w:rsid w:val="00283AB8"/>
    <w:rsid w:val="002B1D6D"/>
    <w:rsid w:val="002D6D24"/>
    <w:rsid w:val="002F3B37"/>
    <w:rsid w:val="00314B62"/>
    <w:rsid w:val="00327263"/>
    <w:rsid w:val="003D63CD"/>
    <w:rsid w:val="004207B3"/>
    <w:rsid w:val="004267BD"/>
    <w:rsid w:val="00473BE0"/>
    <w:rsid w:val="00480552"/>
    <w:rsid w:val="004C59B8"/>
    <w:rsid w:val="00505EA0"/>
    <w:rsid w:val="00540218"/>
    <w:rsid w:val="005477F7"/>
    <w:rsid w:val="0057741A"/>
    <w:rsid w:val="00642697"/>
    <w:rsid w:val="00653D39"/>
    <w:rsid w:val="006756A5"/>
    <w:rsid w:val="00735F6C"/>
    <w:rsid w:val="007530B8"/>
    <w:rsid w:val="00761A80"/>
    <w:rsid w:val="00794A33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EB"/>
    <w:rsid w:val="008F2856"/>
    <w:rsid w:val="008F4E08"/>
    <w:rsid w:val="00942011"/>
    <w:rsid w:val="009C22F7"/>
    <w:rsid w:val="009C67DC"/>
    <w:rsid w:val="00A0364A"/>
    <w:rsid w:val="00A07C0A"/>
    <w:rsid w:val="00A2677D"/>
    <w:rsid w:val="00A32D41"/>
    <w:rsid w:val="00B15B98"/>
    <w:rsid w:val="00B73B6A"/>
    <w:rsid w:val="00B85A30"/>
    <w:rsid w:val="00BC414F"/>
    <w:rsid w:val="00BD4F46"/>
    <w:rsid w:val="00C531BA"/>
    <w:rsid w:val="00C65A09"/>
    <w:rsid w:val="00C6628C"/>
    <w:rsid w:val="00DA068E"/>
    <w:rsid w:val="00DB2B9E"/>
    <w:rsid w:val="00DC10D3"/>
    <w:rsid w:val="00DD3746"/>
    <w:rsid w:val="00DF049B"/>
    <w:rsid w:val="00E43A75"/>
    <w:rsid w:val="00ED7711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480552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F735A-E415-4CF9-8751-53DFDD41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50</cp:revision>
  <cp:lastPrinted>2017-08-30T12:36:00Z</cp:lastPrinted>
  <dcterms:created xsi:type="dcterms:W3CDTF">2015-02-19T11:23:00Z</dcterms:created>
  <dcterms:modified xsi:type="dcterms:W3CDTF">2017-08-30T12:51:00Z</dcterms:modified>
</cp:coreProperties>
</file>