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CC3" w:rsidRPr="00B33D44" w:rsidRDefault="00D40CC3" w:rsidP="00D40CC3">
      <w:pPr>
        <w:pStyle w:val="Odsekzoznamu"/>
        <w:widowControl w:val="0"/>
        <w:suppressAutoHyphens/>
        <w:spacing w:after="0" w:line="240" w:lineRule="auto"/>
        <w:jc w:val="both"/>
        <w:rPr>
          <w:rFonts w:ascii="Times New Roman" w:hAnsi="Times New Roman" w:cs="Times New Roman"/>
          <w:color w:val="FF0000"/>
          <w:sz w:val="24"/>
          <w:szCs w:val="24"/>
        </w:rPr>
      </w:pPr>
    </w:p>
    <w:p w:rsidR="00D40CC3" w:rsidRPr="00514BBA" w:rsidRDefault="00D40CC3" w:rsidP="00D40CC3">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514BBA">
        <w:rPr>
          <w:rFonts w:ascii="Times New Roman" w:eastAsia="Times New Roman" w:hAnsi="Times New Roman" w:cs="Times New Roman"/>
          <w:b/>
          <w:bCs/>
          <w:sz w:val="24"/>
          <w:szCs w:val="24"/>
          <w:u w:val="single"/>
          <w:lang w:eastAsia="sk-SK"/>
        </w:rPr>
        <w:t>D ô v o d o v á   s p r á v a</w:t>
      </w:r>
    </w:p>
    <w:p w:rsidR="00D40CC3" w:rsidRDefault="00D40CC3" w:rsidP="00D40CC3">
      <w:pPr>
        <w:spacing w:after="0" w:line="240" w:lineRule="auto"/>
        <w:rPr>
          <w:rFonts w:ascii="Times New Roman" w:hAnsi="Times New Roman" w:cs="Times New Roman"/>
          <w:sz w:val="24"/>
          <w:szCs w:val="24"/>
        </w:rPr>
      </w:pPr>
    </w:p>
    <w:p w:rsidR="00D40CC3" w:rsidRDefault="00D40CC3" w:rsidP="00D40CC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Jednou z povinných príloh k žiadosti o NFP je aj príloha č. 8 Podmienka finančnej spôsobilosti žiadateľa na spolufinancovanie projektu. </w:t>
      </w:r>
      <w:r w:rsidR="002A059B">
        <w:rPr>
          <w:rFonts w:ascii="Times New Roman" w:hAnsi="Times New Roman" w:cs="Times New Roman"/>
          <w:sz w:val="24"/>
          <w:szCs w:val="24"/>
        </w:rPr>
        <w:t>F</w:t>
      </w:r>
      <w:r>
        <w:rPr>
          <w:rFonts w:ascii="Times New Roman" w:hAnsi="Times New Roman" w:cs="Times New Roman"/>
          <w:sz w:val="24"/>
          <w:szCs w:val="24"/>
        </w:rPr>
        <w:t>inančná spôsobilosť na spolufinancovanie projektu znamená, že žiadateľ má zabezpečené finančné prostriedky minimálne na spolufinancovanie oprávnených výdavkov, pričom výška spolufinancovania projektu zo strany žiadateľa sa stanovuje ako rozdiel medzi celkovými oprávnenými výdavkami projektu a žiadaným NFP.</w:t>
      </w:r>
    </w:p>
    <w:p w:rsidR="00A36273" w:rsidRDefault="00A36273" w:rsidP="00D40CC3">
      <w:pPr>
        <w:spacing w:after="0" w:line="240" w:lineRule="auto"/>
        <w:ind w:firstLine="708"/>
        <w:jc w:val="both"/>
        <w:rPr>
          <w:rFonts w:ascii="Times New Roman" w:hAnsi="Times New Roman" w:cs="Times New Roman"/>
          <w:sz w:val="24"/>
          <w:szCs w:val="24"/>
        </w:rPr>
      </w:pPr>
    </w:p>
    <w:p w:rsidR="00D40CC3" w:rsidRDefault="00D40CC3" w:rsidP="002A059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V rámci tejto prílohy sa vyžaduje uznesenie mestského zastupiteľstva o schválení podania žiadosti o NFP a o schválení spolufinancovania realizácie projektu.  </w:t>
      </w:r>
    </w:p>
    <w:p w:rsidR="00A36273" w:rsidRDefault="00A36273" w:rsidP="002A059B">
      <w:pPr>
        <w:spacing w:after="0" w:line="240" w:lineRule="auto"/>
        <w:ind w:firstLine="708"/>
        <w:jc w:val="both"/>
        <w:rPr>
          <w:rFonts w:ascii="Times New Roman" w:hAnsi="Times New Roman" w:cs="Times New Roman"/>
          <w:sz w:val="24"/>
          <w:szCs w:val="24"/>
        </w:rPr>
      </w:pPr>
    </w:p>
    <w:p w:rsidR="00A36273" w:rsidRDefault="00A36273" w:rsidP="00D40CC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Pôvodne uvažované zameranie projektu aj zber textilu a šatstva bolo potrebné korigovať, nakoľko výzva na podávanie žiadostí o NFP je členená aj podľa „spôsobu ďalšieho nakladania s vyseparovanými odpadmi“ a v prípade odovzdania inej organizácii na zhodnotenie alebo využitie, je potrebné dokladovanie minimálne na úrovni zmluvy o budúcej zmluve s budúcim odberateľom. V súčasnosti Mesto takúto zmluvu nemá uzatvorenú.</w:t>
      </w:r>
    </w:p>
    <w:p w:rsidR="00A36273" w:rsidRDefault="00A36273" w:rsidP="00D40CC3">
      <w:pPr>
        <w:spacing w:after="0" w:line="240" w:lineRule="auto"/>
        <w:ind w:firstLine="708"/>
        <w:jc w:val="both"/>
        <w:rPr>
          <w:rFonts w:ascii="Times New Roman" w:hAnsi="Times New Roman" w:cs="Times New Roman"/>
          <w:sz w:val="24"/>
          <w:szCs w:val="24"/>
        </w:rPr>
      </w:pPr>
    </w:p>
    <w:p w:rsidR="00A311AB" w:rsidRDefault="00A36273" w:rsidP="00D40CC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textilu a šatstva, prípadne iných prebytkov, ktoré sa v domácnostiach produkujú (športové potreby, domáce predmety, nábytok, dekorácie, automobilové príslušenstvo, elektronika a pod.) je optimálnym spôsobom nakladania opätovné použitie, ponúknutie sociálne odkázaným skupinám obyvateľov formou tzv. „bazáru“. Na území mesta máme relatívne silnú skupinu obyvateľov v sociálnej odkázanosti a tak optimálnym riešením sa javí byť práve osobitný zber a opätovné použitie tohto druhu odpadov. V komplexnom systéme by sa zber týchto v niektorých domácnostiach nepotrebných vecí mohol stať ďalším projektom so žiadosťou o dotáciu, smerovaným hlavne do oblasti vytvorenia nových pracovných príležitostí pri úprave a oprave týchto vecí, ich skladovaní a pod. vo forme tzv. „sociálneho podniku“.</w:t>
      </w:r>
    </w:p>
    <w:p w:rsidR="00A36273" w:rsidRDefault="00A36273" w:rsidP="00D40CC3">
      <w:pPr>
        <w:spacing w:after="0" w:line="240" w:lineRule="auto"/>
        <w:ind w:firstLine="708"/>
        <w:jc w:val="both"/>
        <w:rPr>
          <w:rFonts w:ascii="Times New Roman" w:hAnsi="Times New Roman" w:cs="Times New Roman"/>
          <w:sz w:val="24"/>
          <w:szCs w:val="24"/>
        </w:rPr>
      </w:pPr>
    </w:p>
    <w:p w:rsidR="00A36273" w:rsidRDefault="00A36273" w:rsidP="00D40CC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Z uvedených dôvodov sme sa rozhodli zber týchto odpadov v súčasnosti nedávať do žiadosti o NFP, ale prenechať ich do nového projektu v II. Etape. Vychádza to aj z toho, že v súčasnosti tieto odpady sú čiastočne riešené</w:t>
      </w:r>
      <w:r w:rsidR="00203549">
        <w:rPr>
          <w:rFonts w:ascii="Times New Roman" w:hAnsi="Times New Roman" w:cs="Times New Roman"/>
          <w:sz w:val="24"/>
          <w:szCs w:val="24"/>
        </w:rPr>
        <w:t>, a to</w:t>
      </w:r>
      <w:r>
        <w:rPr>
          <w:rFonts w:ascii="Times New Roman" w:hAnsi="Times New Roman" w:cs="Times New Roman"/>
          <w:sz w:val="24"/>
          <w:szCs w:val="24"/>
        </w:rPr>
        <w:t xml:space="preserve"> externou organizáciou, ktorá má na území mesta rozmiestnené zberné kontajnery </w:t>
      </w:r>
      <w:r w:rsidR="00203549">
        <w:rPr>
          <w:rFonts w:ascii="Times New Roman" w:hAnsi="Times New Roman" w:cs="Times New Roman"/>
          <w:sz w:val="24"/>
          <w:szCs w:val="24"/>
        </w:rPr>
        <w:t xml:space="preserve"> ako aj miestnymi občianskymi skupinami, ktoré organizujú „bazár“ 2x ročne v spolupráci s CVČ.</w:t>
      </w:r>
    </w:p>
    <w:p w:rsidR="00203549" w:rsidRDefault="00203549" w:rsidP="00D40CC3">
      <w:pPr>
        <w:spacing w:after="0" w:line="240" w:lineRule="auto"/>
        <w:ind w:firstLine="708"/>
        <w:jc w:val="both"/>
        <w:rPr>
          <w:rFonts w:ascii="Times New Roman" w:hAnsi="Times New Roman" w:cs="Times New Roman"/>
          <w:sz w:val="24"/>
          <w:szCs w:val="24"/>
        </w:rPr>
      </w:pPr>
    </w:p>
    <w:p w:rsidR="00203549" w:rsidRDefault="00203549" w:rsidP="00D40CC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Do projektovej štúdie sme sa rozhodli zaradiť ďalší druh odpadov,  a to zber tekutých biologicky rozložiteľných komunálnych odpadov, tzv. pomyje. Legislatíva zakazuje ich skrmovanie ošípanými a mestá majú povinnosť vytvoriť podmienky na ich osobitný zber. Zatiaľ tieto podmienky pre obyvateľov nie sú vytvorené a je skutočnosťou, že nemáme informáciu o tom, že by takýto zber na Slovensku niektoré mesto/obec vykonávali, navrhované riešenie má preto „pilotný“ charakter. So zhodnotením týchto odpadov nebude problém, pretože Kompostáreň Stará Ľubovňa prevádzkuje aj aeróbny </w:t>
      </w:r>
      <w:proofErr w:type="spellStart"/>
      <w:r>
        <w:rPr>
          <w:rFonts w:ascii="Times New Roman" w:hAnsi="Times New Roman" w:cs="Times New Roman"/>
          <w:sz w:val="24"/>
          <w:szCs w:val="24"/>
        </w:rPr>
        <w:t>fermentor</w:t>
      </w:r>
      <w:proofErr w:type="spellEnd"/>
      <w:r>
        <w:rPr>
          <w:rFonts w:ascii="Times New Roman" w:hAnsi="Times New Roman" w:cs="Times New Roman"/>
          <w:sz w:val="24"/>
          <w:szCs w:val="24"/>
        </w:rPr>
        <w:t xml:space="preserve"> – zariadenie, ktoré dokáže aj tieto druhy odpadov spracovať na kompost. </w:t>
      </w:r>
    </w:p>
    <w:p w:rsidR="00203549" w:rsidRDefault="00203549" w:rsidP="00D40CC3">
      <w:pPr>
        <w:spacing w:after="0" w:line="240" w:lineRule="auto"/>
        <w:ind w:firstLine="708"/>
        <w:jc w:val="both"/>
        <w:rPr>
          <w:rFonts w:ascii="Times New Roman" w:hAnsi="Times New Roman" w:cs="Times New Roman"/>
          <w:sz w:val="24"/>
          <w:szCs w:val="24"/>
        </w:rPr>
      </w:pPr>
    </w:p>
    <w:p w:rsidR="00D40CC3" w:rsidRDefault="00D40CC3" w:rsidP="00D40CC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Žiadosť o NFP na realizáciu vyššie uvedeného projektu je pripravovaná k termínu 30.4.2016, s nasledujúcim </w:t>
      </w:r>
      <w:r w:rsidR="00203549">
        <w:rPr>
          <w:rFonts w:ascii="Times New Roman" w:hAnsi="Times New Roman" w:cs="Times New Roman"/>
          <w:sz w:val="24"/>
          <w:szCs w:val="24"/>
        </w:rPr>
        <w:t xml:space="preserve">navrhovaným </w:t>
      </w:r>
      <w:r>
        <w:rPr>
          <w:rFonts w:ascii="Times New Roman" w:hAnsi="Times New Roman" w:cs="Times New Roman"/>
          <w:sz w:val="24"/>
          <w:szCs w:val="24"/>
        </w:rPr>
        <w:t>rozpočtom</w:t>
      </w:r>
      <w:r w:rsidR="002A059B">
        <w:rPr>
          <w:rFonts w:ascii="Times New Roman" w:hAnsi="Times New Roman" w:cs="Times New Roman"/>
          <w:sz w:val="24"/>
          <w:szCs w:val="24"/>
        </w:rPr>
        <w:t>:</w:t>
      </w:r>
      <w:r>
        <w:rPr>
          <w:rFonts w:ascii="Times New Roman" w:hAnsi="Times New Roman" w:cs="Times New Roman"/>
          <w:sz w:val="24"/>
          <w:szCs w:val="24"/>
        </w:rPr>
        <w:t xml:space="preserve"> </w:t>
      </w:r>
    </w:p>
    <w:p w:rsidR="00A311AB" w:rsidRDefault="00A311AB" w:rsidP="00D40CC3">
      <w:pPr>
        <w:spacing w:after="0" w:line="240" w:lineRule="auto"/>
        <w:ind w:firstLine="708"/>
        <w:jc w:val="both"/>
        <w:rPr>
          <w:rFonts w:ascii="Times New Roman" w:hAnsi="Times New Roman" w:cs="Times New Roman"/>
          <w:sz w:val="24"/>
          <w:szCs w:val="24"/>
        </w:rPr>
      </w:pPr>
      <w:bookmarkStart w:id="0" w:name="_GoBack"/>
      <w:bookmarkEnd w:id="0"/>
    </w:p>
    <w:p w:rsidR="00BF5575" w:rsidRDefault="00BF5575" w:rsidP="00D40CC3">
      <w:pPr>
        <w:spacing w:line="240" w:lineRule="auto"/>
        <w:jc w:val="both"/>
      </w:pPr>
    </w:p>
    <w:p w:rsidR="00BF5575" w:rsidRDefault="00BF5575" w:rsidP="00D40CC3">
      <w:pPr>
        <w:spacing w:line="240" w:lineRule="auto"/>
        <w:jc w:val="both"/>
      </w:pPr>
    </w:p>
    <w:sectPr w:rsidR="00BF5575" w:rsidSect="00C2492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39C" w:rsidRDefault="00AD539C" w:rsidP="004C162D">
      <w:pPr>
        <w:spacing w:after="0" w:line="240" w:lineRule="auto"/>
      </w:pPr>
      <w:r>
        <w:separator/>
      </w:r>
    </w:p>
  </w:endnote>
  <w:endnote w:type="continuationSeparator" w:id="0">
    <w:p w:rsidR="00AD539C" w:rsidRDefault="00AD539C" w:rsidP="004C1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F2F" w:rsidRDefault="0083573F">
    <w:pPr>
      <w:pStyle w:val="Pta"/>
      <w:jc w:val="right"/>
    </w:pPr>
    <w:r>
      <w:t>1</w:t>
    </w:r>
  </w:p>
  <w:p w:rsidR="007B1F2F" w:rsidRDefault="007B1F2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39C" w:rsidRDefault="00AD539C" w:rsidP="004C162D">
      <w:pPr>
        <w:spacing w:after="0" w:line="240" w:lineRule="auto"/>
      </w:pPr>
      <w:r>
        <w:separator/>
      </w:r>
    </w:p>
  </w:footnote>
  <w:footnote w:type="continuationSeparator" w:id="0">
    <w:p w:rsidR="00AD539C" w:rsidRDefault="00AD539C" w:rsidP="004C16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46A3C78"/>
    <w:lvl w:ilvl="0">
      <w:numFmt w:val="bullet"/>
      <w:lvlText w:val="*"/>
      <w:lvlJc w:val="left"/>
    </w:lvl>
  </w:abstractNum>
  <w:abstractNum w:abstractNumId="1" w15:restartNumberingAfterBreak="0">
    <w:nsid w:val="022B512E"/>
    <w:multiLevelType w:val="hybridMultilevel"/>
    <w:tmpl w:val="B4326E7C"/>
    <w:lvl w:ilvl="0" w:tplc="9920EC08">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59004C9"/>
    <w:multiLevelType w:val="hybridMultilevel"/>
    <w:tmpl w:val="8084BE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466E02"/>
    <w:multiLevelType w:val="hybridMultilevel"/>
    <w:tmpl w:val="0DB427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3055203"/>
    <w:multiLevelType w:val="hybridMultilevel"/>
    <w:tmpl w:val="E06E56E8"/>
    <w:lvl w:ilvl="0" w:tplc="8D207130">
      <w:start w:val="1"/>
      <w:numFmt w:val="low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5" w15:restartNumberingAfterBreak="0">
    <w:nsid w:val="13706A31"/>
    <w:multiLevelType w:val="hybridMultilevel"/>
    <w:tmpl w:val="3A02CBE6"/>
    <w:lvl w:ilvl="0" w:tplc="355A18E4">
      <w:start w:val="1"/>
      <w:numFmt w:val="lowerLetter"/>
      <w:lvlText w:val="%1)"/>
      <w:lvlJc w:val="left"/>
      <w:pPr>
        <w:tabs>
          <w:tab w:val="num" w:pos="1080"/>
        </w:tabs>
        <w:ind w:left="1080" w:hanging="360"/>
      </w:pPr>
      <w:rPr>
        <w:rFonts w:hint="default"/>
        <w:color w:val="000000"/>
      </w:rPr>
    </w:lvl>
    <w:lvl w:ilvl="1" w:tplc="041B0019">
      <w:start w:val="1"/>
      <w:numFmt w:val="lowerLetter"/>
      <w:lvlText w:val="%2."/>
      <w:lvlJc w:val="left"/>
      <w:pPr>
        <w:tabs>
          <w:tab w:val="num" w:pos="1800"/>
        </w:tabs>
        <w:ind w:left="1800" w:hanging="360"/>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6" w15:restartNumberingAfterBreak="0">
    <w:nsid w:val="25E328A9"/>
    <w:multiLevelType w:val="hybridMultilevel"/>
    <w:tmpl w:val="6B623032"/>
    <w:lvl w:ilvl="0" w:tplc="4CB07A68">
      <w:start w:val="1"/>
      <w:numFmt w:val="lowerLetter"/>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 w15:restartNumberingAfterBreak="0">
    <w:nsid w:val="2E7903FF"/>
    <w:multiLevelType w:val="hybridMultilevel"/>
    <w:tmpl w:val="57BE735C"/>
    <w:lvl w:ilvl="0" w:tplc="041B0017">
      <w:start w:val="1"/>
      <w:numFmt w:val="low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8" w15:restartNumberingAfterBreak="0">
    <w:nsid w:val="2EEB2B49"/>
    <w:multiLevelType w:val="hybridMultilevel"/>
    <w:tmpl w:val="01E40A60"/>
    <w:lvl w:ilvl="0" w:tplc="041B0005">
      <w:start w:val="1"/>
      <w:numFmt w:val="bullet"/>
      <w:lvlText w:val=""/>
      <w:lvlJc w:val="left"/>
      <w:pPr>
        <w:ind w:left="720" w:hanging="360"/>
      </w:pPr>
      <w:rPr>
        <w:rFonts w:ascii="Wingdings" w:hAnsi="Wingdings" w:cs="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9" w15:restartNumberingAfterBreak="0">
    <w:nsid w:val="32CE4E5F"/>
    <w:multiLevelType w:val="hybridMultilevel"/>
    <w:tmpl w:val="9D36C60A"/>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0" w15:restartNumberingAfterBreak="0">
    <w:nsid w:val="3B8C332B"/>
    <w:multiLevelType w:val="hybridMultilevel"/>
    <w:tmpl w:val="57BE735C"/>
    <w:lvl w:ilvl="0" w:tplc="041B0017">
      <w:start w:val="1"/>
      <w:numFmt w:val="low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1" w15:restartNumberingAfterBreak="0">
    <w:nsid w:val="4723582E"/>
    <w:multiLevelType w:val="multilevel"/>
    <w:tmpl w:val="7B141302"/>
    <w:lvl w:ilvl="0">
      <w:start w:val="1"/>
      <w:numFmt w:val="lowerLetter"/>
      <w:lvlText w:val="%1)"/>
      <w:lvlJc w:val="left"/>
      <w:pPr>
        <w:ind w:left="720" w:hanging="360"/>
      </w:pPr>
      <w:rPr>
        <w:rFonts w:ascii="Times New Roman" w:eastAsia="Times New Roman" w:hAnsi="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8937F3F"/>
    <w:multiLevelType w:val="hybridMultilevel"/>
    <w:tmpl w:val="A38E2570"/>
    <w:lvl w:ilvl="0" w:tplc="9FA03DD2">
      <w:start w:val="1"/>
      <w:numFmt w:val="lowerLetter"/>
      <w:lvlText w:val="%1)"/>
      <w:lvlJc w:val="left"/>
      <w:pPr>
        <w:ind w:left="1080"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4EA55FF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52CA46D3"/>
    <w:multiLevelType w:val="hybridMultilevel"/>
    <w:tmpl w:val="C17C5298"/>
    <w:lvl w:ilvl="0" w:tplc="4CB07A68">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5" w15:restartNumberingAfterBreak="0">
    <w:nsid w:val="63766CC0"/>
    <w:multiLevelType w:val="multilevel"/>
    <w:tmpl w:val="46826022"/>
    <w:lvl w:ilvl="0">
      <w:start w:val="1"/>
      <w:numFmt w:val="lowerLetter"/>
      <w:lvlText w:val="%1)"/>
      <w:lvlJc w:val="left"/>
      <w:pPr>
        <w:tabs>
          <w:tab w:val="num" w:pos="720"/>
        </w:tabs>
        <w:ind w:left="720" w:hanging="360"/>
      </w:pPr>
      <w:rPr>
        <w:rFonts w:ascii="Times New Roman" w:eastAsia="Times New Roman" w:hAnsi="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3797247"/>
    <w:multiLevelType w:val="hybridMultilevel"/>
    <w:tmpl w:val="46826022"/>
    <w:lvl w:ilvl="0" w:tplc="7C24FC40">
      <w:start w:val="1"/>
      <w:numFmt w:val="lowerLetter"/>
      <w:lvlText w:val="%1)"/>
      <w:lvlJc w:val="left"/>
      <w:pPr>
        <w:tabs>
          <w:tab w:val="num" w:pos="720"/>
        </w:tabs>
        <w:ind w:left="720" w:hanging="360"/>
      </w:pPr>
      <w:rPr>
        <w:rFonts w:ascii="Times New Roman" w:eastAsia="Times New Roman" w:hAnsi="Times New Roman"/>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7" w15:restartNumberingAfterBreak="0">
    <w:nsid w:val="655534DA"/>
    <w:multiLevelType w:val="hybridMultilevel"/>
    <w:tmpl w:val="9DFEAE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D575F29"/>
    <w:multiLevelType w:val="hybridMultilevel"/>
    <w:tmpl w:val="FC70178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72057933"/>
    <w:multiLevelType w:val="hybridMultilevel"/>
    <w:tmpl w:val="B518DC32"/>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0" w15:restartNumberingAfterBreak="0">
    <w:nsid w:val="729F1E13"/>
    <w:multiLevelType w:val="hybridMultilevel"/>
    <w:tmpl w:val="43769626"/>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767C51AA"/>
    <w:multiLevelType w:val="hybridMultilevel"/>
    <w:tmpl w:val="759A11A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4718B388">
      <w:numFmt w:val="bullet"/>
      <w:lvlText w:val="-"/>
      <w:lvlJc w:val="left"/>
      <w:pPr>
        <w:ind w:left="2160" w:hanging="360"/>
      </w:pPr>
      <w:rPr>
        <w:rFonts w:ascii="Times New Roman" w:eastAsia="Calibri" w:hAnsi="Times New Roman" w:cs="Times New Roman"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2" w15:restartNumberingAfterBreak="0">
    <w:nsid w:val="7D2A117B"/>
    <w:multiLevelType w:val="multilevel"/>
    <w:tmpl w:val="6B62303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8"/>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7"/>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
  </w:num>
  <w:num w:numId="8">
    <w:abstractNumId w:val="5"/>
  </w:num>
  <w:num w:numId="9">
    <w:abstractNumId w:val="0"/>
    <w:lvlOverride w:ilvl="0">
      <w:lvl w:ilvl="0">
        <w:numFmt w:val="bullet"/>
        <w:lvlText w:val=""/>
        <w:legacy w:legacy="1" w:legacySpace="0" w:legacyIndent="360"/>
        <w:lvlJc w:val="left"/>
        <w:rPr>
          <w:rFonts w:ascii="Symbol" w:hAnsi="Symbol" w:cs="Symbol" w:hint="default"/>
        </w:rPr>
      </w:lvl>
    </w:lvlOverride>
  </w:num>
  <w:num w:numId="10">
    <w:abstractNumId w:val="11"/>
  </w:num>
  <w:num w:numId="11">
    <w:abstractNumId w:val="6"/>
  </w:num>
  <w:num w:numId="12">
    <w:abstractNumId w:val="22"/>
  </w:num>
  <w:num w:numId="13">
    <w:abstractNumId w:val="14"/>
  </w:num>
  <w:num w:numId="14">
    <w:abstractNumId w:val="4"/>
  </w:num>
  <w:num w:numId="15">
    <w:abstractNumId w:val="15"/>
  </w:num>
  <w:num w:numId="16">
    <w:abstractNumId w:val="20"/>
  </w:num>
  <w:num w:numId="17">
    <w:abstractNumId w:val="9"/>
  </w:num>
  <w:num w:numId="18">
    <w:abstractNumId w:val="13"/>
  </w:num>
  <w:num w:numId="19">
    <w:abstractNumId w:val="18"/>
  </w:num>
  <w:num w:numId="20">
    <w:abstractNumId w:val="21"/>
  </w:num>
  <w:num w:numId="21">
    <w:abstractNumId w:val="12"/>
  </w:num>
  <w:num w:numId="22">
    <w:abstractNumId w:val="2"/>
  </w:num>
  <w:num w:numId="23">
    <w:abstractNumId w:val="17"/>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2A19"/>
    <w:rsid w:val="00033965"/>
    <w:rsid w:val="0004286B"/>
    <w:rsid w:val="00043FA6"/>
    <w:rsid w:val="000505CB"/>
    <w:rsid w:val="00076DBA"/>
    <w:rsid w:val="000A72BA"/>
    <w:rsid w:val="000B0B59"/>
    <w:rsid w:val="000F41F3"/>
    <w:rsid w:val="00111C4C"/>
    <w:rsid w:val="001209AF"/>
    <w:rsid w:val="00192A19"/>
    <w:rsid w:val="001938C2"/>
    <w:rsid w:val="00201AF5"/>
    <w:rsid w:val="00203549"/>
    <w:rsid w:val="00220EED"/>
    <w:rsid w:val="002400DA"/>
    <w:rsid w:val="00283AB8"/>
    <w:rsid w:val="002A059B"/>
    <w:rsid w:val="002B1D6D"/>
    <w:rsid w:val="002C7339"/>
    <w:rsid w:val="002E2D83"/>
    <w:rsid w:val="002E36E8"/>
    <w:rsid w:val="0031261F"/>
    <w:rsid w:val="00314B62"/>
    <w:rsid w:val="00327263"/>
    <w:rsid w:val="00333008"/>
    <w:rsid w:val="00333334"/>
    <w:rsid w:val="00376777"/>
    <w:rsid w:val="00380C5D"/>
    <w:rsid w:val="003D63CD"/>
    <w:rsid w:val="0041310F"/>
    <w:rsid w:val="00421FD1"/>
    <w:rsid w:val="004263F3"/>
    <w:rsid w:val="00473BE0"/>
    <w:rsid w:val="004C162D"/>
    <w:rsid w:val="00501D49"/>
    <w:rsid w:val="00514BBA"/>
    <w:rsid w:val="00534E1C"/>
    <w:rsid w:val="0054715E"/>
    <w:rsid w:val="005477F7"/>
    <w:rsid w:val="00567E90"/>
    <w:rsid w:val="0057741A"/>
    <w:rsid w:val="005C2D08"/>
    <w:rsid w:val="005E37DD"/>
    <w:rsid w:val="005F67E3"/>
    <w:rsid w:val="00623237"/>
    <w:rsid w:val="00631A3E"/>
    <w:rsid w:val="00642697"/>
    <w:rsid w:val="006756A5"/>
    <w:rsid w:val="006C22C8"/>
    <w:rsid w:val="006C4B46"/>
    <w:rsid w:val="006D0BCF"/>
    <w:rsid w:val="006D2F1F"/>
    <w:rsid w:val="006F27B9"/>
    <w:rsid w:val="006F6CF1"/>
    <w:rsid w:val="0070252D"/>
    <w:rsid w:val="007238A3"/>
    <w:rsid w:val="00750543"/>
    <w:rsid w:val="007530B8"/>
    <w:rsid w:val="0077768D"/>
    <w:rsid w:val="007A7531"/>
    <w:rsid w:val="007B0AE0"/>
    <w:rsid w:val="007B1F2F"/>
    <w:rsid w:val="007D0793"/>
    <w:rsid w:val="007E5FA9"/>
    <w:rsid w:val="008001DB"/>
    <w:rsid w:val="00812485"/>
    <w:rsid w:val="0083573F"/>
    <w:rsid w:val="00852647"/>
    <w:rsid w:val="0085648C"/>
    <w:rsid w:val="00857F7B"/>
    <w:rsid w:val="00863CE7"/>
    <w:rsid w:val="008738C8"/>
    <w:rsid w:val="00884F56"/>
    <w:rsid w:val="008A4C1D"/>
    <w:rsid w:val="00942011"/>
    <w:rsid w:val="009A1C5A"/>
    <w:rsid w:val="009B08F6"/>
    <w:rsid w:val="009B4536"/>
    <w:rsid w:val="009F09BB"/>
    <w:rsid w:val="00A0364A"/>
    <w:rsid w:val="00A311AB"/>
    <w:rsid w:val="00A32D41"/>
    <w:rsid w:val="00A36273"/>
    <w:rsid w:val="00A858C6"/>
    <w:rsid w:val="00A90C5D"/>
    <w:rsid w:val="00AD2109"/>
    <w:rsid w:val="00AD539C"/>
    <w:rsid w:val="00AF4674"/>
    <w:rsid w:val="00B15B98"/>
    <w:rsid w:val="00BB419E"/>
    <w:rsid w:val="00BC414F"/>
    <w:rsid w:val="00BF5575"/>
    <w:rsid w:val="00C03EB0"/>
    <w:rsid w:val="00C24926"/>
    <w:rsid w:val="00C541C6"/>
    <w:rsid w:val="00C6464A"/>
    <w:rsid w:val="00C65A09"/>
    <w:rsid w:val="00C6628C"/>
    <w:rsid w:val="00C702FB"/>
    <w:rsid w:val="00C92800"/>
    <w:rsid w:val="00C93026"/>
    <w:rsid w:val="00D01DF2"/>
    <w:rsid w:val="00D058FB"/>
    <w:rsid w:val="00D14C8C"/>
    <w:rsid w:val="00D40CC3"/>
    <w:rsid w:val="00D54B84"/>
    <w:rsid w:val="00D63363"/>
    <w:rsid w:val="00D646A5"/>
    <w:rsid w:val="00D815A3"/>
    <w:rsid w:val="00D83E8C"/>
    <w:rsid w:val="00DA068E"/>
    <w:rsid w:val="00DC10D3"/>
    <w:rsid w:val="00DC2F78"/>
    <w:rsid w:val="00DD3746"/>
    <w:rsid w:val="00DE35D2"/>
    <w:rsid w:val="00DF049B"/>
    <w:rsid w:val="00E33B4B"/>
    <w:rsid w:val="00E43A75"/>
    <w:rsid w:val="00EB0F90"/>
    <w:rsid w:val="00EB1BD1"/>
    <w:rsid w:val="00EC4D87"/>
    <w:rsid w:val="00EE659A"/>
    <w:rsid w:val="00EF7CCB"/>
    <w:rsid w:val="00F06A0E"/>
    <w:rsid w:val="00F33870"/>
    <w:rsid w:val="00F41FE7"/>
    <w:rsid w:val="00FA11A1"/>
    <w:rsid w:val="00FC2B40"/>
    <w:rsid w:val="00FF12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CB827FB-871A-471B-B746-5BCE609F4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92A19"/>
    <w:pPr>
      <w:spacing w:after="200" w:line="276" w:lineRule="auto"/>
    </w:pPr>
    <w:rPr>
      <w:rFonts w:cs="Calibr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rsid w:val="00192A19"/>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uiPriority w:val="99"/>
    <w:rsid w:val="00192A19"/>
    <w:pPr>
      <w:widowControl w:val="0"/>
      <w:suppressAutoHyphens/>
      <w:spacing w:after="0" w:line="240" w:lineRule="auto"/>
      <w:ind w:left="720"/>
    </w:pPr>
    <w:rPr>
      <w:rFonts w:ascii="Times New Roman" w:eastAsia="Times New Roman" w:hAnsi="Times New Roman" w:cs="Times New Roman"/>
      <w:sz w:val="24"/>
      <w:szCs w:val="24"/>
    </w:rPr>
  </w:style>
  <w:style w:type="paragraph" w:styleId="Odsekzoznamu">
    <w:name w:val="List Paragraph"/>
    <w:basedOn w:val="Normlny"/>
    <w:uiPriority w:val="34"/>
    <w:qFormat/>
    <w:rsid w:val="007530B8"/>
    <w:pPr>
      <w:ind w:left="720"/>
    </w:pPr>
  </w:style>
  <w:style w:type="paragraph" w:styleId="Hlavika">
    <w:name w:val="header"/>
    <w:basedOn w:val="Normlny"/>
    <w:link w:val="HlavikaChar"/>
    <w:uiPriority w:val="99"/>
    <w:semiHidden/>
    <w:rsid w:val="004C162D"/>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locked/>
    <w:rsid w:val="004C162D"/>
  </w:style>
  <w:style w:type="paragraph" w:styleId="Pta">
    <w:name w:val="footer"/>
    <w:basedOn w:val="Normlny"/>
    <w:link w:val="PtaChar"/>
    <w:uiPriority w:val="99"/>
    <w:rsid w:val="004C162D"/>
    <w:pPr>
      <w:tabs>
        <w:tab w:val="center" w:pos="4536"/>
        <w:tab w:val="right" w:pos="9072"/>
      </w:tabs>
      <w:spacing w:after="0" w:line="240" w:lineRule="auto"/>
    </w:pPr>
  </w:style>
  <w:style w:type="character" w:customStyle="1" w:styleId="PtaChar">
    <w:name w:val="Päta Char"/>
    <w:basedOn w:val="Predvolenpsmoodseku"/>
    <w:link w:val="Pta"/>
    <w:uiPriority w:val="99"/>
    <w:locked/>
    <w:rsid w:val="004C162D"/>
  </w:style>
  <w:style w:type="paragraph" w:styleId="Textbubliny">
    <w:name w:val="Balloon Text"/>
    <w:basedOn w:val="Normlny"/>
    <w:link w:val="TextbublinyChar"/>
    <w:uiPriority w:val="99"/>
    <w:semiHidden/>
    <w:rsid w:val="007A7531"/>
    <w:pPr>
      <w:spacing w:after="0" w:line="240" w:lineRule="auto"/>
    </w:pPr>
    <w:rPr>
      <w:rFonts w:ascii="Segoe UI" w:hAnsi="Segoe UI" w:cs="Segoe UI"/>
      <w:sz w:val="18"/>
      <w:szCs w:val="18"/>
      <w:lang w:eastAsia="sk-SK"/>
    </w:rPr>
  </w:style>
  <w:style w:type="character" w:customStyle="1" w:styleId="TextbublinyChar">
    <w:name w:val="Text bubliny Char"/>
    <w:link w:val="Textbubliny"/>
    <w:uiPriority w:val="99"/>
    <w:semiHidden/>
    <w:locked/>
    <w:rsid w:val="007A7531"/>
    <w:rPr>
      <w:rFonts w:ascii="Segoe UI" w:hAnsi="Segoe UI" w:cs="Segoe UI"/>
      <w:sz w:val="18"/>
      <w:szCs w:val="18"/>
    </w:rPr>
  </w:style>
  <w:style w:type="paragraph" w:customStyle="1" w:styleId="Normlny3">
    <w:name w:val="Normálny3"/>
    <w:basedOn w:val="Normlny"/>
    <w:uiPriority w:val="99"/>
    <w:rsid w:val="00BB419E"/>
    <w:pPr>
      <w:widowControl w:val="0"/>
      <w:suppressAutoHyphens/>
      <w:overflowPunct w:val="0"/>
      <w:autoSpaceDE w:val="0"/>
      <w:spacing w:after="0" w:line="240" w:lineRule="auto"/>
    </w:pPr>
    <w:rPr>
      <w:rFonts w:ascii="Times New Roman" w:eastAsia="Times New Roman" w:hAnsi="Times New Roman" w:cs="Times New Roman"/>
      <w:kern w:val="1"/>
      <w:sz w:val="20"/>
      <w:szCs w:val="20"/>
      <w:lang w:eastAsia="sk-SK"/>
    </w:rPr>
  </w:style>
  <w:style w:type="paragraph" w:customStyle="1" w:styleId="Default">
    <w:name w:val="Default"/>
    <w:rsid w:val="00F06A0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245000">
      <w:marLeft w:val="0"/>
      <w:marRight w:val="0"/>
      <w:marTop w:val="0"/>
      <w:marBottom w:val="0"/>
      <w:divBdr>
        <w:top w:val="none" w:sz="0" w:space="0" w:color="auto"/>
        <w:left w:val="none" w:sz="0" w:space="0" w:color="auto"/>
        <w:bottom w:val="none" w:sz="0" w:space="0" w:color="auto"/>
        <w:right w:val="none" w:sz="0" w:space="0" w:color="auto"/>
      </w:divBdr>
    </w:div>
    <w:div w:id="501245001">
      <w:marLeft w:val="0"/>
      <w:marRight w:val="0"/>
      <w:marTop w:val="0"/>
      <w:marBottom w:val="0"/>
      <w:divBdr>
        <w:top w:val="none" w:sz="0" w:space="0" w:color="auto"/>
        <w:left w:val="none" w:sz="0" w:space="0" w:color="auto"/>
        <w:bottom w:val="none" w:sz="0" w:space="0" w:color="auto"/>
        <w:right w:val="none" w:sz="0" w:space="0" w:color="auto"/>
      </w:divBdr>
    </w:div>
    <w:div w:id="501245002">
      <w:marLeft w:val="0"/>
      <w:marRight w:val="0"/>
      <w:marTop w:val="0"/>
      <w:marBottom w:val="0"/>
      <w:divBdr>
        <w:top w:val="none" w:sz="0" w:space="0" w:color="auto"/>
        <w:left w:val="none" w:sz="0" w:space="0" w:color="auto"/>
        <w:bottom w:val="none" w:sz="0" w:space="0" w:color="auto"/>
        <w:right w:val="none" w:sz="0" w:space="0" w:color="auto"/>
      </w:divBdr>
    </w:div>
    <w:div w:id="501245003">
      <w:marLeft w:val="0"/>
      <w:marRight w:val="0"/>
      <w:marTop w:val="0"/>
      <w:marBottom w:val="0"/>
      <w:divBdr>
        <w:top w:val="none" w:sz="0" w:space="0" w:color="auto"/>
        <w:left w:val="none" w:sz="0" w:space="0" w:color="auto"/>
        <w:bottom w:val="none" w:sz="0" w:space="0" w:color="auto"/>
        <w:right w:val="none" w:sz="0" w:space="0" w:color="auto"/>
      </w:divBdr>
    </w:div>
    <w:div w:id="501245004">
      <w:marLeft w:val="0"/>
      <w:marRight w:val="0"/>
      <w:marTop w:val="0"/>
      <w:marBottom w:val="0"/>
      <w:divBdr>
        <w:top w:val="none" w:sz="0" w:space="0" w:color="auto"/>
        <w:left w:val="none" w:sz="0" w:space="0" w:color="auto"/>
        <w:bottom w:val="none" w:sz="0" w:space="0" w:color="auto"/>
        <w:right w:val="none" w:sz="0" w:space="0" w:color="auto"/>
      </w:divBdr>
    </w:div>
    <w:div w:id="501245005">
      <w:marLeft w:val="0"/>
      <w:marRight w:val="0"/>
      <w:marTop w:val="0"/>
      <w:marBottom w:val="0"/>
      <w:divBdr>
        <w:top w:val="none" w:sz="0" w:space="0" w:color="auto"/>
        <w:left w:val="none" w:sz="0" w:space="0" w:color="auto"/>
        <w:bottom w:val="none" w:sz="0" w:space="0" w:color="auto"/>
        <w:right w:val="none" w:sz="0" w:space="0" w:color="auto"/>
      </w:divBdr>
    </w:div>
    <w:div w:id="663977848">
      <w:bodyDiv w:val="1"/>
      <w:marLeft w:val="0"/>
      <w:marRight w:val="0"/>
      <w:marTop w:val="0"/>
      <w:marBottom w:val="0"/>
      <w:divBdr>
        <w:top w:val="none" w:sz="0" w:space="0" w:color="auto"/>
        <w:left w:val="none" w:sz="0" w:space="0" w:color="auto"/>
        <w:bottom w:val="none" w:sz="0" w:space="0" w:color="auto"/>
        <w:right w:val="none" w:sz="0" w:space="0" w:color="auto"/>
      </w:divBdr>
    </w:div>
    <w:div w:id="804473705">
      <w:bodyDiv w:val="1"/>
      <w:marLeft w:val="0"/>
      <w:marRight w:val="0"/>
      <w:marTop w:val="0"/>
      <w:marBottom w:val="0"/>
      <w:divBdr>
        <w:top w:val="none" w:sz="0" w:space="0" w:color="auto"/>
        <w:left w:val="none" w:sz="0" w:space="0" w:color="auto"/>
        <w:bottom w:val="none" w:sz="0" w:space="0" w:color="auto"/>
        <w:right w:val="none" w:sz="0" w:space="0" w:color="auto"/>
      </w:divBdr>
    </w:div>
    <w:div w:id="1650405166">
      <w:bodyDiv w:val="1"/>
      <w:marLeft w:val="0"/>
      <w:marRight w:val="0"/>
      <w:marTop w:val="0"/>
      <w:marBottom w:val="0"/>
      <w:divBdr>
        <w:top w:val="none" w:sz="0" w:space="0" w:color="auto"/>
        <w:left w:val="none" w:sz="0" w:space="0" w:color="auto"/>
        <w:bottom w:val="none" w:sz="0" w:space="0" w:color="auto"/>
        <w:right w:val="none" w:sz="0" w:space="0" w:color="auto"/>
      </w:divBdr>
    </w:div>
    <w:div w:id="2064675127">
      <w:bodyDiv w:val="1"/>
      <w:marLeft w:val="0"/>
      <w:marRight w:val="0"/>
      <w:marTop w:val="0"/>
      <w:marBottom w:val="0"/>
      <w:divBdr>
        <w:top w:val="none" w:sz="0" w:space="0" w:color="auto"/>
        <w:left w:val="none" w:sz="0" w:space="0" w:color="auto"/>
        <w:bottom w:val="none" w:sz="0" w:space="0" w:color="auto"/>
        <w:right w:val="none" w:sz="0" w:space="0" w:color="auto"/>
      </w:divBdr>
    </w:div>
    <w:div w:id="214218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1</Pages>
  <Words>452</Words>
  <Characters>2583</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vojtekova</dc:creator>
  <cp:keywords/>
  <dc:description/>
  <cp:lastModifiedBy>Eulalia Štefanová</cp:lastModifiedBy>
  <cp:revision>36</cp:revision>
  <cp:lastPrinted>2016-04-21T08:25:00Z</cp:lastPrinted>
  <dcterms:created xsi:type="dcterms:W3CDTF">2015-08-20T06:35:00Z</dcterms:created>
  <dcterms:modified xsi:type="dcterms:W3CDTF">2016-04-21T08:31:00Z</dcterms:modified>
</cp:coreProperties>
</file>