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8BE" w:rsidRPr="00D058FB" w:rsidRDefault="00EF78BE" w:rsidP="00EF78BE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EF78BE" w:rsidRPr="00FA11A1" w:rsidRDefault="00EF78BE" w:rsidP="00EF78B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EF78BE" w:rsidRPr="00FA11A1" w:rsidRDefault="00EF78BE" w:rsidP="00EF78B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EF78BE" w:rsidRDefault="00EF78BE" w:rsidP="00EF78BE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EF78BE" w:rsidRPr="006F6CF1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</w:t>
      </w:r>
      <w:r w:rsidR="0094718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EF78BE" w:rsidRDefault="00EF78BE" w:rsidP="00EF78B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4718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XXX</w:t>
      </w:r>
      <w:r w:rsidR="0030284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EF78BE" w:rsidRPr="005F67E3" w:rsidRDefault="00EF78BE" w:rsidP="00EF78B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4718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.12.2017</w:t>
      </w:r>
    </w:p>
    <w:p w:rsidR="00EF78BE" w:rsidRPr="00F41FE7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F78BE" w:rsidRPr="005D0C5B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94718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12</w:t>
      </w: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EF78BE" w:rsidRPr="006115B9" w:rsidRDefault="00EF78BE" w:rsidP="00EF78BE">
      <w:pPr>
        <w:ind w:left="3540" w:hanging="3540"/>
        <w:jc w:val="both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6115B9">
        <w:rPr>
          <w:rFonts w:ascii="Times New Roman" w:hAnsi="Times New Roman" w:cs="Times New Roman"/>
          <w:b/>
          <w:sz w:val="28"/>
          <w:szCs w:val="28"/>
        </w:rPr>
        <w:t>Návrh zmeny VZN č. 41 o miestnych daniach a miestnom poplatku za komunálne odpady a drobné stavebné odpady na území mest</w:t>
      </w:r>
      <w:r w:rsidR="00101D5A">
        <w:rPr>
          <w:rFonts w:ascii="Times New Roman" w:hAnsi="Times New Roman" w:cs="Times New Roman"/>
          <w:b/>
          <w:sz w:val="28"/>
          <w:szCs w:val="28"/>
        </w:rPr>
        <w:t>a Stará Ľubovňa</w:t>
      </w: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5D134D" w:rsidRDefault="00EF78BE" w:rsidP="005D13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47188" w:rsidRPr="0094718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947188" w:rsidRPr="0094718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 w:rsidRPr="0094718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947188" w:rsidRPr="00947188" w:rsidRDefault="00947188" w:rsidP="005D13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Návrh uznesenia</w:t>
      </w:r>
    </w:p>
    <w:p w:rsidR="00EF78BE" w:rsidRPr="007530B8" w:rsidRDefault="005D134D" w:rsidP="005D134D">
      <w:pPr>
        <w:autoSpaceDE w:val="0"/>
        <w:autoSpaceDN w:val="0"/>
        <w:spacing w:after="0" w:line="240" w:lineRule="auto"/>
        <w:ind w:left="2124" w:firstLine="1416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Návrh zmeny VZN č. 41</w:t>
      </w:r>
      <w:r w:rsidR="00EF78B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EF78BE" w:rsidRPr="005F67E3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EF78BE" w:rsidRP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vypracoval a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predkladá:</w:t>
      </w:r>
      <w:r w:rsidRPr="00EF78B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 xml:space="preserve">Ing. Alena </w:t>
      </w:r>
      <w:proofErr w:type="spellStart"/>
      <w:r w:rsidRPr="00EF78B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Arendáčová</w:t>
      </w:r>
      <w:proofErr w:type="spellEnd"/>
    </w:p>
    <w:p w:rsidR="00EF78BE" w:rsidRP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F78B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F78B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F78B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F78B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F78B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proofErr w:type="spellStart"/>
      <w:r w:rsidRPr="00EF78B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</w:t>
      </w:r>
      <w:proofErr w:type="spellEnd"/>
      <w:r w:rsidRPr="00EF78B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</w:t>
      </w:r>
      <w:proofErr w:type="spellStart"/>
      <w:r w:rsidRPr="00EF78B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ref</w:t>
      </w:r>
      <w:proofErr w:type="spellEnd"/>
      <w:r w:rsidRPr="00EF78B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 daní a poplatkov</w:t>
      </w:r>
    </w:p>
    <w:p w:rsidR="00EF78BE" w:rsidRP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</w:p>
    <w:p w:rsidR="00EF78BE" w:rsidRPr="005F67E3" w:rsidRDefault="00EF78BE" w:rsidP="00EF78B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947188" w:rsidP="009471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Materiál  p r e</w:t>
      </w:r>
      <w:r w:rsidR="00E22F7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 o k o v a n ý</w:t>
      </w:r>
    </w:p>
    <w:p w:rsidR="00947188" w:rsidRDefault="00947188" w:rsidP="009471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7188" w:rsidRDefault="00947188" w:rsidP="00947188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05.12.2017</w:t>
      </w:r>
    </w:p>
    <w:p w:rsidR="00947188" w:rsidRDefault="00947188" w:rsidP="0094718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47188" w:rsidRDefault="00947188" w:rsidP="0094718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47188" w:rsidRDefault="00947188" w:rsidP="0094718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 :</w:t>
      </w:r>
    </w:p>
    <w:p w:rsidR="00947188" w:rsidRDefault="00947188" w:rsidP="0094718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47188" w:rsidRPr="00947188" w:rsidRDefault="00947188" w:rsidP="00947188">
      <w:pPr>
        <w:autoSpaceDE w:val="0"/>
        <w:autoSpaceDN w:val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7188">
        <w:rPr>
          <w:rFonts w:ascii="Times New Roman" w:hAnsi="Times New Roman" w:cs="Times New Roman"/>
          <w:bCs/>
          <w:sz w:val="24"/>
          <w:szCs w:val="24"/>
        </w:rPr>
        <w:t>Mestská rada v Starej Ľubovni po prerokovaní predloženého materiálu</w:t>
      </w:r>
    </w:p>
    <w:p w:rsidR="00947188" w:rsidRPr="00947188" w:rsidRDefault="00947188" w:rsidP="00947188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7188">
        <w:rPr>
          <w:rFonts w:ascii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Pr="00947188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947188" w:rsidRPr="00947188" w:rsidRDefault="00947188" w:rsidP="0094718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47188">
        <w:rPr>
          <w:rFonts w:ascii="Times New Roman" w:hAnsi="Times New Roman" w:cs="Times New Roman"/>
          <w:sz w:val="24"/>
          <w:szCs w:val="24"/>
        </w:rPr>
        <w:t>prerokovať a schváliť zmenu VZN č. 41 o miestnych daniach a miestnom poplatku za komunálne odpady a drobné stavebné odpady na území mesta Stará Ľubovňa s účinnosťou od 01.01.2018 v zmysle predloženého návrhu</w:t>
      </w:r>
    </w:p>
    <w:p w:rsidR="00947188" w:rsidRPr="00947188" w:rsidRDefault="00947188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188" w:rsidRDefault="00947188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188" w:rsidRPr="00514BBA" w:rsidRDefault="00947188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Pr="00514BBA" w:rsidRDefault="00EF78BE" w:rsidP="00EF78B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EF78BE" w:rsidRPr="00514BBA" w:rsidRDefault="00EF78BE" w:rsidP="00EF78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7323" w:rsidRDefault="00947188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947188"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9471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471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 C H V A Ľ U J 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</w:p>
    <w:p w:rsidR="00101D5A" w:rsidRDefault="00101D5A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01D5A" w:rsidRPr="00101D5A" w:rsidRDefault="00947188" w:rsidP="00101D5A">
      <w:pPr>
        <w:pStyle w:val="Odsekzoznamu"/>
        <w:numPr>
          <w:ilvl w:val="0"/>
          <w:numId w:val="1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1D5A">
        <w:rPr>
          <w:rFonts w:ascii="Times New Roman" w:eastAsia="Times New Roman" w:hAnsi="Times New Roman" w:cs="Times New Roman"/>
          <w:bCs/>
          <w:sz w:val="24"/>
          <w:szCs w:val="24"/>
        </w:rPr>
        <w:t xml:space="preserve">Zmenu VZN č. 41 o miestnych daniach a miestnom poplatku za komunálne odpady a drobné stavebné odpady na území mesta </w:t>
      </w:r>
      <w:r w:rsidR="00101D5A" w:rsidRPr="00101D5A">
        <w:rPr>
          <w:rFonts w:ascii="Times New Roman" w:hAnsi="Times New Roman" w:cs="Times New Roman"/>
          <w:sz w:val="24"/>
          <w:szCs w:val="24"/>
        </w:rPr>
        <w:t>Stará Ľubovňa s účinnosťou od 01.01.2018 v zmysle predloženého návrhu</w:t>
      </w:r>
    </w:p>
    <w:p w:rsidR="00EF78BE" w:rsidRPr="00514BBA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F78BE" w:rsidRDefault="00EF78BE" w:rsidP="00EF78B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F78BE" w:rsidRPr="00514BBA" w:rsidRDefault="00EF78BE" w:rsidP="00EF78B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323" w:rsidRPr="00A47323" w:rsidRDefault="00A47323" w:rsidP="00A47323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napToGrid w:val="0"/>
          <w:sz w:val="24"/>
          <w:szCs w:val="24"/>
        </w:rPr>
        <w:tab/>
      </w:r>
      <w:r w:rsidRPr="00A47323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Návrh zmeny VZN č. 41 </w:t>
      </w:r>
      <w:r w:rsidRPr="00A47323">
        <w:rPr>
          <w:rFonts w:ascii="Times New Roman" w:hAnsi="Times New Roman" w:cs="Times New Roman"/>
          <w:sz w:val="24"/>
          <w:szCs w:val="24"/>
        </w:rPr>
        <w:t>o miestnych daniach a miestnom poplatku za komunálne odpady a drobné stavebné odpady na území mesta sa predkladá na základe prehodnotenia výšky sadzby poplatku za komunálne odpady a drobné stavebné odpady a súvisiace náklady na vývoz a nakladanie s komunálnym odpadom</w:t>
      </w:r>
      <w:r w:rsidR="00D87F11">
        <w:rPr>
          <w:rFonts w:ascii="Times New Roman" w:hAnsi="Times New Roman" w:cs="Times New Roman"/>
          <w:sz w:val="24"/>
          <w:szCs w:val="24"/>
        </w:rPr>
        <w:t xml:space="preserve"> a prehodnotenia sadzieb dane za verejné priestranstvo.</w:t>
      </w:r>
      <w:r w:rsidRPr="00A47323">
        <w:rPr>
          <w:rFonts w:ascii="Times New Roman" w:hAnsi="Times New Roman" w:cs="Times New Roman"/>
          <w:sz w:val="24"/>
          <w:szCs w:val="24"/>
        </w:rPr>
        <w:t xml:space="preserve"> </w:t>
      </w:r>
      <w:r w:rsidRPr="00A47323">
        <w:rPr>
          <w:rFonts w:ascii="Times New Roman" w:hAnsi="Times New Roman" w:cs="Times New Roman"/>
          <w:sz w:val="24"/>
          <w:szCs w:val="24"/>
        </w:rPr>
        <w:tab/>
      </w:r>
      <w:r w:rsidRPr="00A47323">
        <w:rPr>
          <w:rFonts w:ascii="Times New Roman" w:hAnsi="Times New Roman" w:cs="Times New Roman"/>
          <w:sz w:val="24"/>
          <w:szCs w:val="24"/>
        </w:rPr>
        <w:tab/>
      </w:r>
    </w:p>
    <w:p w:rsidR="00A47323" w:rsidRPr="00A47323" w:rsidRDefault="00A47323" w:rsidP="00A47323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47323">
        <w:rPr>
          <w:rFonts w:ascii="Times New Roman" w:hAnsi="Times New Roman" w:cs="Times New Roman"/>
          <w:sz w:val="24"/>
          <w:szCs w:val="24"/>
        </w:rPr>
        <w:tab/>
      </w:r>
      <w:r w:rsidRPr="00A47323">
        <w:rPr>
          <w:rFonts w:ascii="Times New Roman" w:hAnsi="Times New Roman" w:cs="Times New Roman"/>
          <w:sz w:val="24"/>
          <w:szCs w:val="24"/>
        </w:rPr>
        <w:tab/>
        <w:t>Schválením navrhovanej zmeny sadzieb miestneho poplatku za komunálne odpady a drobné stavebné odpady na území mesta sa v rámci prvej zmeny programového rozpočtu mesta na r.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47323">
        <w:rPr>
          <w:rFonts w:ascii="Times New Roman" w:hAnsi="Times New Roman" w:cs="Times New Roman"/>
          <w:sz w:val="24"/>
          <w:szCs w:val="24"/>
        </w:rPr>
        <w:t xml:space="preserve"> upravia – zvýšia príjmy v tejto položke v objeme približne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A47323">
        <w:rPr>
          <w:rFonts w:ascii="Times New Roman" w:hAnsi="Times New Roman" w:cs="Times New Roman"/>
          <w:sz w:val="24"/>
          <w:szCs w:val="24"/>
        </w:rPr>
        <w:t> 000 €. Zároveň dôjde k čiastočnému zníženiu záporného rozdielu medzi fakturovanými nákladmi na likvidáciu odpadu a príjmom dosiahnutým v tejto položke.</w:t>
      </w:r>
    </w:p>
    <w:p w:rsidR="00A47323" w:rsidRPr="00D87F11" w:rsidRDefault="00D87F11" w:rsidP="00A47323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D87F11">
        <w:rPr>
          <w:rFonts w:ascii="Times New Roman" w:hAnsi="Times New Roman" w:cs="Times New Roman"/>
          <w:sz w:val="24"/>
          <w:szCs w:val="24"/>
        </w:rPr>
        <w:t>Pri dani za verejné priestranstvo ide o zjednotenie sadzieb za účelom väčšej motivácie predajcov pri ambulantnom predaji všetkých druhov tovaru na tržnici a zatraktívnenie sezónnych trhov. Dopĺňa sa sadzba za umiestnenie letných terás.</w:t>
      </w:r>
    </w:p>
    <w:p w:rsidR="00A47323" w:rsidRDefault="00A47323" w:rsidP="00A47323">
      <w:pPr>
        <w:tabs>
          <w:tab w:val="left" w:pos="426"/>
        </w:tabs>
        <w:jc w:val="both"/>
      </w:pPr>
    </w:p>
    <w:p w:rsidR="00A47323" w:rsidRPr="00A47323" w:rsidRDefault="00A47323" w:rsidP="00A4732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73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NÁVRH ZMENY </w:t>
      </w:r>
      <w:r w:rsidRPr="00A47323">
        <w:rPr>
          <w:rFonts w:ascii="Times New Roman" w:hAnsi="Times New Roman" w:cs="Times New Roman"/>
          <w:b/>
          <w:sz w:val="24"/>
          <w:szCs w:val="24"/>
          <w:u w:val="single"/>
        </w:rPr>
        <w:t>VZN č. 41</w:t>
      </w:r>
      <w:r w:rsidRPr="00A473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47323">
        <w:rPr>
          <w:rFonts w:ascii="Times New Roman" w:hAnsi="Times New Roman" w:cs="Times New Roman"/>
          <w:b/>
          <w:sz w:val="24"/>
          <w:szCs w:val="24"/>
          <w:u w:val="single"/>
        </w:rPr>
        <w:t>o miestnych daniach a miestnom poplatku za komunálne odpady a drobné stavebné odpady na území mesta</w:t>
      </w:r>
      <w:r w:rsidRPr="00A47323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47323" w:rsidRDefault="00A47323" w:rsidP="00A47323">
      <w:pPr>
        <w:widowControl w:val="0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V</w:t>
      </w:r>
      <w:r w:rsidRPr="00A47323">
        <w:rPr>
          <w:rFonts w:ascii="Times New Roman" w:hAnsi="Times New Roman" w:cs="Times New Roman"/>
          <w:snapToGrid w:val="0"/>
          <w:sz w:val="24"/>
          <w:szCs w:val="24"/>
        </w:rPr>
        <w:t>šeobecne záväzné nariadenie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č. 41</w:t>
      </w:r>
      <w:r w:rsidRPr="00A47323">
        <w:rPr>
          <w:rFonts w:ascii="Times New Roman" w:hAnsi="Times New Roman" w:cs="Times New Roman"/>
          <w:snapToGrid w:val="0"/>
          <w:sz w:val="24"/>
          <w:szCs w:val="24"/>
        </w:rPr>
        <w:t xml:space="preserve"> upravuje podmienky určovania a vyberania miestnych daní a poplatku za komunálne odpady a drobné stavebné odpady na území mesta Stará Ľubovňa v zdaňovacom období od 01.01.201</w:t>
      </w:r>
      <w:r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Pr="00A47323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0A7A38" w:rsidRDefault="000A7A38" w:rsidP="00A47323">
      <w:pPr>
        <w:widowControl w:val="0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A7A38" w:rsidRDefault="000A7A38" w:rsidP="00A47323">
      <w:pPr>
        <w:widowControl w:val="0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Druhá časť</w:t>
      </w:r>
    </w:p>
    <w:p w:rsidR="000A7A38" w:rsidRDefault="000A7A38" w:rsidP="00A47323">
      <w:pPr>
        <w:widowControl w:val="0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0A7A38">
        <w:rPr>
          <w:rFonts w:ascii="Times New Roman" w:hAnsi="Times New Roman" w:cs="Times New Roman"/>
          <w:b/>
          <w:snapToGrid w:val="0"/>
          <w:sz w:val="28"/>
          <w:szCs w:val="28"/>
        </w:rPr>
        <w:t>Daň za užívanie verejného prie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s</w:t>
      </w:r>
      <w:r w:rsidRPr="000A7A38">
        <w:rPr>
          <w:rFonts w:ascii="Times New Roman" w:hAnsi="Times New Roman" w:cs="Times New Roman"/>
          <w:b/>
          <w:snapToGrid w:val="0"/>
          <w:sz w:val="28"/>
          <w:szCs w:val="28"/>
        </w:rPr>
        <w:t>transtva</w:t>
      </w:r>
    </w:p>
    <w:p w:rsidR="000A7A38" w:rsidRDefault="00BF0563" w:rsidP="00A47323">
      <w:pPr>
        <w:widowControl w:val="0"/>
        <w:ind w:firstLine="708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Čl. 17  Sadzba dane za verejné priestranstvo</w:t>
      </w:r>
    </w:p>
    <w:p w:rsidR="00BF0563" w:rsidRPr="000A7A38" w:rsidRDefault="00BF0563" w:rsidP="00A47323">
      <w:pPr>
        <w:widowControl w:val="0"/>
        <w:ind w:firstLine="708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BF0563" w:rsidRPr="00BF0563" w:rsidRDefault="00BF0563" w:rsidP="00BF0563">
      <w:pPr>
        <w:pStyle w:val="Odsekzoznamu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ods. 1, z m e n i ť  výšku sadzby z </w:t>
      </w:r>
      <w:r w:rsidRPr="00BF0563">
        <w:rPr>
          <w:rFonts w:ascii="Times New Roman" w:hAnsi="Times New Roman" w:cs="Times New Roman"/>
          <w:b/>
          <w:snapToGrid w:val="0"/>
          <w:sz w:val="24"/>
          <w:szCs w:val="24"/>
        </w:rPr>
        <w:t>0,25 €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na </w:t>
      </w:r>
      <w:r w:rsidRPr="00BF0563">
        <w:rPr>
          <w:rFonts w:ascii="Times New Roman" w:hAnsi="Times New Roman" w:cs="Times New Roman"/>
          <w:b/>
          <w:snapToGrid w:val="0"/>
          <w:sz w:val="24"/>
          <w:szCs w:val="24"/>
        </w:rPr>
        <w:t>1,0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0</w:t>
      </w:r>
      <w:r w:rsidRPr="00BF0563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,</w:t>
      </w:r>
    </w:p>
    <w:p w:rsidR="000A7A38" w:rsidRDefault="00BF0563" w:rsidP="00BF0563">
      <w:pPr>
        <w:pStyle w:val="Odsekzoznamu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ods. 2, z m e n i ť  výšku sadzby </w:t>
      </w:r>
      <w:r w:rsidRPr="00BF0563">
        <w:rPr>
          <w:rFonts w:ascii="Times New Roman" w:hAnsi="Times New Roman" w:cs="Times New Roman"/>
          <w:snapToGrid w:val="0"/>
          <w:sz w:val="24"/>
          <w:szCs w:val="24"/>
        </w:rPr>
        <w:t>z</w:t>
      </w:r>
      <w:r w:rsidRPr="00BF0563">
        <w:rPr>
          <w:rFonts w:ascii="Times New Roman" w:hAnsi="Times New Roman" w:cs="Times New Roman"/>
          <w:b/>
          <w:snapToGrid w:val="0"/>
          <w:sz w:val="24"/>
          <w:szCs w:val="24"/>
        </w:rPr>
        <w:t> 0,10 €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na </w:t>
      </w:r>
      <w:r w:rsidRPr="00BF0563">
        <w:rPr>
          <w:rFonts w:ascii="Times New Roman" w:hAnsi="Times New Roman" w:cs="Times New Roman"/>
          <w:b/>
          <w:snapToGrid w:val="0"/>
          <w:sz w:val="24"/>
          <w:szCs w:val="24"/>
        </w:rPr>
        <w:t>0,50 €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BF0563" w:rsidRPr="00BF0563" w:rsidRDefault="00BF0563" w:rsidP="00BF0563">
      <w:pPr>
        <w:pStyle w:val="Odsekzoznamu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ods. 6, písm. a) z m e n i ť  výšku sadzby zo 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7 €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4 € </w:t>
      </w:r>
      <w:r>
        <w:rPr>
          <w:rFonts w:ascii="Times New Roman" w:hAnsi="Times New Roman" w:cs="Times New Roman"/>
          <w:snapToGrid w:val="0"/>
          <w:sz w:val="24"/>
          <w:szCs w:val="24"/>
        </w:rPr>
        <w:t>a z 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1,70 €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na </w:t>
      </w:r>
      <w:r w:rsidRPr="00BF0563">
        <w:rPr>
          <w:rFonts w:ascii="Times New Roman" w:hAnsi="Times New Roman" w:cs="Times New Roman"/>
          <w:b/>
          <w:snapToGrid w:val="0"/>
          <w:sz w:val="24"/>
          <w:szCs w:val="24"/>
        </w:rPr>
        <w:t>1,00 €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,</w:t>
      </w:r>
    </w:p>
    <w:p w:rsidR="00BF0563" w:rsidRPr="006F36CB" w:rsidRDefault="00BF0563" w:rsidP="00BF0563">
      <w:pPr>
        <w:pStyle w:val="Odsekzoznamu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ods. 6, písm. b) z m e n i ť  výšku sadzby z</w:t>
      </w:r>
      <w:r w:rsidR="006F36CB">
        <w:rPr>
          <w:rFonts w:ascii="Times New Roman" w:hAnsi="Times New Roman" w:cs="Times New Roman"/>
          <w:snapToGrid w:val="0"/>
          <w:sz w:val="24"/>
          <w:szCs w:val="24"/>
        </w:rPr>
        <w:t> </w:t>
      </w:r>
      <w:r w:rsidR="006F36CB" w:rsidRPr="006F36CB">
        <w:rPr>
          <w:rFonts w:ascii="Times New Roman" w:hAnsi="Times New Roman" w:cs="Times New Roman"/>
          <w:b/>
          <w:snapToGrid w:val="0"/>
          <w:sz w:val="24"/>
          <w:szCs w:val="24"/>
        </w:rPr>
        <w:t>9 €</w:t>
      </w:r>
      <w:r w:rsidR="006F36CB">
        <w:rPr>
          <w:rFonts w:ascii="Times New Roman" w:hAnsi="Times New Roman" w:cs="Times New Roman"/>
          <w:snapToGrid w:val="0"/>
          <w:sz w:val="24"/>
          <w:szCs w:val="24"/>
        </w:rPr>
        <w:t xml:space="preserve"> na </w:t>
      </w:r>
      <w:r w:rsidR="006F36CB" w:rsidRPr="006F36CB">
        <w:rPr>
          <w:rFonts w:ascii="Times New Roman" w:hAnsi="Times New Roman" w:cs="Times New Roman"/>
          <w:b/>
          <w:snapToGrid w:val="0"/>
          <w:sz w:val="24"/>
          <w:szCs w:val="24"/>
        </w:rPr>
        <w:t>4 €</w:t>
      </w:r>
      <w:r w:rsidR="006F36CB">
        <w:rPr>
          <w:rFonts w:ascii="Times New Roman" w:hAnsi="Times New Roman" w:cs="Times New Roman"/>
          <w:snapToGrid w:val="0"/>
          <w:sz w:val="24"/>
          <w:szCs w:val="24"/>
        </w:rPr>
        <w:t xml:space="preserve"> a z </w:t>
      </w:r>
      <w:r w:rsidR="006F36CB" w:rsidRPr="006F36CB">
        <w:rPr>
          <w:rFonts w:ascii="Times New Roman" w:hAnsi="Times New Roman" w:cs="Times New Roman"/>
          <w:b/>
          <w:snapToGrid w:val="0"/>
          <w:sz w:val="24"/>
          <w:szCs w:val="24"/>
        </w:rPr>
        <w:t>1,70</w:t>
      </w:r>
      <w:r w:rsidR="006F36CB">
        <w:rPr>
          <w:rFonts w:ascii="Times New Roman" w:hAnsi="Times New Roman" w:cs="Times New Roman"/>
          <w:snapToGrid w:val="0"/>
          <w:sz w:val="24"/>
          <w:szCs w:val="24"/>
        </w:rPr>
        <w:t xml:space="preserve"> € na </w:t>
      </w:r>
      <w:r w:rsidR="006F36CB" w:rsidRPr="006F36CB">
        <w:rPr>
          <w:rFonts w:ascii="Times New Roman" w:hAnsi="Times New Roman" w:cs="Times New Roman"/>
          <w:b/>
          <w:snapToGrid w:val="0"/>
          <w:sz w:val="24"/>
          <w:szCs w:val="24"/>
        </w:rPr>
        <w:t>1,00 €,</w:t>
      </w:r>
    </w:p>
    <w:p w:rsidR="006F36CB" w:rsidRDefault="006F36CB" w:rsidP="00BF0563">
      <w:pPr>
        <w:pStyle w:val="Odsekzoznamu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ods. 7, písm. a) z m e n i ť  výšku sadzby z </w:t>
      </w:r>
      <w:r w:rsidRPr="006F36CB">
        <w:rPr>
          <w:rFonts w:ascii="Times New Roman" w:hAnsi="Times New Roman" w:cs="Times New Roman"/>
          <w:b/>
          <w:snapToGrid w:val="0"/>
          <w:sz w:val="24"/>
          <w:szCs w:val="24"/>
        </w:rPr>
        <w:t>3,50 €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na </w:t>
      </w:r>
      <w:r w:rsidRPr="006F36CB">
        <w:rPr>
          <w:rFonts w:ascii="Times New Roman" w:hAnsi="Times New Roman" w:cs="Times New Roman"/>
          <w:b/>
          <w:snapToGrid w:val="0"/>
          <w:sz w:val="24"/>
          <w:szCs w:val="24"/>
        </w:rPr>
        <w:t>4 €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a z </w:t>
      </w:r>
      <w:r w:rsidRPr="006F36CB">
        <w:rPr>
          <w:rFonts w:ascii="Times New Roman" w:hAnsi="Times New Roman" w:cs="Times New Roman"/>
          <w:b/>
          <w:snapToGrid w:val="0"/>
          <w:sz w:val="24"/>
          <w:szCs w:val="24"/>
        </w:rPr>
        <w:t>1,70 €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na </w:t>
      </w:r>
      <w:r w:rsidRPr="006F36CB">
        <w:rPr>
          <w:rFonts w:ascii="Times New Roman" w:hAnsi="Times New Roman" w:cs="Times New Roman"/>
          <w:b/>
          <w:snapToGrid w:val="0"/>
          <w:sz w:val="24"/>
          <w:szCs w:val="24"/>
        </w:rPr>
        <w:t>1,00 €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>,</w:t>
      </w:r>
    </w:p>
    <w:p w:rsidR="006F36CB" w:rsidRDefault="006F36CB" w:rsidP="00BF0563">
      <w:pPr>
        <w:pStyle w:val="Odsekzoznamu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ods. 7, písm. b) z m e n i ť  výšku sadzby z </w:t>
      </w:r>
      <w:r w:rsidRPr="006F36CB">
        <w:rPr>
          <w:rFonts w:ascii="Times New Roman" w:hAnsi="Times New Roman" w:cs="Times New Roman"/>
          <w:b/>
          <w:snapToGrid w:val="0"/>
          <w:sz w:val="24"/>
          <w:szCs w:val="24"/>
        </w:rPr>
        <w:t>3,50 €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na </w:t>
      </w:r>
      <w:r w:rsidRPr="006F36CB">
        <w:rPr>
          <w:rFonts w:ascii="Times New Roman" w:hAnsi="Times New Roman" w:cs="Times New Roman"/>
          <w:b/>
          <w:snapToGrid w:val="0"/>
          <w:sz w:val="24"/>
          <w:szCs w:val="24"/>
        </w:rPr>
        <w:t>4 €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a z </w:t>
      </w:r>
      <w:r w:rsidRPr="006F36CB">
        <w:rPr>
          <w:rFonts w:ascii="Times New Roman" w:hAnsi="Times New Roman" w:cs="Times New Roman"/>
          <w:b/>
          <w:snapToGrid w:val="0"/>
          <w:sz w:val="24"/>
          <w:szCs w:val="24"/>
        </w:rPr>
        <w:t>1,70 €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na </w:t>
      </w:r>
      <w:r w:rsidRPr="006F36CB">
        <w:rPr>
          <w:rFonts w:ascii="Times New Roman" w:hAnsi="Times New Roman" w:cs="Times New Roman"/>
          <w:b/>
          <w:snapToGrid w:val="0"/>
          <w:sz w:val="24"/>
          <w:szCs w:val="24"/>
        </w:rPr>
        <w:t>1,00 €</w:t>
      </w:r>
      <w:r w:rsidR="002D0843">
        <w:rPr>
          <w:rFonts w:ascii="Times New Roman" w:hAnsi="Times New Roman" w:cs="Times New Roman"/>
          <w:b/>
          <w:snapToGrid w:val="0"/>
          <w:sz w:val="24"/>
          <w:szCs w:val="24"/>
        </w:rPr>
        <w:t>,</w:t>
      </w:r>
    </w:p>
    <w:p w:rsidR="002D0843" w:rsidRPr="002D0843" w:rsidRDefault="002D0843" w:rsidP="00BF0563">
      <w:pPr>
        <w:pStyle w:val="Odsekzoznamu"/>
        <w:widowControl w:val="0"/>
        <w:numPr>
          <w:ilvl w:val="0"/>
          <w:numId w:val="4"/>
        </w:numPr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ods. 8,  d o p l ň a sa písm. c) umiestnenie letnej terasy v sume </w:t>
      </w:r>
      <w:r w:rsidRPr="002D0843">
        <w:rPr>
          <w:rFonts w:ascii="Times New Roman" w:hAnsi="Times New Roman" w:cs="Times New Roman"/>
          <w:b/>
          <w:snapToGrid w:val="0"/>
          <w:sz w:val="24"/>
          <w:szCs w:val="24"/>
        </w:rPr>
        <w:t>0,02/m</w:t>
      </w:r>
      <w:r>
        <w:rPr>
          <w:rFonts w:ascii="Times New Roman" w:hAnsi="Times New Roman" w:cs="Times New Roman"/>
          <w:b/>
          <w:snapToGrid w:val="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>
        <w:rPr>
          <w:rFonts w:ascii="CIDFont+F1" w:hAnsi="CIDFont+F1" w:cs="CIDFont+F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0C025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deň</w:t>
      </w:r>
      <w:r w:rsidR="000C025E">
        <w:rPr>
          <w:rFonts w:ascii="Times New Roman" w:hAnsi="Times New Roman" w:cs="Times New Roman"/>
          <w:sz w:val="24"/>
          <w:szCs w:val="24"/>
        </w:rPr>
        <w:t xml:space="preserve"> poskytovania služieb.</w:t>
      </w:r>
    </w:p>
    <w:p w:rsidR="002D0843" w:rsidRDefault="004B4883" w:rsidP="002D0843">
      <w:pPr>
        <w:widowControl w:val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text:</w:t>
      </w:r>
    </w:p>
    <w:p w:rsidR="004B4883" w:rsidRPr="004B4883" w:rsidRDefault="004B4883" w:rsidP="004B4883">
      <w:pPr>
        <w:pStyle w:val="Odsekzoznamu"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Sadzba dane za užívanie verejného priestranstva v centrálnej mestskej oblasti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883">
        <w:rPr>
          <w:rFonts w:ascii="Times New Roman" w:hAnsi="Times New Roman" w:cs="Times New Roman"/>
          <w:sz w:val="24"/>
          <w:szCs w:val="24"/>
        </w:rPr>
        <w:t>0,25 € za každý aj neúplný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883">
        <w:rPr>
          <w:rFonts w:ascii="Times New Roman" w:hAnsi="Times New Roman" w:cs="Times New Roman"/>
          <w:sz w:val="24"/>
          <w:szCs w:val="24"/>
        </w:rPr>
        <w:t>užívaného verejného priestranstva a každý aj neúplný deň.</w:t>
      </w:r>
    </w:p>
    <w:p w:rsidR="004B4883" w:rsidRPr="004B4883" w:rsidRDefault="004B4883" w:rsidP="004B4883">
      <w:pPr>
        <w:pStyle w:val="Odsekzoznamu"/>
        <w:widowControl w:val="0"/>
        <w:numPr>
          <w:ilvl w:val="0"/>
          <w:numId w:val="6"/>
        </w:num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Sadzba dane za užívanie verejného priestranstva v iných častiach mesta Stará Ľubovňa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883">
        <w:rPr>
          <w:rFonts w:ascii="Times New Roman" w:hAnsi="Times New Roman" w:cs="Times New Roman"/>
          <w:sz w:val="24"/>
          <w:szCs w:val="24"/>
        </w:rPr>
        <w:t xml:space="preserve">(vrátane miestnej časti </w:t>
      </w:r>
      <w:proofErr w:type="spellStart"/>
      <w:r w:rsidRPr="004B4883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4B4883">
        <w:rPr>
          <w:rFonts w:ascii="Times New Roman" w:hAnsi="Times New Roman" w:cs="Times New Roman"/>
          <w:sz w:val="24"/>
          <w:szCs w:val="24"/>
        </w:rPr>
        <w:t>) je 0,10 € za každý aj neúplný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883">
        <w:rPr>
          <w:rFonts w:ascii="Times New Roman" w:hAnsi="Times New Roman" w:cs="Times New Roman"/>
          <w:sz w:val="24"/>
          <w:szCs w:val="24"/>
        </w:rPr>
        <w:t>užívaného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883">
        <w:rPr>
          <w:rFonts w:ascii="Times New Roman" w:hAnsi="Times New Roman" w:cs="Times New Roman"/>
          <w:sz w:val="24"/>
          <w:szCs w:val="24"/>
        </w:rPr>
        <w:t>verejného priestranstva a každý aj neúplný deň.</w:t>
      </w:r>
    </w:p>
    <w:p w:rsidR="004B4883" w:rsidRPr="004B4883" w:rsidRDefault="004B4883" w:rsidP="004B4883">
      <w:pPr>
        <w:pStyle w:val="Odsekzoznamu"/>
        <w:widowControl w:val="0"/>
        <w:numPr>
          <w:ilvl w:val="0"/>
          <w:numId w:val="8"/>
        </w:num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Sadzba dane za verejné priestranstvo pri ambulantnom predaji všetkých druhov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883">
        <w:rPr>
          <w:rFonts w:ascii="Times New Roman" w:hAnsi="Times New Roman" w:cs="Times New Roman"/>
          <w:sz w:val="24"/>
          <w:szCs w:val="24"/>
        </w:rPr>
        <w:t>tovarov na tržnici – Popradská č. 10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B4883">
        <w:rPr>
          <w:rFonts w:ascii="Times New Roman" w:hAnsi="Times New Roman" w:cs="Times New Roman"/>
          <w:sz w:val="24"/>
          <w:szCs w:val="24"/>
        </w:rPr>
        <w:t xml:space="preserve"> Stará Ľubo</w:t>
      </w:r>
      <w:r>
        <w:rPr>
          <w:rFonts w:ascii="Times New Roman" w:hAnsi="Times New Roman" w:cs="Times New Roman"/>
          <w:sz w:val="24"/>
          <w:szCs w:val="24"/>
        </w:rPr>
        <w:t xml:space="preserve">vňa – počas sezónnych trhov je: </w:t>
      </w:r>
    </w:p>
    <w:p w:rsidR="004B4883" w:rsidRDefault="004B4883" w:rsidP="004B4883">
      <w:pPr>
        <w:pStyle w:val="Odsekzoznamu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4883" w:rsidRPr="004B4883" w:rsidRDefault="004B4883" w:rsidP="004B4883">
      <w:pPr>
        <w:pStyle w:val="Odsekzoznamu"/>
        <w:widowControl w:val="0"/>
        <w:jc w:val="both"/>
        <w:rPr>
          <w:rFonts w:ascii="Times New Roman" w:hAnsi="Times New Roman" w:cs="Times New Roman"/>
          <w:snapToGrid w:val="0"/>
          <w:sz w:val="24"/>
          <w:szCs w:val="24"/>
          <w:vertAlign w:val="superscript"/>
        </w:rPr>
      </w:pPr>
      <w:r w:rsidRPr="004B4883">
        <w:rPr>
          <w:rFonts w:ascii="Times New Roman" w:hAnsi="Times New Roman" w:cs="Times New Roman"/>
          <w:sz w:val="24"/>
          <w:szCs w:val="24"/>
        </w:rPr>
        <w:t>a) za obsadenie jedného mestského stánku 7 € za stánok a deň predaja. Ak predávajúci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883">
        <w:rPr>
          <w:rFonts w:ascii="Times New Roman" w:hAnsi="Times New Roman" w:cs="Times New Roman"/>
          <w:sz w:val="24"/>
          <w:szCs w:val="24"/>
        </w:rPr>
        <w:t xml:space="preserve">obsadí aj priestor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883">
        <w:rPr>
          <w:rFonts w:ascii="Times New Roman" w:hAnsi="Times New Roman" w:cs="Times New Roman"/>
          <w:sz w:val="24"/>
          <w:szCs w:val="24"/>
        </w:rPr>
        <w:t>pri stánku, za tento platí daň v sume 1,70 € za každý i začatý 1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4B4883">
        <w:rPr>
          <w:rFonts w:ascii="Times New Roman" w:hAnsi="Times New Roman" w:cs="Times New Roman"/>
          <w:sz w:val="24"/>
          <w:szCs w:val="24"/>
        </w:rPr>
        <w:t>obsadeného priestoru a deň predaja</w:t>
      </w:r>
      <w:r w:rsidR="000C025E">
        <w:rPr>
          <w:rFonts w:ascii="Times New Roman" w:hAnsi="Times New Roman" w:cs="Times New Roman"/>
          <w:sz w:val="24"/>
          <w:szCs w:val="24"/>
        </w:rPr>
        <w:t>,</w:t>
      </w:r>
    </w:p>
    <w:p w:rsidR="004B4883" w:rsidRP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 xml:space="preserve">b) pri povolenom predaji na vlastnom predajnom zariadení je daň 9 € na </w:t>
      </w:r>
      <w:r w:rsidR="00D30A47">
        <w:rPr>
          <w:rFonts w:ascii="Times New Roman" w:hAnsi="Times New Roman" w:cs="Times New Roman"/>
          <w:sz w:val="24"/>
          <w:szCs w:val="24"/>
        </w:rPr>
        <w:t>2</w:t>
      </w:r>
      <w:r w:rsidRPr="004B4883">
        <w:rPr>
          <w:rFonts w:ascii="Times New Roman" w:hAnsi="Times New Roman" w:cs="Times New Roman"/>
          <w:sz w:val="24"/>
          <w:szCs w:val="24"/>
        </w:rPr>
        <w:t xml:space="preserve"> m</w:t>
      </w:r>
      <w:r w:rsidR="00D30A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4883">
        <w:rPr>
          <w:rFonts w:ascii="Times New Roman" w:hAnsi="Times New Roman" w:cs="Times New Roman"/>
          <w:sz w:val="24"/>
          <w:szCs w:val="24"/>
        </w:rPr>
        <w:t xml:space="preserve"> a deň</w:t>
      </w:r>
    </w:p>
    <w:p w:rsidR="004B4883" w:rsidRP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predaja, ktorá sa zvyšuje o 1,70 € za každý i začatý 1m</w:t>
      </w:r>
      <w:r w:rsidR="00D30A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4883">
        <w:rPr>
          <w:rFonts w:ascii="Times New Roman" w:hAnsi="Times New Roman" w:cs="Times New Roman"/>
          <w:sz w:val="24"/>
          <w:szCs w:val="24"/>
        </w:rPr>
        <w:t xml:space="preserve"> nad tento rozmer a deň</w:t>
      </w:r>
    </w:p>
    <w:p w:rsid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predaja.</w:t>
      </w:r>
    </w:p>
    <w:p w:rsidR="004B4883" w:rsidRPr="00D30A47" w:rsidRDefault="004B4883" w:rsidP="004B4883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0A47">
        <w:rPr>
          <w:rFonts w:ascii="Times New Roman" w:hAnsi="Times New Roman" w:cs="Times New Roman"/>
          <w:sz w:val="24"/>
          <w:szCs w:val="24"/>
        </w:rPr>
        <w:t>Sadzba dane za verejné priestranstvo pri poskytovaní služieb, ktoré sú uvedené</w:t>
      </w:r>
    </w:p>
    <w:p w:rsidR="004B4883" w:rsidRP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v Trhovom poriadku :</w:t>
      </w:r>
      <w:r w:rsidR="00D30A4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30A47" w:rsidRDefault="00D30A47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B4883" w:rsidRP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lastRenderedPageBreak/>
        <w:t>a) za obsadenie jedného mestského stánku daň 3,50 € za stánok a deň predaja.</w:t>
      </w:r>
    </w:p>
    <w:p w:rsidR="004B4883" w:rsidRP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Ak predávajúci obsadí aj priestor pri stánku, za tento zaplatí daň navyše v sume 1,70 €</w:t>
      </w:r>
    </w:p>
    <w:p w:rsid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za každý i začatý 1m</w:t>
      </w:r>
      <w:r w:rsidR="00D30A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4883">
        <w:rPr>
          <w:rFonts w:ascii="Times New Roman" w:hAnsi="Times New Roman" w:cs="Times New Roman"/>
          <w:sz w:val="24"/>
          <w:szCs w:val="24"/>
        </w:rPr>
        <w:t xml:space="preserve"> obsadeného priestoru a deň predaja</w:t>
      </w:r>
      <w:r w:rsidR="000C025E">
        <w:rPr>
          <w:rFonts w:ascii="Times New Roman" w:hAnsi="Times New Roman" w:cs="Times New Roman"/>
          <w:sz w:val="24"/>
          <w:szCs w:val="24"/>
        </w:rPr>
        <w:t>,</w:t>
      </w:r>
    </w:p>
    <w:p w:rsidR="00D30A47" w:rsidRPr="004B4883" w:rsidRDefault="00D30A47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B4883" w:rsidRP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b) pri povolenom predaji na vlastnom predajnom zariadení je daň 3,50 € na 2 m</w:t>
      </w:r>
      <w:r w:rsidR="00D30A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4883">
        <w:rPr>
          <w:rFonts w:ascii="Times New Roman" w:hAnsi="Times New Roman" w:cs="Times New Roman"/>
          <w:sz w:val="24"/>
          <w:szCs w:val="24"/>
        </w:rPr>
        <w:t xml:space="preserve"> a deň</w:t>
      </w:r>
    </w:p>
    <w:p w:rsidR="004B4883" w:rsidRP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predaja, ktorá sa zvyšuje o 1,70 € za každý i začatý 1 m</w:t>
      </w:r>
      <w:r w:rsidR="00D30A4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4883">
        <w:rPr>
          <w:rFonts w:ascii="Times New Roman" w:hAnsi="Times New Roman" w:cs="Times New Roman"/>
          <w:sz w:val="24"/>
          <w:szCs w:val="24"/>
        </w:rPr>
        <w:t xml:space="preserve"> nad tento rozmer a deň</w:t>
      </w:r>
    </w:p>
    <w:p w:rsid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predaja.</w:t>
      </w:r>
    </w:p>
    <w:p w:rsidR="004B4883" w:rsidRPr="00D30A47" w:rsidRDefault="004B4883" w:rsidP="00D30A4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0A47">
        <w:rPr>
          <w:rFonts w:ascii="Times New Roman" w:hAnsi="Times New Roman" w:cs="Times New Roman"/>
          <w:sz w:val="24"/>
          <w:szCs w:val="24"/>
        </w:rPr>
        <w:t>Sadzba dane pre verejné priestranstvo pre dočasné zariadenia predajného charakteru a</w:t>
      </w:r>
    </w:p>
    <w:p w:rsidR="004B4883" w:rsidRP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dočasné zariadenia poskytujúce služby, ktoré rozširujú a skvalitňujú ponuku služieb</w:t>
      </w:r>
    </w:p>
    <w:p w:rsid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v oblasti cestovného ruchu je:</w:t>
      </w:r>
    </w:p>
    <w:p w:rsidR="00D30A47" w:rsidRPr="004B4883" w:rsidRDefault="00D30A47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B4883" w:rsidRP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a) v centrálnej zóne mesta Stará Ľubovňa v sume 0,10 €/m</w:t>
      </w:r>
      <w:r w:rsidR="000C025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4883">
        <w:rPr>
          <w:rFonts w:ascii="Times New Roman" w:hAnsi="Times New Roman" w:cs="Times New Roman"/>
          <w:sz w:val="24"/>
          <w:szCs w:val="24"/>
        </w:rPr>
        <w:t xml:space="preserve"> a deň predaja,</w:t>
      </w:r>
    </w:p>
    <w:p w:rsid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alebo poskytovania služieb</w:t>
      </w:r>
      <w:r w:rsidR="000C025E">
        <w:rPr>
          <w:rFonts w:ascii="Times New Roman" w:hAnsi="Times New Roman" w:cs="Times New Roman"/>
          <w:sz w:val="24"/>
          <w:szCs w:val="24"/>
        </w:rPr>
        <w:t>,</w:t>
      </w:r>
    </w:p>
    <w:p w:rsidR="00D30A47" w:rsidRPr="004B4883" w:rsidRDefault="00D30A47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B4883" w:rsidRP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b) mimo centrálnej zóny mesta Stará Ľubovňa v sume 0,05 €/m</w:t>
      </w:r>
      <w:r w:rsidR="000C025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B4883">
        <w:rPr>
          <w:rFonts w:ascii="Times New Roman" w:hAnsi="Times New Roman" w:cs="Times New Roman"/>
          <w:sz w:val="24"/>
          <w:szCs w:val="24"/>
        </w:rPr>
        <w:t xml:space="preserve"> a deň</w:t>
      </w:r>
    </w:p>
    <w:p w:rsidR="004B4883" w:rsidRDefault="004B4883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B4883">
        <w:rPr>
          <w:rFonts w:ascii="Times New Roman" w:hAnsi="Times New Roman" w:cs="Times New Roman"/>
          <w:sz w:val="24"/>
          <w:szCs w:val="24"/>
        </w:rPr>
        <w:t>predaja, alebo poskytovania služieb.</w:t>
      </w:r>
    </w:p>
    <w:p w:rsidR="000C025E" w:rsidRPr="004B4883" w:rsidRDefault="000C025E" w:rsidP="00D30A4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B4883" w:rsidRPr="00D30A47" w:rsidRDefault="004B4883" w:rsidP="00D30A47">
      <w:pPr>
        <w:widowControl w:val="0"/>
        <w:ind w:left="36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B4883" w:rsidRPr="000C025E" w:rsidRDefault="000C025E" w:rsidP="004B4883">
      <w:pPr>
        <w:widowControl w:val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sa nahrádza textom:</w:t>
      </w:r>
    </w:p>
    <w:p w:rsidR="004B4883" w:rsidRPr="004B4883" w:rsidRDefault="004B4883" w:rsidP="002D0843">
      <w:pPr>
        <w:widowControl w:val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C025E" w:rsidRPr="000C025E" w:rsidRDefault="000C025E" w:rsidP="000C025E">
      <w:pPr>
        <w:pStyle w:val="Odsekzoznamu"/>
        <w:widowControl w:val="0"/>
        <w:numPr>
          <w:ilvl w:val="0"/>
          <w:numId w:val="9"/>
        </w:numPr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>Sadzba dane za užívanie verejného priestranstva v centrálnej mestskej oblasti je 1,00 € za každý aj neúplný m</w:t>
      </w:r>
      <w:r w:rsidRPr="000C025E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0C025E">
        <w:rPr>
          <w:rFonts w:ascii="Times New Roman" w:hAnsi="Times New Roman" w:cs="Times New Roman"/>
          <w:b/>
          <w:sz w:val="24"/>
          <w:szCs w:val="24"/>
        </w:rPr>
        <w:t xml:space="preserve"> užívaného verejného priestranstva a každý aj neúplný deň.</w:t>
      </w:r>
    </w:p>
    <w:p w:rsidR="000C025E" w:rsidRPr="000C025E" w:rsidRDefault="000C025E" w:rsidP="000C025E">
      <w:pPr>
        <w:pStyle w:val="Odsekzoznamu"/>
        <w:widowControl w:val="0"/>
        <w:numPr>
          <w:ilvl w:val="0"/>
          <w:numId w:val="9"/>
        </w:numPr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 xml:space="preserve">Sadzba dane za užívanie verejného priestranstva v iných častiach mesta Stará Ľubovňa (vrátane miestnej časti </w:t>
      </w:r>
      <w:proofErr w:type="spellStart"/>
      <w:r w:rsidRPr="000C025E">
        <w:rPr>
          <w:rFonts w:ascii="Times New Roman" w:hAnsi="Times New Roman" w:cs="Times New Roman"/>
          <w:b/>
          <w:sz w:val="24"/>
          <w:szCs w:val="24"/>
        </w:rPr>
        <w:t>Podsadek</w:t>
      </w:r>
      <w:proofErr w:type="spellEnd"/>
      <w:r w:rsidRPr="000C025E">
        <w:rPr>
          <w:rFonts w:ascii="Times New Roman" w:hAnsi="Times New Roman" w:cs="Times New Roman"/>
          <w:b/>
          <w:sz w:val="24"/>
          <w:szCs w:val="24"/>
        </w:rPr>
        <w:t>) je 0,50 € za každý aj neúplný m</w:t>
      </w:r>
      <w:r w:rsidRPr="000C025E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0C025E">
        <w:rPr>
          <w:rFonts w:ascii="Times New Roman" w:hAnsi="Times New Roman" w:cs="Times New Roman"/>
          <w:b/>
          <w:sz w:val="24"/>
          <w:szCs w:val="24"/>
        </w:rPr>
        <w:t xml:space="preserve"> užívaného verejného priestranstva a každý aj neúplný deň.</w:t>
      </w:r>
    </w:p>
    <w:p w:rsidR="000C025E" w:rsidRPr="000C025E" w:rsidRDefault="000C025E" w:rsidP="000C025E">
      <w:pPr>
        <w:pStyle w:val="Odsekzoznamu"/>
        <w:widowControl w:val="0"/>
        <w:numPr>
          <w:ilvl w:val="0"/>
          <w:numId w:val="10"/>
        </w:numPr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 xml:space="preserve">Sadzba dane za verejné priestranstvo pri ambulantnom predaji všetkých druhov tovarov na tržnici – Popradská č. 10, Stará Ľubovňa – počas sezónnych trhov je: </w:t>
      </w:r>
    </w:p>
    <w:p w:rsidR="000C025E" w:rsidRPr="000C025E" w:rsidRDefault="000C025E" w:rsidP="000C025E">
      <w:pPr>
        <w:pStyle w:val="Odsekzoznamu"/>
        <w:widowControl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25E" w:rsidRPr="000C025E" w:rsidRDefault="000C025E" w:rsidP="000C025E">
      <w:pPr>
        <w:pStyle w:val="Odsekzoznamu"/>
        <w:widowControl w:val="0"/>
        <w:jc w:val="both"/>
        <w:rPr>
          <w:rFonts w:ascii="Times New Roman" w:hAnsi="Times New Roman" w:cs="Times New Roman"/>
          <w:b/>
          <w:snapToGrid w:val="0"/>
          <w:sz w:val="24"/>
          <w:szCs w:val="24"/>
          <w:vertAlign w:val="superscript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>a) za obsadenie jedného mestského stánku 4,00 € za stánok a deň predaja. Ak predávajúci obsadí aj priestor  pri stánku, za tento platí daň v sume 1,00 € za každý i začatý 1 m</w:t>
      </w:r>
      <w:r w:rsidRPr="000C025E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2 </w:t>
      </w:r>
      <w:r w:rsidRPr="000C025E">
        <w:rPr>
          <w:rFonts w:ascii="Times New Roman" w:hAnsi="Times New Roman" w:cs="Times New Roman"/>
          <w:b/>
          <w:sz w:val="24"/>
          <w:szCs w:val="24"/>
        </w:rPr>
        <w:t>obsadeného priestoru a deň predaja,</w:t>
      </w:r>
    </w:p>
    <w:p w:rsidR="000C025E" w:rsidRPr="000C025E" w:rsidRDefault="000C025E" w:rsidP="0098174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>b) pri povolenom predaji na vlastnom predajnom zariadení je daň 4,00 € na 2 m</w:t>
      </w:r>
      <w:r w:rsidRPr="000C025E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0C025E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981744">
        <w:rPr>
          <w:rFonts w:ascii="Times New Roman" w:hAnsi="Times New Roman" w:cs="Times New Roman"/>
          <w:b/>
          <w:sz w:val="24"/>
          <w:szCs w:val="24"/>
        </w:rPr>
        <w:t> </w:t>
      </w:r>
      <w:r w:rsidRPr="000C025E">
        <w:rPr>
          <w:rFonts w:ascii="Times New Roman" w:hAnsi="Times New Roman" w:cs="Times New Roman"/>
          <w:b/>
          <w:sz w:val="24"/>
          <w:szCs w:val="24"/>
        </w:rPr>
        <w:t>deň</w:t>
      </w:r>
      <w:r w:rsidR="0098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25E">
        <w:rPr>
          <w:rFonts w:ascii="Times New Roman" w:hAnsi="Times New Roman" w:cs="Times New Roman"/>
          <w:b/>
          <w:sz w:val="24"/>
          <w:szCs w:val="24"/>
        </w:rPr>
        <w:t>predaja, ktorá sa zvyšuje o 1,00 € za každý i začatý 1m</w:t>
      </w:r>
      <w:r w:rsidRPr="000C025E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0C025E">
        <w:rPr>
          <w:rFonts w:ascii="Times New Roman" w:hAnsi="Times New Roman" w:cs="Times New Roman"/>
          <w:b/>
          <w:sz w:val="24"/>
          <w:szCs w:val="24"/>
        </w:rPr>
        <w:t xml:space="preserve"> nad tento rozmer a</w:t>
      </w:r>
      <w:r w:rsidR="00981744">
        <w:rPr>
          <w:rFonts w:ascii="Times New Roman" w:hAnsi="Times New Roman" w:cs="Times New Roman"/>
          <w:b/>
          <w:sz w:val="24"/>
          <w:szCs w:val="24"/>
        </w:rPr>
        <w:t> </w:t>
      </w:r>
      <w:r w:rsidRPr="000C025E">
        <w:rPr>
          <w:rFonts w:ascii="Times New Roman" w:hAnsi="Times New Roman" w:cs="Times New Roman"/>
          <w:b/>
          <w:sz w:val="24"/>
          <w:szCs w:val="24"/>
        </w:rPr>
        <w:t>deň</w:t>
      </w:r>
      <w:r w:rsidR="0098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25E">
        <w:rPr>
          <w:rFonts w:ascii="Times New Roman" w:hAnsi="Times New Roman" w:cs="Times New Roman"/>
          <w:b/>
          <w:sz w:val="24"/>
          <w:szCs w:val="24"/>
        </w:rPr>
        <w:t>predaja.</w:t>
      </w:r>
    </w:p>
    <w:p w:rsidR="000C025E" w:rsidRPr="000C025E" w:rsidRDefault="000C025E" w:rsidP="000C025E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>Sadzba dane za verejné priestranstvo pri poskytovaní služieb, ktoré sú uvedené</w:t>
      </w:r>
    </w:p>
    <w:p w:rsidR="000C025E" w:rsidRPr="000C025E" w:rsidRDefault="000C025E" w:rsidP="000C02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 xml:space="preserve">v Trhovom poriadku :  </w:t>
      </w:r>
    </w:p>
    <w:p w:rsidR="000C025E" w:rsidRPr="000C025E" w:rsidRDefault="000C025E" w:rsidP="000C02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C025E" w:rsidRPr="000C025E" w:rsidRDefault="000C025E" w:rsidP="000C02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>a) za obsadenie jedného mestského stánku daň 4,00 € za stánok a deň predaja.</w:t>
      </w:r>
    </w:p>
    <w:p w:rsidR="000C025E" w:rsidRPr="000C025E" w:rsidRDefault="000C025E" w:rsidP="000C025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>Ak predávajúci obsadí aj priestor pri stánku, za tento zaplatí daň navyše v sume 1,00 €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25E">
        <w:rPr>
          <w:rFonts w:ascii="Times New Roman" w:hAnsi="Times New Roman" w:cs="Times New Roman"/>
          <w:b/>
          <w:sz w:val="24"/>
          <w:szCs w:val="24"/>
        </w:rPr>
        <w:t>za každý i začatý 1m</w:t>
      </w:r>
      <w:r w:rsidRPr="000C025E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0C025E">
        <w:rPr>
          <w:rFonts w:ascii="Times New Roman" w:hAnsi="Times New Roman" w:cs="Times New Roman"/>
          <w:b/>
          <w:sz w:val="24"/>
          <w:szCs w:val="24"/>
        </w:rPr>
        <w:t xml:space="preserve"> obsadeného priestoru a deň predaja,</w:t>
      </w:r>
    </w:p>
    <w:p w:rsidR="000C025E" w:rsidRPr="000C025E" w:rsidRDefault="000C025E" w:rsidP="000C02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C025E" w:rsidRPr="000C025E" w:rsidRDefault="000C025E" w:rsidP="000C025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>b) pri povolenom predaji na vlastnom predajnom zariadení je daň 4,00 € na 2 m</w:t>
      </w:r>
      <w:r w:rsidRPr="000C025E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0C025E">
        <w:rPr>
          <w:rFonts w:ascii="Times New Roman" w:hAnsi="Times New Roman" w:cs="Times New Roman"/>
          <w:b/>
          <w:sz w:val="24"/>
          <w:szCs w:val="24"/>
        </w:rPr>
        <w:t xml:space="preserve">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0C025E">
        <w:rPr>
          <w:rFonts w:ascii="Times New Roman" w:hAnsi="Times New Roman" w:cs="Times New Roman"/>
          <w:b/>
          <w:sz w:val="24"/>
          <w:szCs w:val="24"/>
        </w:rPr>
        <w:t>deň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25E">
        <w:rPr>
          <w:rFonts w:ascii="Times New Roman" w:hAnsi="Times New Roman" w:cs="Times New Roman"/>
          <w:b/>
          <w:sz w:val="24"/>
          <w:szCs w:val="24"/>
        </w:rPr>
        <w:t>predaja, ktorá sa zvyšuje o 1,00 € za každý i začatý 1 m</w:t>
      </w:r>
      <w:r w:rsidRPr="000C025E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0C025E">
        <w:rPr>
          <w:rFonts w:ascii="Times New Roman" w:hAnsi="Times New Roman" w:cs="Times New Roman"/>
          <w:b/>
          <w:sz w:val="24"/>
          <w:szCs w:val="24"/>
        </w:rPr>
        <w:t xml:space="preserve"> nad tento rozmer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0C025E">
        <w:rPr>
          <w:rFonts w:ascii="Times New Roman" w:hAnsi="Times New Roman" w:cs="Times New Roman"/>
          <w:b/>
          <w:sz w:val="24"/>
          <w:szCs w:val="24"/>
        </w:rPr>
        <w:t>deň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25E">
        <w:rPr>
          <w:rFonts w:ascii="Times New Roman" w:hAnsi="Times New Roman" w:cs="Times New Roman"/>
          <w:b/>
          <w:sz w:val="24"/>
          <w:szCs w:val="24"/>
        </w:rPr>
        <w:t>predaja.</w:t>
      </w:r>
    </w:p>
    <w:p w:rsidR="000C025E" w:rsidRPr="000C025E" w:rsidRDefault="000C025E" w:rsidP="000C025E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lastRenderedPageBreak/>
        <w:t>Sadzba dane pre verejné priestranstvo pre dočasné zariadenia predajného charakteru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25E">
        <w:rPr>
          <w:rFonts w:ascii="Times New Roman" w:hAnsi="Times New Roman" w:cs="Times New Roman"/>
          <w:b/>
          <w:sz w:val="24"/>
          <w:szCs w:val="24"/>
        </w:rPr>
        <w:t>dočasné zariadenia poskytujúce služby, ktoré rozširujú a skvalitňujú ponuku služieb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025E">
        <w:rPr>
          <w:rFonts w:ascii="Times New Roman" w:hAnsi="Times New Roman" w:cs="Times New Roman"/>
          <w:b/>
          <w:sz w:val="24"/>
          <w:szCs w:val="24"/>
        </w:rPr>
        <w:t>v oblasti cestovného ruchu je:</w:t>
      </w:r>
    </w:p>
    <w:p w:rsidR="000C025E" w:rsidRPr="000C025E" w:rsidRDefault="000C025E" w:rsidP="000C02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C025E" w:rsidRPr="000C025E" w:rsidRDefault="000C025E" w:rsidP="000C02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>a) v centrálnej zóne mesta Stará Ľubovňa v sume 0,10 €/m</w:t>
      </w:r>
      <w:r w:rsidRPr="000C025E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0C025E">
        <w:rPr>
          <w:rFonts w:ascii="Times New Roman" w:hAnsi="Times New Roman" w:cs="Times New Roman"/>
          <w:b/>
          <w:sz w:val="24"/>
          <w:szCs w:val="24"/>
        </w:rPr>
        <w:t xml:space="preserve"> a deň predaja,</w:t>
      </w:r>
    </w:p>
    <w:p w:rsidR="000C025E" w:rsidRPr="000C025E" w:rsidRDefault="000C025E" w:rsidP="000C02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>alebo poskytovania služieb,</w:t>
      </w:r>
    </w:p>
    <w:p w:rsidR="000C025E" w:rsidRPr="000C025E" w:rsidRDefault="000C025E" w:rsidP="000C02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C025E" w:rsidRPr="000C025E" w:rsidRDefault="000C025E" w:rsidP="000C02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>b) mimo centrálnej zóny mesta Stará Ľubovňa v sume 0,05 €/m</w:t>
      </w:r>
      <w:r w:rsidRPr="000C025E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0C025E">
        <w:rPr>
          <w:rFonts w:ascii="Times New Roman" w:hAnsi="Times New Roman" w:cs="Times New Roman"/>
          <w:b/>
          <w:sz w:val="24"/>
          <w:szCs w:val="24"/>
        </w:rPr>
        <w:t xml:space="preserve"> a deň</w:t>
      </w:r>
    </w:p>
    <w:p w:rsidR="000C025E" w:rsidRDefault="000C025E" w:rsidP="000C02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0C025E">
        <w:rPr>
          <w:rFonts w:ascii="Times New Roman" w:hAnsi="Times New Roman" w:cs="Times New Roman"/>
          <w:b/>
          <w:sz w:val="24"/>
          <w:szCs w:val="24"/>
        </w:rPr>
        <w:t>predaja, alebo poskytovania služieb.</w:t>
      </w:r>
    </w:p>
    <w:p w:rsidR="000C025E" w:rsidRDefault="000C025E" w:rsidP="000C02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0C025E" w:rsidRPr="000C025E" w:rsidRDefault="000C025E" w:rsidP="000C02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c) umiestnenie letnej terasy v sume 0,02/m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a deň poskytovania služieb.</w:t>
      </w:r>
    </w:p>
    <w:p w:rsidR="002D0843" w:rsidRPr="004B4883" w:rsidRDefault="002D0843" w:rsidP="002D0843">
      <w:pPr>
        <w:widowControl w:val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D0843" w:rsidRDefault="002D0843" w:rsidP="002D0843">
      <w:pPr>
        <w:pStyle w:val="Odsekzoznamu"/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2D0843" w:rsidRDefault="00B52FA2" w:rsidP="000C025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Tretia časť</w:t>
      </w:r>
    </w:p>
    <w:p w:rsidR="00B52FA2" w:rsidRPr="00B52FA2" w:rsidRDefault="00B52FA2" w:rsidP="000C025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Miestny poplatok za komunálne odpady a drobné stavebné odpady</w:t>
      </w:r>
    </w:p>
    <w:p w:rsidR="00265F8B" w:rsidRDefault="00B52FA2" w:rsidP="00265F8B">
      <w:pPr>
        <w:pStyle w:val="Odsekzoznamu"/>
        <w:widowControl w:val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Čl. 35  Sadzba poplatku</w:t>
      </w:r>
    </w:p>
    <w:p w:rsidR="00265F8B" w:rsidRPr="00265F8B" w:rsidRDefault="00265F8B" w:rsidP="00265F8B">
      <w:pPr>
        <w:pStyle w:val="Odsekzoznamu"/>
        <w:widowControl w:val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65F8B" w:rsidRPr="00265F8B" w:rsidRDefault="00265F8B" w:rsidP="00265F8B">
      <w:pPr>
        <w:pStyle w:val="Odsekzoznamu"/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5F8B">
        <w:rPr>
          <w:rFonts w:ascii="Times New Roman" w:hAnsi="Times New Roman" w:cs="Times New Roman"/>
          <w:bCs/>
          <w:sz w:val="24"/>
          <w:szCs w:val="24"/>
        </w:rPr>
        <w:t>ods. 1, písm. a) a b)   z m e n i ť   výšku sadzby z </w:t>
      </w:r>
      <w:r w:rsidRPr="00265F8B">
        <w:rPr>
          <w:rFonts w:ascii="Times New Roman" w:hAnsi="Times New Roman" w:cs="Times New Roman"/>
          <w:b/>
          <w:bCs/>
          <w:sz w:val="24"/>
          <w:szCs w:val="24"/>
        </w:rPr>
        <w:t>0,0</w:t>
      </w:r>
      <w:r>
        <w:rPr>
          <w:rFonts w:ascii="Times New Roman" w:hAnsi="Times New Roman" w:cs="Times New Roman"/>
          <w:b/>
          <w:bCs/>
          <w:sz w:val="24"/>
          <w:szCs w:val="24"/>
        </w:rPr>
        <w:t>50</w:t>
      </w:r>
      <w:r w:rsidRPr="00265F8B">
        <w:rPr>
          <w:rFonts w:ascii="Times New Roman" w:hAnsi="Times New Roman" w:cs="Times New Roman"/>
          <w:b/>
          <w:bCs/>
          <w:sz w:val="24"/>
          <w:szCs w:val="24"/>
        </w:rPr>
        <w:t xml:space="preserve"> € </w:t>
      </w:r>
      <w:r w:rsidRPr="00265F8B">
        <w:rPr>
          <w:rFonts w:ascii="Times New Roman" w:hAnsi="Times New Roman" w:cs="Times New Roman"/>
          <w:bCs/>
          <w:sz w:val="24"/>
          <w:szCs w:val="24"/>
        </w:rPr>
        <w:t>na</w:t>
      </w:r>
      <w:r w:rsidRPr="00265F8B">
        <w:rPr>
          <w:rFonts w:ascii="Times New Roman" w:hAnsi="Times New Roman" w:cs="Times New Roman"/>
          <w:b/>
          <w:bCs/>
          <w:sz w:val="24"/>
          <w:szCs w:val="24"/>
        </w:rPr>
        <w:t xml:space="preserve"> 0,05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65F8B">
        <w:rPr>
          <w:rFonts w:ascii="Times New Roman" w:hAnsi="Times New Roman" w:cs="Times New Roman"/>
          <w:b/>
          <w:bCs/>
          <w:sz w:val="24"/>
          <w:szCs w:val="24"/>
        </w:rPr>
        <w:t xml:space="preserve"> € za osobu a kalendárny deň  </w:t>
      </w:r>
      <w:r w:rsidRPr="00265F8B">
        <w:rPr>
          <w:rFonts w:ascii="Times New Roman" w:hAnsi="Times New Roman" w:cs="Times New Roman"/>
          <w:bCs/>
          <w:sz w:val="24"/>
          <w:szCs w:val="24"/>
        </w:rPr>
        <w:t>( z </w:t>
      </w:r>
      <w:r w:rsidRPr="00265F8B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65F8B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Pr="00265F8B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 w:rsidRPr="00265F8B">
        <w:rPr>
          <w:rFonts w:ascii="Times New Roman" w:hAnsi="Times New Roman" w:cs="Times New Roman"/>
          <w:bCs/>
          <w:sz w:val="24"/>
          <w:szCs w:val="24"/>
        </w:rPr>
        <w:t xml:space="preserve"> na </w:t>
      </w:r>
      <w:r w:rsidRPr="00265F8B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9,34</w:t>
      </w:r>
      <w:r w:rsidRPr="00265F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5F8B">
        <w:rPr>
          <w:rFonts w:ascii="Times New Roman" w:hAnsi="Times New Roman" w:cs="Times New Roman"/>
          <w:b/>
          <w:bCs/>
          <w:sz w:val="24"/>
          <w:szCs w:val="24"/>
        </w:rPr>
        <w:t>€</w:t>
      </w:r>
      <w:r w:rsidRPr="00265F8B">
        <w:rPr>
          <w:rFonts w:ascii="Times New Roman" w:hAnsi="Times New Roman" w:cs="Times New Roman"/>
          <w:bCs/>
          <w:sz w:val="24"/>
          <w:szCs w:val="24"/>
        </w:rPr>
        <w:t xml:space="preserve"> za osobu a rok)</w:t>
      </w:r>
    </w:p>
    <w:p w:rsidR="0015022F" w:rsidRDefault="0015022F" w:rsidP="00265F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5F8B" w:rsidRPr="00265F8B" w:rsidRDefault="00265F8B" w:rsidP="00265F8B">
      <w:pPr>
        <w:jc w:val="both"/>
        <w:rPr>
          <w:rFonts w:ascii="Times New Roman" w:hAnsi="Times New Roman" w:cs="Times New Roman"/>
          <w:sz w:val="24"/>
          <w:szCs w:val="24"/>
        </w:rPr>
      </w:pPr>
      <w:r w:rsidRPr="00265F8B">
        <w:rPr>
          <w:rFonts w:ascii="Times New Roman" w:hAnsi="Times New Roman" w:cs="Times New Roman"/>
          <w:sz w:val="24"/>
          <w:szCs w:val="24"/>
        </w:rPr>
        <w:t>text:</w:t>
      </w:r>
    </w:p>
    <w:p w:rsidR="00265F8B" w:rsidRPr="00265F8B" w:rsidRDefault="00265F8B" w:rsidP="00265F8B">
      <w:pPr>
        <w:jc w:val="both"/>
        <w:rPr>
          <w:rFonts w:ascii="Times New Roman" w:hAnsi="Times New Roman" w:cs="Times New Roman"/>
          <w:sz w:val="24"/>
          <w:szCs w:val="24"/>
        </w:rPr>
      </w:pPr>
      <w:r w:rsidRPr="00265F8B">
        <w:rPr>
          <w:rFonts w:ascii="Times New Roman" w:hAnsi="Times New Roman" w:cs="Times New Roman"/>
          <w:sz w:val="24"/>
          <w:szCs w:val="24"/>
        </w:rPr>
        <w:t>1. Sadzba poplatku sa stanovuje:</w:t>
      </w:r>
    </w:p>
    <w:p w:rsidR="00265F8B" w:rsidRPr="00265F8B" w:rsidRDefault="00265F8B" w:rsidP="00265F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F8B">
        <w:rPr>
          <w:rFonts w:ascii="Times New Roman" w:hAnsi="Times New Roman" w:cs="Times New Roman"/>
          <w:b/>
          <w:sz w:val="24"/>
          <w:szCs w:val="24"/>
        </w:rPr>
        <w:t>a)</w:t>
      </w:r>
      <w:r w:rsidRPr="00265F8B">
        <w:rPr>
          <w:rFonts w:ascii="Times New Roman" w:hAnsi="Times New Roman" w:cs="Times New Roman"/>
          <w:sz w:val="24"/>
          <w:szCs w:val="24"/>
        </w:rPr>
        <w:t xml:space="preserve"> pre fyzickú osobu prihlásenú k trvalému alebo prechodnému pobytu podľa čl. 34 ods.2 písm. a) vo výške </w:t>
      </w:r>
      <w:r w:rsidRPr="00265F8B">
        <w:rPr>
          <w:rFonts w:ascii="Times New Roman" w:hAnsi="Times New Roman" w:cs="Times New Roman"/>
          <w:b/>
          <w:sz w:val="24"/>
          <w:szCs w:val="24"/>
        </w:rPr>
        <w:t>0,0</w:t>
      </w:r>
      <w:r w:rsidR="009D2436">
        <w:rPr>
          <w:rFonts w:ascii="Times New Roman" w:hAnsi="Times New Roman" w:cs="Times New Roman"/>
          <w:b/>
          <w:sz w:val="24"/>
          <w:szCs w:val="24"/>
        </w:rPr>
        <w:t>50</w:t>
      </w:r>
      <w:r w:rsidRPr="00265F8B">
        <w:rPr>
          <w:rFonts w:ascii="Times New Roman" w:hAnsi="Times New Roman" w:cs="Times New Roman"/>
          <w:b/>
          <w:sz w:val="24"/>
          <w:szCs w:val="24"/>
        </w:rPr>
        <w:t xml:space="preserve"> € za osobu a kalendárny deň,</w:t>
      </w:r>
    </w:p>
    <w:p w:rsidR="00265F8B" w:rsidRPr="00265F8B" w:rsidRDefault="00265F8B" w:rsidP="00265F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F8B">
        <w:rPr>
          <w:rFonts w:ascii="Times New Roman" w:hAnsi="Times New Roman" w:cs="Times New Roman"/>
          <w:b/>
          <w:sz w:val="24"/>
          <w:szCs w:val="24"/>
        </w:rPr>
        <w:t>b)</w:t>
      </w:r>
      <w:r w:rsidRPr="00265F8B">
        <w:rPr>
          <w:rFonts w:ascii="Times New Roman" w:hAnsi="Times New Roman" w:cs="Times New Roman"/>
          <w:sz w:val="24"/>
          <w:szCs w:val="24"/>
        </w:rPr>
        <w:t xml:space="preserve"> pre fyzickú osobu, ktorá je oprávnená užívať alebo užíva nehnuteľnosť podľa čl. 34 ods. 2 písm. b) vo výške </w:t>
      </w:r>
      <w:r w:rsidRPr="00265F8B">
        <w:rPr>
          <w:rFonts w:ascii="Times New Roman" w:hAnsi="Times New Roman" w:cs="Times New Roman"/>
          <w:b/>
          <w:sz w:val="24"/>
          <w:szCs w:val="24"/>
        </w:rPr>
        <w:t>0,0</w:t>
      </w:r>
      <w:r w:rsidR="009D2436">
        <w:rPr>
          <w:rFonts w:ascii="Times New Roman" w:hAnsi="Times New Roman" w:cs="Times New Roman"/>
          <w:b/>
          <w:sz w:val="24"/>
          <w:szCs w:val="24"/>
        </w:rPr>
        <w:t>50</w:t>
      </w:r>
      <w:r w:rsidRPr="00265F8B">
        <w:rPr>
          <w:rFonts w:ascii="Times New Roman" w:hAnsi="Times New Roman" w:cs="Times New Roman"/>
          <w:b/>
          <w:sz w:val="24"/>
          <w:szCs w:val="24"/>
        </w:rPr>
        <w:t xml:space="preserve"> € za osobu a kalendárny deň, ...</w:t>
      </w:r>
    </w:p>
    <w:p w:rsidR="009D2436" w:rsidRDefault="009D2436" w:rsidP="00265F8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5F8B" w:rsidRPr="00265F8B" w:rsidRDefault="00265F8B" w:rsidP="00265F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F8B">
        <w:rPr>
          <w:rFonts w:ascii="Times New Roman" w:hAnsi="Times New Roman" w:cs="Times New Roman"/>
          <w:b/>
          <w:sz w:val="24"/>
          <w:szCs w:val="24"/>
        </w:rPr>
        <w:t>sa nahrádza textom:</w:t>
      </w:r>
    </w:p>
    <w:p w:rsidR="00265F8B" w:rsidRPr="00265F8B" w:rsidRDefault="00265F8B" w:rsidP="00265F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F8B">
        <w:rPr>
          <w:rFonts w:ascii="Times New Roman" w:hAnsi="Times New Roman" w:cs="Times New Roman"/>
          <w:b/>
          <w:sz w:val="24"/>
          <w:szCs w:val="24"/>
        </w:rPr>
        <w:t>1. Sadzba poplatku sa stanovuje:</w:t>
      </w:r>
    </w:p>
    <w:p w:rsidR="00265F8B" w:rsidRPr="00265F8B" w:rsidRDefault="00265F8B" w:rsidP="00265F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F8B">
        <w:rPr>
          <w:rFonts w:ascii="Times New Roman" w:hAnsi="Times New Roman" w:cs="Times New Roman"/>
          <w:b/>
          <w:sz w:val="24"/>
          <w:szCs w:val="24"/>
        </w:rPr>
        <w:t>a) pre fyzickú osobu prihlásenú k trvalému alebo prechodnému pobytu podľa čl. 34 ods.2 písm. a) vo výške 0,05</w:t>
      </w:r>
      <w:r w:rsidR="009D2436">
        <w:rPr>
          <w:rFonts w:ascii="Times New Roman" w:hAnsi="Times New Roman" w:cs="Times New Roman"/>
          <w:b/>
          <w:sz w:val="24"/>
          <w:szCs w:val="24"/>
        </w:rPr>
        <w:t>3</w:t>
      </w:r>
      <w:r w:rsidRPr="00265F8B">
        <w:rPr>
          <w:rFonts w:ascii="Times New Roman" w:hAnsi="Times New Roman" w:cs="Times New Roman"/>
          <w:b/>
          <w:sz w:val="24"/>
          <w:szCs w:val="24"/>
        </w:rPr>
        <w:t xml:space="preserve"> € za osobu a kalendárny deň,</w:t>
      </w:r>
    </w:p>
    <w:p w:rsidR="00265F8B" w:rsidRPr="00265F8B" w:rsidRDefault="00265F8B" w:rsidP="00265F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F8B">
        <w:rPr>
          <w:rFonts w:ascii="Times New Roman" w:hAnsi="Times New Roman" w:cs="Times New Roman"/>
          <w:b/>
          <w:sz w:val="24"/>
          <w:szCs w:val="24"/>
        </w:rPr>
        <w:t>b) pre fyzickú osobu, ktorá je oprávnená užívať alebo užíva nehnuteľnosť podľa čl. 34 ods. 2 písm. b) vo výške 0,05</w:t>
      </w:r>
      <w:r w:rsidR="009D2436">
        <w:rPr>
          <w:rFonts w:ascii="Times New Roman" w:hAnsi="Times New Roman" w:cs="Times New Roman"/>
          <w:b/>
          <w:sz w:val="24"/>
          <w:szCs w:val="24"/>
        </w:rPr>
        <w:t>3</w:t>
      </w:r>
      <w:r w:rsidRPr="00265F8B">
        <w:rPr>
          <w:rFonts w:ascii="Times New Roman" w:hAnsi="Times New Roman" w:cs="Times New Roman"/>
          <w:b/>
          <w:sz w:val="24"/>
          <w:szCs w:val="24"/>
        </w:rPr>
        <w:t xml:space="preserve"> € za osobu a kalendárny deň, ...</w:t>
      </w:r>
    </w:p>
    <w:p w:rsidR="00265F8B" w:rsidRPr="006F36CB" w:rsidRDefault="00265F8B" w:rsidP="002D0843">
      <w:pPr>
        <w:pStyle w:val="Odsekzoznamu"/>
        <w:widowControl w:val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0A7A38" w:rsidRDefault="000A7A38" w:rsidP="00A47323">
      <w:pPr>
        <w:widowControl w:val="0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A7A38" w:rsidRDefault="000A7A38" w:rsidP="00A47323">
      <w:pPr>
        <w:widowControl w:val="0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A7A38" w:rsidRPr="00A47323" w:rsidRDefault="000A7A38" w:rsidP="00A47323">
      <w:pPr>
        <w:widowControl w:val="0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A47323" w:rsidRPr="00A47323" w:rsidRDefault="00A47323" w:rsidP="00A47323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47323" w:rsidRDefault="00A47323" w:rsidP="00A47323">
      <w:pPr>
        <w:tabs>
          <w:tab w:val="left" w:pos="426"/>
        </w:tabs>
        <w:jc w:val="both"/>
      </w:pPr>
    </w:p>
    <w:p w:rsidR="00A47323" w:rsidRDefault="00A47323" w:rsidP="00A47323">
      <w:pPr>
        <w:tabs>
          <w:tab w:val="left" w:pos="426"/>
        </w:tabs>
        <w:jc w:val="both"/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8BE" w:rsidRDefault="00EF78BE" w:rsidP="00EF78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E96" w:rsidRPr="00EF78BE" w:rsidRDefault="00E27ACD" w:rsidP="00EF78B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6E96" w:rsidRPr="00EF78BE" w:rsidSect="0095621E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ACD" w:rsidRDefault="00E27ACD" w:rsidP="0095621E">
      <w:pPr>
        <w:spacing w:after="0" w:line="240" w:lineRule="auto"/>
      </w:pPr>
      <w:r>
        <w:separator/>
      </w:r>
    </w:p>
  </w:endnote>
  <w:endnote w:type="continuationSeparator" w:id="0">
    <w:p w:rsidR="00E27ACD" w:rsidRDefault="00E27ACD" w:rsidP="0095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8142"/>
      <w:docPartObj>
        <w:docPartGallery w:val="Page Numbers (Bottom of Page)"/>
        <w:docPartUnique/>
      </w:docPartObj>
    </w:sdtPr>
    <w:sdtContent>
      <w:p w:rsidR="0095621E" w:rsidRDefault="00892D98">
        <w:pPr>
          <w:pStyle w:val="Pta"/>
          <w:jc w:val="center"/>
        </w:pPr>
        <w:fldSimple w:instr=" PAGE   \* MERGEFORMAT ">
          <w:r w:rsidR="00101D5A">
            <w:rPr>
              <w:noProof/>
            </w:rPr>
            <w:t>2</w:t>
          </w:r>
        </w:fldSimple>
      </w:p>
    </w:sdtContent>
  </w:sdt>
  <w:p w:rsidR="0095621E" w:rsidRDefault="0095621E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ACD" w:rsidRDefault="00E27ACD" w:rsidP="0095621E">
      <w:pPr>
        <w:spacing w:after="0" w:line="240" w:lineRule="auto"/>
      </w:pPr>
      <w:r>
        <w:separator/>
      </w:r>
    </w:p>
  </w:footnote>
  <w:footnote w:type="continuationSeparator" w:id="0">
    <w:p w:rsidR="00E27ACD" w:rsidRDefault="00E27ACD" w:rsidP="00956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AA6"/>
    <w:multiLevelType w:val="hybridMultilevel"/>
    <w:tmpl w:val="837CBB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649C4"/>
    <w:multiLevelType w:val="hybridMultilevel"/>
    <w:tmpl w:val="BFAE31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B09B1"/>
    <w:multiLevelType w:val="hybridMultilevel"/>
    <w:tmpl w:val="07A491C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EA23815"/>
    <w:multiLevelType w:val="hybridMultilevel"/>
    <w:tmpl w:val="6D4A33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27F57"/>
    <w:multiLevelType w:val="hybridMultilevel"/>
    <w:tmpl w:val="188E76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D116D"/>
    <w:multiLevelType w:val="hybridMultilevel"/>
    <w:tmpl w:val="4DF8A7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A32AE2"/>
    <w:multiLevelType w:val="hybridMultilevel"/>
    <w:tmpl w:val="8B804FC6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6B4D09"/>
    <w:multiLevelType w:val="hybridMultilevel"/>
    <w:tmpl w:val="E5E063A2"/>
    <w:lvl w:ilvl="0" w:tplc="52AADB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D85A2C"/>
    <w:multiLevelType w:val="hybridMultilevel"/>
    <w:tmpl w:val="B4C8D120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B355C8"/>
    <w:multiLevelType w:val="hybridMultilevel"/>
    <w:tmpl w:val="7076F444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22DED"/>
    <w:multiLevelType w:val="hybridMultilevel"/>
    <w:tmpl w:val="99D8A3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9"/>
  </w:num>
  <w:num w:numId="8">
    <w:abstractNumId w:val="10"/>
  </w:num>
  <w:num w:numId="9">
    <w:abstractNumId w:val="5"/>
  </w:num>
  <w:num w:numId="10">
    <w:abstractNumId w:val="7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78BE"/>
    <w:rsid w:val="000A7A38"/>
    <w:rsid w:val="000C025E"/>
    <w:rsid w:val="000E761E"/>
    <w:rsid w:val="00101D5A"/>
    <w:rsid w:val="0015022F"/>
    <w:rsid w:val="001A23E7"/>
    <w:rsid w:val="00226A11"/>
    <w:rsid w:val="00265F8B"/>
    <w:rsid w:val="002D0843"/>
    <w:rsid w:val="00302845"/>
    <w:rsid w:val="004B4883"/>
    <w:rsid w:val="005D134D"/>
    <w:rsid w:val="0066652E"/>
    <w:rsid w:val="006F36CB"/>
    <w:rsid w:val="007C0B2F"/>
    <w:rsid w:val="00853CC4"/>
    <w:rsid w:val="00892D98"/>
    <w:rsid w:val="008F41A5"/>
    <w:rsid w:val="0094071B"/>
    <w:rsid w:val="00947188"/>
    <w:rsid w:val="0095621E"/>
    <w:rsid w:val="00981744"/>
    <w:rsid w:val="009D2436"/>
    <w:rsid w:val="00A07313"/>
    <w:rsid w:val="00A47323"/>
    <w:rsid w:val="00B52FA2"/>
    <w:rsid w:val="00BF0563"/>
    <w:rsid w:val="00D159E0"/>
    <w:rsid w:val="00D30A47"/>
    <w:rsid w:val="00D52B31"/>
    <w:rsid w:val="00D87F11"/>
    <w:rsid w:val="00E20BBD"/>
    <w:rsid w:val="00E22F7A"/>
    <w:rsid w:val="00E27ACD"/>
    <w:rsid w:val="00EF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F78B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F78B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95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95621E"/>
  </w:style>
  <w:style w:type="paragraph" w:styleId="Pta">
    <w:name w:val="footer"/>
    <w:basedOn w:val="Normlny"/>
    <w:link w:val="PtaChar"/>
    <w:uiPriority w:val="99"/>
    <w:unhideWhenUsed/>
    <w:rsid w:val="0095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562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6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CFC4F-9377-4D95-AA35-7D409085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arendacova</dc:creator>
  <cp:keywords/>
  <dc:description/>
  <cp:lastModifiedBy>arendacova</cp:lastModifiedBy>
  <cp:revision>13</cp:revision>
  <cp:lastPrinted>2017-12-07T07:15:00Z</cp:lastPrinted>
  <dcterms:created xsi:type="dcterms:W3CDTF">2017-11-24T12:13:00Z</dcterms:created>
  <dcterms:modified xsi:type="dcterms:W3CDTF">2017-12-07T07:28:00Z</dcterms:modified>
</cp:coreProperties>
</file>