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A19" w:rsidRDefault="002C594E" w:rsidP="00192A19">
      <w:pPr>
        <w:pStyle w:val="Odsekzoznamu1"/>
        <w:overflowPunct w:val="0"/>
        <w:autoSpaceDE w:val="0"/>
        <w:ind w:left="0"/>
        <w:jc w:val="both"/>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2.5pt;margin-top:-42.55pt;width:51.4pt;height:67.7pt;z-index:251660288;visibility:visible;mso-wrap-edited:f" fillcolor="window">
            <v:imagedata r:id="rId6" o:title="" blacklevel="3932f"/>
          </v:shape>
          <o:OLEObject Type="Embed" ProgID="Word.Picture.8" ShapeID="_x0000_s1026" DrawAspect="Content" ObjectID="_1558430777" r:id="rId7"/>
        </w:object>
      </w:r>
    </w:p>
    <w:p w:rsidR="00192A19" w:rsidRDefault="00192A19" w:rsidP="00192A19">
      <w:pPr>
        <w:pStyle w:val="Normlnywebov"/>
        <w:spacing w:before="0" w:beforeAutospacing="0" w:after="0"/>
        <w:rPr>
          <w:b/>
          <w:bCs/>
          <w:sz w:val="28"/>
          <w:szCs w:val="28"/>
          <w:u w:val="single"/>
        </w:rPr>
      </w:pPr>
    </w:p>
    <w:p w:rsidR="00192A19" w:rsidRPr="00D058FB" w:rsidRDefault="00192A19" w:rsidP="00192A19">
      <w:pPr>
        <w:tabs>
          <w:tab w:val="left" w:pos="426"/>
        </w:tabs>
        <w:autoSpaceDE w:val="0"/>
        <w:autoSpaceDN w:val="0"/>
        <w:spacing w:after="0" w:line="240" w:lineRule="auto"/>
        <w:jc w:val="center"/>
        <w:rPr>
          <w:rFonts w:ascii="Times New Roman" w:eastAsia="Times New Roman" w:hAnsi="Times New Roman" w:cs="Times New Roman"/>
          <w:b/>
          <w:bCs/>
          <w:snapToGrid w:val="0"/>
          <w:sz w:val="40"/>
          <w:szCs w:val="40"/>
          <w:lang w:eastAsia="sk-SK"/>
        </w:rPr>
      </w:pPr>
      <w:r w:rsidRPr="00D058FB">
        <w:rPr>
          <w:rFonts w:ascii="Times New Roman" w:eastAsia="Times New Roman" w:hAnsi="Times New Roman" w:cs="Times New Roman"/>
          <w:b/>
          <w:bCs/>
          <w:snapToGrid w:val="0"/>
          <w:sz w:val="40"/>
          <w:szCs w:val="40"/>
          <w:lang w:eastAsia="sk-SK"/>
        </w:rPr>
        <w:t>MESTO STARÁ ĽUBOVŇA</w:t>
      </w:r>
      <w:bookmarkStart w:id="0" w:name="_GoBack"/>
      <w:bookmarkEnd w:id="0"/>
    </w:p>
    <w:p w:rsidR="00192A19" w:rsidRPr="00FA11A1" w:rsidRDefault="00192A19" w:rsidP="00192A19">
      <w:pPr>
        <w:autoSpaceDE w:val="0"/>
        <w:autoSpaceDN w:val="0"/>
        <w:spacing w:after="0" w:line="240" w:lineRule="auto"/>
        <w:jc w:val="center"/>
        <w:rPr>
          <w:rFonts w:ascii="Times New Roman" w:eastAsia="Times New Roman" w:hAnsi="Times New Roman" w:cs="Times New Roman"/>
          <w:b/>
          <w:bCs/>
          <w:snapToGrid w:val="0"/>
          <w:sz w:val="28"/>
          <w:szCs w:val="28"/>
          <w:lang w:eastAsia="sk-SK"/>
        </w:rPr>
      </w:pPr>
      <w:r w:rsidRPr="00FA11A1">
        <w:rPr>
          <w:rFonts w:ascii="Times New Roman" w:eastAsia="Times New Roman" w:hAnsi="Times New Roman" w:cs="Times New Roman"/>
          <w:b/>
          <w:bCs/>
          <w:snapToGrid w:val="0"/>
          <w:sz w:val="28"/>
          <w:szCs w:val="28"/>
          <w:lang w:eastAsia="sk-SK"/>
        </w:rPr>
        <w:t>Mestský úrad, Obchodná č. 1, 064 01 Stará Ľubovňa</w:t>
      </w:r>
    </w:p>
    <w:p w:rsidR="00192A19" w:rsidRPr="00FA11A1" w:rsidRDefault="00192A19" w:rsidP="00192A19">
      <w:pPr>
        <w:autoSpaceDE w:val="0"/>
        <w:autoSpaceDN w:val="0"/>
        <w:spacing w:after="0" w:line="240" w:lineRule="auto"/>
        <w:jc w:val="center"/>
        <w:rPr>
          <w:rFonts w:ascii="Times New Roman" w:eastAsia="Times New Roman" w:hAnsi="Times New Roman" w:cs="Times New Roman"/>
          <w:snapToGrid w:val="0"/>
          <w:sz w:val="28"/>
          <w:szCs w:val="28"/>
          <w:lang w:eastAsia="sk-SK"/>
        </w:rPr>
      </w:pPr>
      <w:r w:rsidRPr="00FA11A1">
        <w:rPr>
          <w:rFonts w:ascii="Times New Roman" w:eastAsia="Times New Roman" w:hAnsi="Times New Roman" w:cs="Times New Roman"/>
          <w:b/>
          <w:bCs/>
          <w:snapToGrid w:val="0"/>
          <w:sz w:val="28"/>
          <w:szCs w:val="28"/>
          <w:lang w:eastAsia="sk-SK"/>
        </w:rPr>
        <w:t>________________________________________________________________</w:t>
      </w:r>
    </w:p>
    <w:p w:rsidR="00192A19" w:rsidRDefault="00192A19" w:rsidP="00192A19">
      <w:pPr>
        <w:autoSpaceDE w:val="0"/>
        <w:autoSpaceDN w:val="0"/>
        <w:spacing w:after="0" w:line="240" w:lineRule="auto"/>
        <w:ind w:left="3540" w:firstLine="708"/>
        <w:jc w:val="both"/>
        <w:rPr>
          <w:rFonts w:ascii="Times New Roman" w:eastAsia="Times New Roman" w:hAnsi="Times New Roman" w:cs="Times New Roman"/>
          <w:bCs/>
          <w:i/>
          <w:sz w:val="24"/>
          <w:szCs w:val="24"/>
          <w:lang w:eastAsia="sk-SK"/>
        </w:rPr>
      </w:pPr>
    </w:p>
    <w:p w:rsidR="00192A19" w:rsidRDefault="00192A19" w:rsidP="00192A19">
      <w:pPr>
        <w:autoSpaceDE w:val="0"/>
        <w:autoSpaceDN w:val="0"/>
        <w:spacing w:after="0" w:line="240" w:lineRule="auto"/>
        <w:ind w:left="3540" w:firstLine="708"/>
        <w:jc w:val="both"/>
        <w:rPr>
          <w:rFonts w:ascii="Times New Roman" w:eastAsia="Times New Roman" w:hAnsi="Times New Roman" w:cs="Times New Roman"/>
          <w:bCs/>
          <w:i/>
          <w:sz w:val="24"/>
          <w:szCs w:val="24"/>
          <w:lang w:eastAsia="sk-SK"/>
        </w:rPr>
      </w:pPr>
    </w:p>
    <w:p w:rsidR="00192A19" w:rsidRDefault="00192A19" w:rsidP="00192A19">
      <w:pPr>
        <w:autoSpaceDE w:val="0"/>
        <w:autoSpaceDN w:val="0"/>
        <w:spacing w:after="0" w:line="240" w:lineRule="auto"/>
        <w:jc w:val="both"/>
        <w:rPr>
          <w:rFonts w:ascii="Times New Roman" w:eastAsia="Times New Roman" w:hAnsi="Times New Roman" w:cs="Times New Roman"/>
          <w:b/>
          <w:bCs/>
          <w:snapToGrid w:val="0"/>
          <w:sz w:val="28"/>
          <w:szCs w:val="28"/>
          <w:lang w:eastAsia="sk-SK"/>
        </w:rPr>
      </w:pPr>
    </w:p>
    <w:p w:rsidR="00192A19" w:rsidRPr="006F6CF1"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r w:rsidRPr="006F6CF1">
        <w:rPr>
          <w:rFonts w:ascii="Times New Roman" w:eastAsia="Times New Roman" w:hAnsi="Times New Roman" w:cs="Times New Roman"/>
          <w:b/>
          <w:bCs/>
          <w:sz w:val="24"/>
          <w:szCs w:val="24"/>
          <w:lang w:eastAsia="sk-SK"/>
        </w:rPr>
        <w:t xml:space="preserve">Materiál na </w:t>
      </w:r>
      <w:r w:rsidRPr="00FC2B40">
        <w:rPr>
          <w:rFonts w:ascii="Times New Roman" w:eastAsia="Times New Roman" w:hAnsi="Times New Roman" w:cs="Times New Roman"/>
          <w:b/>
          <w:bCs/>
          <w:sz w:val="24"/>
          <w:szCs w:val="24"/>
          <w:lang w:eastAsia="sk-SK"/>
        </w:rPr>
        <w:t>rokovanie Mestského zastupiteľstva v Starej Ľubovni</w:t>
      </w:r>
    </w:p>
    <w:p w:rsidR="00192A19" w:rsidRDefault="00192A19" w:rsidP="00192A19">
      <w:pPr>
        <w:autoSpaceDE w:val="0"/>
        <w:autoSpaceDN w:val="0"/>
        <w:spacing w:after="0" w:line="240" w:lineRule="auto"/>
        <w:jc w:val="both"/>
        <w:rPr>
          <w:rFonts w:ascii="Times New Roman" w:eastAsia="Times New Roman" w:hAnsi="Times New Roman" w:cs="Times New Roman"/>
          <w:b/>
          <w:bCs/>
          <w:sz w:val="24"/>
          <w:szCs w:val="24"/>
          <w:lang w:eastAsia="sk-SK"/>
        </w:rPr>
      </w:pPr>
    </w:p>
    <w:p w:rsidR="00192A19" w:rsidRPr="008A02CE" w:rsidRDefault="00192A19" w:rsidP="00192A19">
      <w:pPr>
        <w:autoSpaceDE w:val="0"/>
        <w:autoSpaceDN w:val="0"/>
        <w:spacing w:after="0" w:line="240" w:lineRule="auto"/>
        <w:jc w:val="both"/>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Číslo:</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sidR="00A07C0A" w:rsidRPr="008A02CE">
        <w:rPr>
          <w:rFonts w:ascii="Times New Roman" w:eastAsia="Times New Roman" w:hAnsi="Times New Roman" w:cs="Times New Roman"/>
          <w:b/>
          <w:bCs/>
          <w:sz w:val="24"/>
          <w:szCs w:val="24"/>
          <w:lang w:eastAsia="sk-SK"/>
        </w:rPr>
        <w:t>X</w:t>
      </w:r>
      <w:r w:rsidR="00735F6C" w:rsidRPr="008A02CE">
        <w:rPr>
          <w:rFonts w:ascii="Times New Roman" w:eastAsia="Times New Roman" w:hAnsi="Times New Roman" w:cs="Times New Roman"/>
          <w:b/>
          <w:bCs/>
          <w:sz w:val="24"/>
          <w:szCs w:val="24"/>
          <w:lang w:eastAsia="sk-SK"/>
        </w:rPr>
        <w:t>X</w:t>
      </w:r>
      <w:r w:rsidR="008A02CE" w:rsidRPr="008A02CE">
        <w:rPr>
          <w:rFonts w:ascii="Times New Roman" w:eastAsia="Times New Roman" w:hAnsi="Times New Roman" w:cs="Times New Roman"/>
          <w:b/>
          <w:bCs/>
          <w:sz w:val="24"/>
          <w:szCs w:val="24"/>
          <w:lang w:eastAsia="sk-SK"/>
        </w:rPr>
        <w:t>III</w:t>
      </w:r>
      <w:r w:rsidR="00B73B6A" w:rsidRPr="008A02CE">
        <w:rPr>
          <w:rFonts w:ascii="Times New Roman" w:eastAsia="Times New Roman" w:hAnsi="Times New Roman" w:cs="Times New Roman"/>
          <w:b/>
          <w:bCs/>
          <w:sz w:val="24"/>
          <w:szCs w:val="24"/>
          <w:lang w:eastAsia="sk-SK"/>
        </w:rPr>
        <w:t>/2017</w:t>
      </w:r>
    </w:p>
    <w:p w:rsidR="00192A19" w:rsidRPr="005F67E3" w:rsidRDefault="00192A19" w:rsidP="00192A19">
      <w:pPr>
        <w:autoSpaceDE w:val="0"/>
        <w:autoSpaceDN w:val="0"/>
        <w:spacing w:after="0" w:line="240" w:lineRule="auto"/>
        <w:jc w:val="both"/>
        <w:rPr>
          <w:rFonts w:ascii="Times New Roman" w:eastAsia="Times New Roman" w:hAnsi="Times New Roman" w:cs="Times New Roman"/>
          <w:bCs/>
          <w:color w:val="00B050"/>
          <w:sz w:val="24"/>
          <w:szCs w:val="24"/>
          <w:lang w:eastAsia="sk-SK"/>
        </w:rPr>
      </w:pPr>
      <w:r>
        <w:rPr>
          <w:rFonts w:ascii="Times New Roman" w:eastAsia="Times New Roman" w:hAnsi="Times New Roman" w:cs="Times New Roman"/>
          <w:b/>
          <w:bCs/>
          <w:sz w:val="24"/>
          <w:szCs w:val="24"/>
          <w:lang w:eastAsia="sk-SK"/>
        </w:rPr>
        <w:t>Dňa:</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sidR="003A1601">
        <w:rPr>
          <w:rFonts w:ascii="Times New Roman" w:eastAsia="Times New Roman" w:hAnsi="Times New Roman" w:cs="Times New Roman"/>
          <w:b/>
          <w:bCs/>
          <w:sz w:val="24"/>
          <w:szCs w:val="24"/>
          <w:lang w:eastAsia="sk-SK"/>
        </w:rPr>
        <w:t>13.06</w:t>
      </w:r>
      <w:r w:rsidR="00B73B6A">
        <w:rPr>
          <w:rFonts w:ascii="Times New Roman" w:eastAsia="Times New Roman" w:hAnsi="Times New Roman" w:cs="Times New Roman"/>
          <w:b/>
          <w:bCs/>
          <w:sz w:val="24"/>
          <w:szCs w:val="24"/>
          <w:lang w:eastAsia="sk-SK"/>
        </w:rPr>
        <w:t>.2017</w:t>
      </w:r>
    </w:p>
    <w:p w:rsidR="00192A19" w:rsidRPr="00F41FE7"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Pr="005D0C5B" w:rsidRDefault="00192A19" w:rsidP="00192A19">
      <w:pPr>
        <w:autoSpaceDE w:val="0"/>
        <w:autoSpaceDN w:val="0"/>
        <w:spacing w:after="0" w:line="240" w:lineRule="auto"/>
        <w:rPr>
          <w:rFonts w:ascii="Times New Roman" w:eastAsia="Times New Roman" w:hAnsi="Times New Roman" w:cs="Times New Roman"/>
          <w:color w:val="00B050"/>
          <w:sz w:val="28"/>
          <w:szCs w:val="28"/>
          <w:lang w:eastAsia="sk-SK"/>
        </w:rPr>
      </w:pPr>
      <w:r w:rsidRPr="005F67E3">
        <w:rPr>
          <w:rFonts w:ascii="Times New Roman" w:eastAsia="Times New Roman" w:hAnsi="Times New Roman" w:cs="Times New Roman"/>
          <w:b/>
          <w:sz w:val="24"/>
          <w:szCs w:val="24"/>
          <w:lang w:eastAsia="sk-SK"/>
        </w:rPr>
        <w:t xml:space="preserve">K bodu </w:t>
      </w:r>
      <w:r>
        <w:rPr>
          <w:rFonts w:ascii="Times New Roman" w:eastAsia="Times New Roman" w:hAnsi="Times New Roman" w:cs="Times New Roman"/>
          <w:b/>
          <w:sz w:val="24"/>
          <w:szCs w:val="24"/>
          <w:lang w:eastAsia="sk-SK"/>
        </w:rPr>
        <w:t>programu:</w:t>
      </w:r>
      <w:r w:rsidRPr="005F67E3">
        <w:rPr>
          <w:rFonts w:ascii="Times New Roman" w:eastAsia="Times New Roman" w:hAnsi="Times New Roman" w:cs="Times New Roman"/>
          <w:color w:val="00B050"/>
          <w:sz w:val="24"/>
          <w:szCs w:val="24"/>
          <w:lang w:eastAsia="sk-SK"/>
        </w:rPr>
        <w:tab/>
      </w:r>
      <w:r>
        <w:rPr>
          <w:rFonts w:ascii="Times New Roman" w:eastAsia="Times New Roman" w:hAnsi="Times New Roman" w:cs="Times New Roman"/>
          <w:color w:val="00B050"/>
          <w:sz w:val="24"/>
          <w:szCs w:val="24"/>
          <w:lang w:eastAsia="sk-SK"/>
        </w:rPr>
        <w:tab/>
      </w:r>
      <w:r>
        <w:rPr>
          <w:rFonts w:ascii="Times New Roman" w:eastAsia="Times New Roman" w:hAnsi="Times New Roman" w:cs="Times New Roman"/>
          <w:color w:val="00B050"/>
          <w:sz w:val="24"/>
          <w:szCs w:val="24"/>
          <w:lang w:eastAsia="sk-SK"/>
        </w:rPr>
        <w:tab/>
      </w:r>
      <w:r w:rsidRPr="005D0C5B">
        <w:rPr>
          <w:rFonts w:ascii="Times New Roman" w:eastAsia="Times New Roman" w:hAnsi="Times New Roman" w:cs="Times New Roman"/>
          <w:b/>
          <w:sz w:val="28"/>
          <w:szCs w:val="28"/>
          <w:lang w:eastAsia="sk-SK"/>
        </w:rPr>
        <w:t xml:space="preserve">č. </w:t>
      </w:r>
      <w:r w:rsidR="003A1601">
        <w:rPr>
          <w:rFonts w:ascii="Times New Roman" w:eastAsia="Times New Roman" w:hAnsi="Times New Roman" w:cs="Times New Roman"/>
          <w:b/>
          <w:sz w:val="28"/>
          <w:szCs w:val="28"/>
          <w:lang w:eastAsia="sk-SK"/>
        </w:rPr>
        <w:t>3</w:t>
      </w: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3A1601" w:rsidRPr="00377D83" w:rsidRDefault="00192A19" w:rsidP="0011019A">
      <w:pPr>
        <w:autoSpaceDE w:val="0"/>
        <w:autoSpaceDN w:val="0"/>
        <w:spacing w:after="0" w:line="240" w:lineRule="auto"/>
        <w:jc w:val="both"/>
        <w:rPr>
          <w:rFonts w:ascii="Times New Roman" w:eastAsia="Times New Roman" w:hAnsi="Times New Roman" w:cs="Times New Roman"/>
          <w:b/>
          <w:sz w:val="26"/>
          <w:szCs w:val="26"/>
          <w:lang w:eastAsia="sk-SK"/>
        </w:rPr>
      </w:pPr>
      <w:r w:rsidRPr="00FC2B40">
        <w:rPr>
          <w:rFonts w:ascii="Times New Roman" w:eastAsia="Times New Roman" w:hAnsi="Times New Roman" w:cs="Times New Roman"/>
          <w:b/>
          <w:sz w:val="24"/>
          <w:szCs w:val="24"/>
          <w:lang w:eastAsia="sk-SK"/>
        </w:rPr>
        <w:t>Názov materiálu:</w:t>
      </w:r>
      <w:r w:rsidRPr="00FC2B40">
        <w:rPr>
          <w:rFonts w:ascii="Times New Roman" w:eastAsia="Times New Roman" w:hAnsi="Times New Roman" w:cs="Times New Roman"/>
          <w:b/>
          <w:sz w:val="24"/>
          <w:szCs w:val="24"/>
          <w:lang w:eastAsia="sk-SK"/>
        </w:rPr>
        <w:tab/>
      </w:r>
      <w:r w:rsidRPr="00FC2B40">
        <w:rPr>
          <w:rFonts w:ascii="Times New Roman" w:eastAsia="Times New Roman" w:hAnsi="Times New Roman" w:cs="Times New Roman"/>
          <w:b/>
          <w:sz w:val="24"/>
          <w:szCs w:val="24"/>
          <w:lang w:eastAsia="sk-SK"/>
        </w:rPr>
        <w:tab/>
      </w:r>
      <w:r w:rsidRPr="00FC2B40">
        <w:rPr>
          <w:rFonts w:ascii="Times New Roman" w:eastAsia="Times New Roman" w:hAnsi="Times New Roman" w:cs="Times New Roman"/>
          <w:b/>
          <w:sz w:val="24"/>
          <w:szCs w:val="24"/>
          <w:lang w:eastAsia="sk-SK"/>
        </w:rPr>
        <w:tab/>
      </w:r>
      <w:r w:rsidR="003A1601" w:rsidRPr="00377D83">
        <w:rPr>
          <w:rFonts w:ascii="Times New Roman" w:eastAsia="Times New Roman" w:hAnsi="Times New Roman" w:cs="Times New Roman"/>
          <w:b/>
          <w:sz w:val="26"/>
          <w:szCs w:val="26"/>
          <w:lang w:eastAsia="sk-SK"/>
        </w:rPr>
        <w:t xml:space="preserve">Návrh na schválenie spolufinancovania projektu   </w:t>
      </w:r>
    </w:p>
    <w:p w:rsidR="00377D83" w:rsidRDefault="003A1601" w:rsidP="0011019A">
      <w:pPr>
        <w:autoSpaceDE w:val="0"/>
        <w:autoSpaceDN w:val="0"/>
        <w:spacing w:after="0" w:line="240" w:lineRule="auto"/>
        <w:jc w:val="both"/>
        <w:rPr>
          <w:rFonts w:ascii="Times New Roman" w:eastAsia="Times New Roman" w:hAnsi="Times New Roman" w:cs="Times New Roman"/>
          <w:b/>
          <w:sz w:val="26"/>
          <w:szCs w:val="26"/>
          <w:lang w:eastAsia="sk-SK"/>
        </w:rPr>
      </w:pPr>
      <w:r w:rsidRPr="00377D83">
        <w:rPr>
          <w:rFonts w:ascii="Times New Roman" w:eastAsia="Times New Roman" w:hAnsi="Times New Roman" w:cs="Times New Roman"/>
          <w:b/>
          <w:sz w:val="26"/>
          <w:szCs w:val="26"/>
          <w:lang w:eastAsia="sk-SK"/>
        </w:rPr>
        <w:t xml:space="preserve">                          </w:t>
      </w:r>
      <w:r w:rsidR="00377D83">
        <w:rPr>
          <w:rFonts w:ascii="Times New Roman" w:eastAsia="Times New Roman" w:hAnsi="Times New Roman" w:cs="Times New Roman"/>
          <w:b/>
          <w:sz w:val="26"/>
          <w:szCs w:val="26"/>
          <w:lang w:eastAsia="sk-SK"/>
        </w:rPr>
        <w:t xml:space="preserve">                            </w:t>
      </w:r>
      <w:r w:rsidRPr="00377D83">
        <w:rPr>
          <w:rFonts w:ascii="Times New Roman" w:eastAsia="Times New Roman" w:hAnsi="Times New Roman" w:cs="Times New Roman"/>
          <w:b/>
          <w:sz w:val="26"/>
          <w:szCs w:val="26"/>
          <w:lang w:eastAsia="sk-SK"/>
        </w:rPr>
        <w:t xml:space="preserve">„Zvýšenie bezpečnosti a zamestnanosti MRK </w:t>
      </w:r>
    </w:p>
    <w:p w:rsidR="003A1601" w:rsidRPr="00377D83" w:rsidRDefault="00377D83" w:rsidP="0011019A">
      <w:pPr>
        <w:autoSpaceDE w:val="0"/>
        <w:autoSpaceDN w:val="0"/>
        <w:spacing w:after="0" w:line="240" w:lineRule="auto"/>
        <w:jc w:val="both"/>
        <w:rPr>
          <w:rFonts w:ascii="Times New Roman" w:eastAsia="Times New Roman" w:hAnsi="Times New Roman" w:cs="Times New Roman"/>
          <w:b/>
          <w:sz w:val="26"/>
          <w:szCs w:val="26"/>
          <w:lang w:eastAsia="sk-SK"/>
        </w:rPr>
      </w:pPr>
      <w:r>
        <w:rPr>
          <w:rFonts w:ascii="Times New Roman" w:eastAsia="Times New Roman" w:hAnsi="Times New Roman" w:cs="Times New Roman"/>
          <w:b/>
          <w:sz w:val="26"/>
          <w:szCs w:val="26"/>
          <w:lang w:eastAsia="sk-SK"/>
        </w:rPr>
        <w:t xml:space="preserve">                                                       formou </w:t>
      </w:r>
      <w:r w:rsidR="003A1601" w:rsidRPr="00377D83">
        <w:rPr>
          <w:rFonts w:ascii="Times New Roman" w:eastAsia="Times New Roman" w:hAnsi="Times New Roman" w:cs="Times New Roman"/>
          <w:b/>
          <w:sz w:val="26"/>
          <w:szCs w:val="26"/>
          <w:lang w:eastAsia="sk-SK"/>
        </w:rPr>
        <w:t xml:space="preserve">MOPS </w:t>
      </w:r>
    </w:p>
    <w:p w:rsidR="00192A19" w:rsidRPr="00FC2B40" w:rsidRDefault="00192A19" w:rsidP="00192A19">
      <w:pPr>
        <w:autoSpaceDE w:val="0"/>
        <w:autoSpaceDN w:val="0"/>
        <w:spacing w:after="0" w:line="240" w:lineRule="auto"/>
        <w:rPr>
          <w:rFonts w:ascii="Times New Roman" w:eastAsia="Times New Roman" w:hAnsi="Times New Roman" w:cs="Times New Roman"/>
          <w:b/>
          <w:color w:val="00B050"/>
          <w:sz w:val="28"/>
          <w:szCs w:val="28"/>
          <w:lang w:eastAsia="sk-SK"/>
        </w:rPr>
      </w:pPr>
    </w:p>
    <w:p w:rsidR="00192A19" w:rsidRPr="00FC2B40" w:rsidRDefault="00192A19" w:rsidP="00192A19">
      <w:pPr>
        <w:autoSpaceDE w:val="0"/>
        <w:autoSpaceDN w:val="0"/>
        <w:spacing w:after="0" w:line="240" w:lineRule="auto"/>
        <w:rPr>
          <w:rFonts w:ascii="Times New Roman" w:eastAsia="Times New Roman" w:hAnsi="Times New Roman" w:cs="Times New Roman"/>
          <w:b/>
          <w:color w:val="00B050"/>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9C67DC" w:rsidRDefault="00192A19" w:rsidP="00FC2B40">
      <w:pPr>
        <w:autoSpaceDE w:val="0"/>
        <w:autoSpaceDN w:val="0"/>
        <w:spacing w:after="0" w:line="240" w:lineRule="auto"/>
        <w:rPr>
          <w:rFonts w:ascii="Times New Roman" w:eastAsia="Times New Roman" w:hAnsi="Times New Roman" w:cs="Times New Roman"/>
          <w:b/>
          <w:bCs/>
          <w:sz w:val="24"/>
          <w:szCs w:val="24"/>
          <w:lang w:eastAsia="sk-SK"/>
        </w:rPr>
      </w:pPr>
      <w:r w:rsidRPr="00043FA6">
        <w:rPr>
          <w:rFonts w:ascii="Times New Roman" w:eastAsia="Times New Roman" w:hAnsi="Times New Roman" w:cs="Times New Roman"/>
          <w:b/>
          <w:bCs/>
          <w:sz w:val="24"/>
          <w:szCs w:val="24"/>
          <w:lang w:eastAsia="sk-SK"/>
        </w:rPr>
        <w:t>Materiál obsahuje</w:t>
      </w:r>
      <w:r w:rsidRPr="00043FA6">
        <w:rPr>
          <w:rFonts w:ascii="Times New Roman" w:eastAsia="Times New Roman" w:hAnsi="Times New Roman" w:cs="Times New Roman"/>
          <w:bCs/>
          <w:sz w:val="24"/>
          <w:szCs w:val="24"/>
          <w:lang w:eastAsia="sk-SK"/>
        </w:rPr>
        <w:t xml:space="preserve">:  </w:t>
      </w:r>
      <w:r w:rsidRPr="00043FA6">
        <w:rPr>
          <w:rFonts w:ascii="Times New Roman" w:eastAsia="Times New Roman" w:hAnsi="Times New Roman" w:cs="Times New Roman"/>
          <w:b/>
          <w:bCs/>
          <w:sz w:val="24"/>
          <w:szCs w:val="24"/>
          <w:lang w:eastAsia="sk-SK"/>
        </w:rPr>
        <w:tab/>
      </w:r>
      <w:r w:rsidRPr="00043FA6">
        <w:rPr>
          <w:rFonts w:ascii="Times New Roman" w:eastAsia="Times New Roman" w:hAnsi="Times New Roman" w:cs="Times New Roman"/>
          <w:b/>
          <w:bCs/>
          <w:sz w:val="24"/>
          <w:szCs w:val="24"/>
          <w:lang w:eastAsia="sk-SK"/>
        </w:rPr>
        <w:tab/>
      </w:r>
      <w:r w:rsidRPr="00043FA6">
        <w:rPr>
          <w:rFonts w:ascii="Times New Roman" w:eastAsia="Times New Roman" w:hAnsi="Times New Roman" w:cs="Times New Roman"/>
          <w:b/>
          <w:bCs/>
          <w:sz w:val="24"/>
          <w:szCs w:val="24"/>
          <w:lang w:eastAsia="sk-SK"/>
        </w:rPr>
        <w:tab/>
      </w:r>
      <w:r w:rsidR="009C67DC" w:rsidRPr="009C67DC">
        <w:rPr>
          <w:rFonts w:ascii="Times New Roman" w:eastAsia="Times New Roman" w:hAnsi="Times New Roman" w:cs="Times New Roman"/>
          <w:bCs/>
          <w:sz w:val="24"/>
          <w:szCs w:val="24"/>
          <w:lang w:eastAsia="sk-SK"/>
        </w:rPr>
        <w:t>Uznesenie MsR</w:t>
      </w:r>
    </w:p>
    <w:p w:rsidR="00FC2B40" w:rsidRDefault="00FC2B40" w:rsidP="009C67DC">
      <w:pPr>
        <w:autoSpaceDE w:val="0"/>
        <w:autoSpaceDN w:val="0"/>
        <w:spacing w:after="0" w:line="240" w:lineRule="auto"/>
        <w:ind w:left="2832" w:firstLine="708"/>
        <w:rPr>
          <w:rFonts w:ascii="Times New Roman" w:eastAsia="Times New Roman" w:hAnsi="Times New Roman" w:cs="Times New Roman"/>
          <w:bCs/>
          <w:sz w:val="24"/>
          <w:szCs w:val="24"/>
          <w:lang w:eastAsia="sk-SK"/>
        </w:rPr>
      </w:pPr>
      <w:r>
        <w:rPr>
          <w:rFonts w:ascii="Times New Roman" w:eastAsia="Times New Roman" w:hAnsi="Times New Roman" w:cs="Times New Roman"/>
          <w:bCs/>
          <w:sz w:val="24"/>
          <w:szCs w:val="24"/>
          <w:lang w:eastAsia="sk-SK"/>
        </w:rPr>
        <w:t>Návrh uznesenia</w:t>
      </w:r>
    </w:p>
    <w:p w:rsidR="00FC2B40" w:rsidRPr="00EC20E0" w:rsidRDefault="00FC2B40" w:rsidP="00FC2B40">
      <w:pPr>
        <w:autoSpaceDE w:val="0"/>
        <w:autoSpaceDN w:val="0"/>
        <w:spacing w:after="0" w:line="240" w:lineRule="auto"/>
        <w:ind w:left="2832" w:firstLine="708"/>
        <w:rPr>
          <w:rFonts w:ascii="Times New Roman" w:eastAsia="Times New Roman" w:hAnsi="Times New Roman" w:cs="Times New Roman"/>
          <w:bCs/>
          <w:color w:val="00B050"/>
          <w:sz w:val="24"/>
          <w:szCs w:val="24"/>
          <w:lang w:eastAsia="sk-SK"/>
        </w:rPr>
      </w:pPr>
      <w:r w:rsidRPr="00EC20E0">
        <w:rPr>
          <w:rFonts w:ascii="Times New Roman" w:eastAsia="Times New Roman" w:hAnsi="Times New Roman" w:cs="Times New Roman"/>
          <w:bCs/>
          <w:sz w:val="24"/>
          <w:szCs w:val="24"/>
          <w:lang w:eastAsia="sk-SK"/>
        </w:rPr>
        <w:t xml:space="preserve">Dôvodová správa </w:t>
      </w:r>
    </w:p>
    <w:p w:rsidR="00FC2B40" w:rsidRPr="00EC20E0" w:rsidRDefault="00FC2B40" w:rsidP="00FC2B40">
      <w:pPr>
        <w:jc w:val="both"/>
        <w:rPr>
          <w:rFonts w:ascii="Times New Roman" w:hAnsi="Times New Roman" w:cs="Times New Roman"/>
          <w:bCs/>
          <w:sz w:val="24"/>
          <w:szCs w:val="24"/>
        </w:rPr>
      </w:pPr>
      <w:r w:rsidRPr="00EC20E0">
        <w:rPr>
          <w:rFonts w:ascii="Times New Roman" w:eastAsia="Times New Roman" w:hAnsi="Times New Roman" w:cs="Times New Roman"/>
          <w:bCs/>
          <w:sz w:val="24"/>
          <w:szCs w:val="24"/>
          <w:lang w:eastAsia="sk-SK"/>
        </w:rPr>
        <w:tab/>
      </w:r>
      <w:r w:rsidRPr="00EC20E0">
        <w:rPr>
          <w:rFonts w:ascii="Times New Roman" w:eastAsia="Times New Roman" w:hAnsi="Times New Roman" w:cs="Times New Roman"/>
          <w:bCs/>
          <w:sz w:val="24"/>
          <w:szCs w:val="24"/>
          <w:lang w:eastAsia="sk-SK"/>
        </w:rPr>
        <w:tab/>
      </w:r>
      <w:r w:rsidRPr="00EC20E0">
        <w:rPr>
          <w:rFonts w:ascii="Times New Roman" w:eastAsia="Times New Roman" w:hAnsi="Times New Roman" w:cs="Times New Roman"/>
          <w:bCs/>
          <w:sz w:val="24"/>
          <w:szCs w:val="24"/>
          <w:lang w:eastAsia="sk-SK"/>
        </w:rPr>
        <w:tab/>
      </w:r>
      <w:r w:rsidRPr="00EC20E0">
        <w:rPr>
          <w:rFonts w:ascii="Times New Roman" w:eastAsia="Times New Roman" w:hAnsi="Times New Roman" w:cs="Times New Roman"/>
          <w:bCs/>
          <w:sz w:val="24"/>
          <w:szCs w:val="24"/>
          <w:lang w:eastAsia="sk-SK"/>
        </w:rPr>
        <w:tab/>
      </w:r>
      <w:r w:rsidRPr="00EC20E0">
        <w:rPr>
          <w:rFonts w:ascii="Times New Roman" w:eastAsia="Times New Roman" w:hAnsi="Times New Roman" w:cs="Times New Roman"/>
          <w:bCs/>
          <w:sz w:val="24"/>
          <w:szCs w:val="24"/>
          <w:lang w:eastAsia="sk-SK"/>
        </w:rPr>
        <w:tab/>
      </w:r>
    </w:p>
    <w:p w:rsidR="00192A19" w:rsidRPr="005F67E3" w:rsidRDefault="00192A19" w:rsidP="00192A19">
      <w:pPr>
        <w:autoSpaceDE w:val="0"/>
        <w:autoSpaceDN w:val="0"/>
        <w:spacing w:after="0" w:line="240" w:lineRule="auto"/>
        <w:rPr>
          <w:rFonts w:ascii="Times New Roman" w:eastAsia="Times New Roman" w:hAnsi="Times New Roman" w:cs="Times New Roman"/>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Cs/>
          <w:sz w:val="24"/>
          <w:szCs w:val="24"/>
          <w:lang w:eastAsia="sk-SK"/>
        </w:rPr>
      </w:pPr>
    </w:p>
    <w:p w:rsidR="00174941" w:rsidRPr="00B93F0B" w:rsidRDefault="00174941" w:rsidP="00174941">
      <w:pPr>
        <w:autoSpaceDE w:val="0"/>
        <w:autoSpaceDN w:val="0"/>
        <w:spacing w:after="0" w:line="240" w:lineRule="auto"/>
        <w:rPr>
          <w:rFonts w:ascii="Times New Roman" w:eastAsia="Times New Roman" w:hAnsi="Times New Roman" w:cs="Times New Roman"/>
          <w:bCs/>
          <w:sz w:val="24"/>
          <w:szCs w:val="24"/>
          <w:lang w:eastAsia="sk-SK"/>
        </w:rPr>
      </w:pPr>
      <w:r>
        <w:rPr>
          <w:rFonts w:ascii="Times New Roman" w:eastAsia="Times New Roman" w:hAnsi="Times New Roman" w:cs="Times New Roman"/>
          <w:b/>
          <w:bCs/>
          <w:sz w:val="24"/>
          <w:szCs w:val="24"/>
          <w:lang w:eastAsia="sk-SK"/>
        </w:rPr>
        <w:t>Materiál  predkladá:</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sidRPr="00B93F0B">
        <w:rPr>
          <w:rFonts w:ascii="Times New Roman" w:eastAsia="Times New Roman" w:hAnsi="Times New Roman" w:cs="Times New Roman"/>
          <w:bCs/>
          <w:sz w:val="24"/>
          <w:szCs w:val="24"/>
          <w:lang w:eastAsia="sk-SK"/>
        </w:rPr>
        <w:t>Eulalia Štefanová</w:t>
      </w:r>
    </w:p>
    <w:p w:rsidR="00174941" w:rsidRDefault="00174941" w:rsidP="00174941">
      <w:pPr>
        <w:autoSpaceDE w:val="0"/>
        <w:autoSpaceDN w:val="0"/>
        <w:spacing w:after="0" w:line="240" w:lineRule="auto"/>
        <w:rPr>
          <w:rFonts w:ascii="Times New Roman" w:eastAsia="Times New Roman" w:hAnsi="Times New Roman" w:cs="Times New Roman"/>
          <w:b/>
          <w:bCs/>
          <w:sz w:val="24"/>
          <w:szCs w:val="24"/>
          <w:lang w:eastAsia="sk-SK"/>
        </w:rPr>
      </w:pP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t>projektový referát</w:t>
      </w:r>
      <w:r>
        <w:rPr>
          <w:rFonts w:ascii="Times New Roman" w:eastAsia="Times New Roman" w:hAnsi="Times New Roman" w:cs="Times New Roman"/>
          <w:bCs/>
          <w:sz w:val="24"/>
          <w:szCs w:val="24"/>
          <w:lang w:eastAsia="sk-SK"/>
        </w:rPr>
        <w:t xml:space="preserve"> a ŠFRB</w:t>
      </w:r>
    </w:p>
    <w:p w:rsidR="00174941" w:rsidRDefault="00174941" w:rsidP="00174941">
      <w:pPr>
        <w:autoSpaceDE w:val="0"/>
        <w:autoSpaceDN w:val="0"/>
        <w:spacing w:after="0" w:line="240" w:lineRule="auto"/>
        <w:jc w:val="both"/>
        <w:rPr>
          <w:rFonts w:ascii="Times New Roman" w:eastAsia="Times New Roman" w:hAnsi="Times New Roman" w:cs="Times New Roman"/>
          <w:bCs/>
          <w:color w:val="00B050"/>
          <w:sz w:val="20"/>
          <w:szCs w:val="20"/>
          <w:lang w:eastAsia="sk-SK"/>
        </w:rPr>
      </w:pPr>
    </w:p>
    <w:p w:rsidR="00174941" w:rsidRDefault="00174941" w:rsidP="00174941">
      <w:pPr>
        <w:autoSpaceDE w:val="0"/>
        <w:autoSpaceDN w:val="0"/>
        <w:spacing w:after="0" w:line="240" w:lineRule="auto"/>
        <w:rPr>
          <w:rFonts w:ascii="Times New Roman" w:eastAsia="Times New Roman" w:hAnsi="Times New Roman" w:cs="Times New Roman"/>
          <w:bCs/>
          <w:sz w:val="24"/>
          <w:szCs w:val="24"/>
          <w:lang w:eastAsia="sk-SK"/>
        </w:rPr>
      </w:pPr>
    </w:p>
    <w:p w:rsidR="00174941" w:rsidRDefault="00174941" w:rsidP="00174941">
      <w:pPr>
        <w:autoSpaceDE w:val="0"/>
        <w:autoSpaceDN w:val="0"/>
        <w:spacing w:after="0" w:line="240" w:lineRule="auto"/>
        <w:rPr>
          <w:rFonts w:ascii="Times New Roman" w:eastAsia="Times New Roman" w:hAnsi="Times New Roman" w:cs="Times New Roman"/>
          <w:bCs/>
          <w:sz w:val="24"/>
          <w:szCs w:val="24"/>
          <w:lang w:eastAsia="sk-SK"/>
        </w:rPr>
      </w:pPr>
    </w:p>
    <w:p w:rsidR="00174941" w:rsidRDefault="00174941" w:rsidP="00174941">
      <w:pPr>
        <w:autoSpaceDE w:val="0"/>
        <w:autoSpaceDN w:val="0"/>
        <w:spacing w:after="0" w:line="240" w:lineRule="auto"/>
        <w:rPr>
          <w:rFonts w:ascii="Times New Roman" w:eastAsia="Times New Roman" w:hAnsi="Times New Roman" w:cs="Times New Roman"/>
          <w:bCs/>
          <w:sz w:val="24"/>
          <w:szCs w:val="24"/>
          <w:lang w:eastAsia="sk-SK"/>
        </w:rPr>
      </w:pPr>
    </w:p>
    <w:p w:rsidR="00174941" w:rsidRDefault="00174941" w:rsidP="00174941">
      <w:pPr>
        <w:autoSpaceDE w:val="0"/>
        <w:autoSpaceDN w:val="0"/>
        <w:spacing w:after="0" w:line="240" w:lineRule="auto"/>
        <w:rPr>
          <w:rFonts w:ascii="Times New Roman" w:eastAsia="Times New Roman" w:hAnsi="Times New Roman" w:cs="Times New Roman"/>
          <w:bCs/>
          <w:sz w:val="24"/>
          <w:szCs w:val="24"/>
          <w:lang w:eastAsia="sk-SK"/>
        </w:rPr>
      </w:pPr>
    </w:p>
    <w:p w:rsidR="00174941" w:rsidRDefault="00174941" w:rsidP="00174941">
      <w:pPr>
        <w:autoSpaceDE w:val="0"/>
        <w:autoSpaceDN w:val="0"/>
        <w:spacing w:after="0" w:line="240" w:lineRule="auto"/>
        <w:rPr>
          <w:rFonts w:ascii="Times New Roman" w:eastAsia="Times New Roman" w:hAnsi="Times New Roman" w:cs="Times New Roman"/>
          <w:b/>
          <w:bCs/>
          <w:color w:val="00B050"/>
          <w:sz w:val="24"/>
          <w:szCs w:val="24"/>
          <w:lang w:eastAsia="sk-SK"/>
        </w:rPr>
      </w:pPr>
      <w:r>
        <w:rPr>
          <w:rFonts w:ascii="Times New Roman" w:eastAsia="Times New Roman" w:hAnsi="Times New Roman" w:cs="Times New Roman"/>
          <w:b/>
          <w:bCs/>
          <w:sz w:val="24"/>
          <w:szCs w:val="24"/>
          <w:lang w:eastAsia="sk-SK"/>
        </w:rPr>
        <w:t xml:space="preserve">               </w:t>
      </w:r>
    </w:p>
    <w:p w:rsidR="00174941" w:rsidRPr="00B93F0B" w:rsidRDefault="00174941" w:rsidP="00174941">
      <w:pPr>
        <w:autoSpaceDE w:val="0"/>
        <w:autoSpaceDN w:val="0"/>
        <w:spacing w:after="0" w:line="240" w:lineRule="auto"/>
        <w:rPr>
          <w:rFonts w:ascii="Times New Roman" w:eastAsia="Times New Roman" w:hAnsi="Times New Roman" w:cs="Times New Roman"/>
          <w:bCs/>
          <w:sz w:val="24"/>
          <w:szCs w:val="24"/>
          <w:lang w:eastAsia="sk-SK"/>
        </w:rPr>
      </w:pPr>
      <w:r>
        <w:rPr>
          <w:rFonts w:ascii="Times New Roman" w:eastAsia="Times New Roman" w:hAnsi="Times New Roman" w:cs="Times New Roman"/>
          <w:b/>
          <w:bCs/>
          <w:sz w:val="24"/>
          <w:szCs w:val="24"/>
          <w:lang w:eastAsia="sk-SK"/>
        </w:rPr>
        <w:t>Materiál  vypracovali:</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sidRPr="00B93F0B">
        <w:rPr>
          <w:rFonts w:ascii="Times New Roman" w:eastAsia="Times New Roman" w:hAnsi="Times New Roman" w:cs="Times New Roman"/>
          <w:bCs/>
          <w:sz w:val="24"/>
          <w:szCs w:val="24"/>
          <w:lang w:eastAsia="sk-SK"/>
        </w:rPr>
        <w:t>Eulalia Štefanová</w:t>
      </w:r>
    </w:p>
    <w:p w:rsidR="00174941" w:rsidRPr="00B93F0B" w:rsidRDefault="00174941" w:rsidP="00174941">
      <w:pPr>
        <w:autoSpaceDE w:val="0"/>
        <w:autoSpaceDN w:val="0"/>
        <w:spacing w:after="0" w:line="240" w:lineRule="auto"/>
        <w:rPr>
          <w:rFonts w:ascii="Times New Roman" w:eastAsia="Times New Roman" w:hAnsi="Times New Roman" w:cs="Times New Roman"/>
          <w:bCs/>
          <w:sz w:val="24"/>
          <w:szCs w:val="24"/>
          <w:lang w:eastAsia="sk-SK"/>
        </w:rPr>
      </w:pPr>
      <w:r w:rsidRPr="00B93F0B">
        <w:rPr>
          <w:rFonts w:ascii="Times New Roman" w:eastAsia="Times New Roman" w:hAnsi="Times New Roman" w:cs="Times New Roman"/>
          <w:bCs/>
          <w:sz w:val="24"/>
          <w:szCs w:val="24"/>
          <w:lang w:eastAsia="sk-SK"/>
        </w:rPr>
        <w:t xml:space="preserve"> </w:t>
      </w:r>
      <w:r w:rsidRPr="00B93F0B">
        <w:rPr>
          <w:rFonts w:ascii="Times New Roman" w:eastAsia="Times New Roman" w:hAnsi="Times New Roman" w:cs="Times New Roman"/>
          <w:bCs/>
          <w:sz w:val="24"/>
          <w:szCs w:val="24"/>
          <w:lang w:eastAsia="sk-SK"/>
        </w:rPr>
        <w:tab/>
      </w:r>
      <w:r w:rsidRPr="00B93F0B">
        <w:rPr>
          <w:rFonts w:ascii="Times New Roman" w:eastAsia="Times New Roman" w:hAnsi="Times New Roman" w:cs="Times New Roman"/>
          <w:bCs/>
          <w:sz w:val="24"/>
          <w:szCs w:val="24"/>
          <w:lang w:eastAsia="sk-SK"/>
        </w:rPr>
        <w:tab/>
      </w:r>
      <w:r w:rsidRPr="00B93F0B">
        <w:rPr>
          <w:rFonts w:ascii="Times New Roman" w:eastAsia="Times New Roman" w:hAnsi="Times New Roman" w:cs="Times New Roman"/>
          <w:bCs/>
          <w:sz w:val="24"/>
          <w:szCs w:val="24"/>
          <w:lang w:eastAsia="sk-SK"/>
        </w:rPr>
        <w:tab/>
      </w:r>
      <w:r w:rsidRPr="00B93F0B">
        <w:rPr>
          <w:rFonts w:ascii="Times New Roman" w:eastAsia="Times New Roman" w:hAnsi="Times New Roman" w:cs="Times New Roman"/>
          <w:bCs/>
          <w:sz w:val="24"/>
          <w:szCs w:val="24"/>
          <w:lang w:eastAsia="sk-SK"/>
        </w:rPr>
        <w:tab/>
      </w:r>
      <w:r w:rsidRPr="00B93F0B">
        <w:rPr>
          <w:rFonts w:ascii="Times New Roman" w:eastAsia="Times New Roman" w:hAnsi="Times New Roman" w:cs="Times New Roman"/>
          <w:bCs/>
          <w:sz w:val="24"/>
          <w:szCs w:val="24"/>
          <w:lang w:eastAsia="sk-SK"/>
        </w:rPr>
        <w:tab/>
        <w:t xml:space="preserve">Mgr. Ivana </w:t>
      </w:r>
      <w:proofErr w:type="spellStart"/>
      <w:r w:rsidRPr="00B93F0B">
        <w:rPr>
          <w:rFonts w:ascii="Times New Roman" w:eastAsia="Times New Roman" w:hAnsi="Times New Roman" w:cs="Times New Roman"/>
          <w:bCs/>
          <w:sz w:val="24"/>
          <w:szCs w:val="24"/>
          <w:lang w:eastAsia="sk-SK"/>
        </w:rPr>
        <w:t>Vrbjarová</w:t>
      </w:r>
      <w:proofErr w:type="spellEnd"/>
    </w:p>
    <w:p w:rsidR="00174941" w:rsidRDefault="00174941" w:rsidP="00174941">
      <w:pPr>
        <w:autoSpaceDE w:val="0"/>
        <w:autoSpaceDN w:val="0"/>
        <w:spacing w:after="0" w:line="240" w:lineRule="auto"/>
        <w:rPr>
          <w:rFonts w:ascii="Times New Roman" w:eastAsia="Times New Roman" w:hAnsi="Times New Roman" w:cs="Times New Roman"/>
          <w:b/>
          <w:bCs/>
          <w:sz w:val="24"/>
          <w:szCs w:val="24"/>
          <w:lang w:eastAsia="sk-SK"/>
        </w:rPr>
      </w:pP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t>projektový referát</w:t>
      </w:r>
      <w:r>
        <w:rPr>
          <w:rFonts w:ascii="Times New Roman" w:eastAsia="Times New Roman" w:hAnsi="Times New Roman" w:cs="Times New Roman"/>
          <w:bCs/>
          <w:sz w:val="24"/>
          <w:szCs w:val="24"/>
          <w:lang w:eastAsia="sk-SK"/>
        </w:rPr>
        <w:t xml:space="preserve"> a ŠFRB</w:t>
      </w:r>
    </w:p>
    <w:p w:rsidR="00A07C0A" w:rsidRDefault="00A07C0A" w:rsidP="00192A19">
      <w:pPr>
        <w:autoSpaceDE w:val="0"/>
        <w:autoSpaceDN w:val="0"/>
        <w:spacing w:after="0" w:line="240" w:lineRule="auto"/>
        <w:rPr>
          <w:rFonts w:ascii="Times New Roman" w:eastAsia="Times New Roman" w:hAnsi="Times New Roman" w:cs="Times New Roman"/>
          <w:bCs/>
          <w:sz w:val="20"/>
          <w:szCs w:val="20"/>
          <w:lang w:eastAsia="sk-SK"/>
        </w:rPr>
      </w:pPr>
    </w:p>
    <w:p w:rsidR="00BC414F" w:rsidRDefault="00BC414F" w:rsidP="00BC414F">
      <w:pPr>
        <w:autoSpaceDE w:val="0"/>
        <w:autoSpaceDN w:val="0"/>
        <w:spacing w:after="0" w:line="240" w:lineRule="auto"/>
        <w:rPr>
          <w:rFonts w:ascii="Times New Roman" w:eastAsia="Times New Roman" w:hAnsi="Times New Roman" w:cs="Times New Roman"/>
          <w:bCs/>
          <w:sz w:val="18"/>
          <w:szCs w:val="18"/>
          <w:lang w:eastAsia="sk-SK"/>
        </w:rPr>
      </w:pPr>
    </w:p>
    <w:p w:rsidR="00BC414F" w:rsidRPr="00A20686" w:rsidRDefault="00BC414F" w:rsidP="00BC414F">
      <w:pPr>
        <w:autoSpaceDE w:val="0"/>
        <w:autoSpaceDN w:val="0"/>
        <w:spacing w:after="0" w:line="240" w:lineRule="auto"/>
        <w:rPr>
          <w:rFonts w:ascii="Times New Roman" w:eastAsia="Times New Roman" w:hAnsi="Times New Roman" w:cs="Times New Roman"/>
          <w:bCs/>
          <w:sz w:val="18"/>
          <w:szCs w:val="18"/>
          <w:lang w:eastAsia="sk-SK"/>
        </w:rPr>
      </w:pPr>
    </w:p>
    <w:p w:rsidR="007530B8" w:rsidRDefault="007530B8" w:rsidP="007530B8">
      <w:pPr>
        <w:spacing w:after="0" w:line="240" w:lineRule="auto"/>
        <w:jc w:val="center"/>
        <w:rPr>
          <w:rFonts w:ascii="Times New Roman" w:hAnsi="Times New Roman" w:cs="Times New Roman"/>
          <w:b/>
          <w:sz w:val="24"/>
          <w:szCs w:val="24"/>
          <w:u w:val="single"/>
        </w:rPr>
      </w:pPr>
      <w:r w:rsidRPr="00514BBA">
        <w:rPr>
          <w:rFonts w:ascii="Times New Roman" w:hAnsi="Times New Roman" w:cs="Times New Roman"/>
          <w:b/>
          <w:sz w:val="24"/>
          <w:szCs w:val="24"/>
          <w:u w:val="single"/>
        </w:rPr>
        <w:t>Materiál   p r e r o k o v a n ý</w:t>
      </w:r>
    </w:p>
    <w:p w:rsidR="00C65A09" w:rsidRPr="00863CE7" w:rsidRDefault="00C65A09" w:rsidP="00863CE7"/>
    <w:p w:rsidR="007530B8" w:rsidRPr="000904ED" w:rsidRDefault="007530B8" w:rsidP="007530B8">
      <w:pPr>
        <w:pStyle w:val="Odsekzoznamu"/>
        <w:numPr>
          <w:ilvl w:val="0"/>
          <w:numId w:val="1"/>
        </w:numPr>
        <w:spacing w:after="0" w:line="240" w:lineRule="auto"/>
        <w:rPr>
          <w:rFonts w:ascii="Times New Roman" w:hAnsi="Times New Roman" w:cs="Times New Roman"/>
          <w:sz w:val="24"/>
          <w:szCs w:val="24"/>
        </w:rPr>
      </w:pPr>
      <w:r w:rsidRPr="000904ED">
        <w:rPr>
          <w:rFonts w:ascii="Times New Roman" w:hAnsi="Times New Roman" w:cs="Times New Roman"/>
          <w:sz w:val="24"/>
          <w:szCs w:val="24"/>
        </w:rPr>
        <w:t xml:space="preserve">na zasadnutí MsR dňa </w:t>
      </w:r>
      <w:r w:rsidR="002D2B8D">
        <w:rPr>
          <w:rFonts w:ascii="Times New Roman" w:hAnsi="Times New Roman" w:cs="Times New Roman"/>
          <w:sz w:val="24"/>
          <w:szCs w:val="24"/>
        </w:rPr>
        <w:t>13</w:t>
      </w:r>
      <w:r w:rsidR="00540218">
        <w:rPr>
          <w:rFonts w:ascii="Times New Roman" w:hAnsi="Times New Roman" w:cs="Times New Roman"/>
          <w:sz w:val="24"/>
          <w:szCs w:val="24"/>
        </w:rPr>
        <w:t>.</w:t>
      </w:r>
      <w:r w:rsidR="00B73B6A">
        <w:rPr>
          <w:rFonts w:ascii="Times New Roman" w:hAnsi="Times New Roman" w:cs="Times New Roman"/>
          <w:sz w:val="24"/>
          <w:szCs w:val="24"/>
        </w:rPr>
        <w:t>0</w:t>
      </w:r>
      <w:r w:rsidR="002D2B8D">
        <w:rPr>
          <w:rFonts w:ascii="Times New Roman" w:hAnsi="Times New Roman" w:cs="Times New Roman"/>
          <w:sz w:val="24"/>
          <w:szCs w:val="24"/>
        </w:rPr>
        <w:t>6</w:t>
      </w:r>
      <w:r w:rsidR="00B73B6A">
        <w:rPr>
          <w:rFonts w:ascii="Times New Roman" w:hAnsi="Times New Roman" w:cs="Times New Roman"/>
          <w:sz w:val="24"/>
          <w:szCs w:val="24"/>
        </w:rPr>
        <w:t>.2017</w:t>
      </w:r>
      <w:r w:rsidR="00761A80">
        <w:rPr>
          <w:rFonts w:ascii="Times New Roman" w:hAnsi="Times New Roman" w:cs="Times New Roman"/>
          <w:sz w:val="24"/>
          <w:szCs w:val="24"/>
        </w:rPr>
        <w:t>.</w:t>
      </w:r>
    </w:p>
    <w:p w:rsidR="007530B8" w:rsidRPr="00EF0968" w:rsidRDefault="007530B8" w:rsidP="007530B8">
      <w:pPr>
        <w:spacing w:after="0" w:line="240" w:lineRule="auto"/>
        <w:rPr>
          <w:rFonts w:ascii="Times New Roman" w:hAnsi="Times New Roman" w:cs="Times New Roman"/>
          <w:sz w:val="24"/>
          <w:szCs w:val="24"/>
        </w:rPr>
      </w:pPr>
    </w:p>
    <w:p w:rsidR="00863CE7" w:rsidRPr="002C594E" w:rsidRDefault="007530B8" w:rsidP="00863CE7">
      <w:pPr>
        <w:spacing w:after="0" w:line="240" w:lineRule="auto"/>
        <w:rPr>
          <w:rFonts w:ascii="Times New Roman" w:hAnsi="Times New Roman" w:cs="Times New Roman"/>
          <w:sz w:val="24"/>
          <w:szCs w:val="24"/>
        </w:rPr>
      </w:pPr>
      <w:r w:rsidRPr="002C594E">
        <w:rPr>
          <w:rFonts w:ascii="Times New Roman" w:hAnsi="Times New Roman" w:cs="Times New Roman"/>
          <w:sz w:val="24"/>
          <w:szCs w:val="24"/>
        </w:rPr>
        <w:t>Prijaté uznesenie</w:t>
      </w:r>
      <w:r w:rsidR="002C594E" w:rsidRPr="002C594E">
        <w:rPr>
          <w:rFonts w:ascii="Times New Roman" w:hAnsi="Times New Roman" w:cs="Times New Roman"/>
          <w:sz w:val="24"/>
          <w:szCs w:val="24"/>
        </w:rPr>
        <w:t>.</w:t>
      </w:r>
    </w:p>
    <w:p w:rsidR="007530B8" w:rsidRDefault="007530B8" w:rsidP="007530B8">
      <w:pPr>
        <w:spacing w:after="0" w:line="240" w:lineRule="auto"/>
        <w:rPr>
          <w:rFonts w:ascii="Times New Roman" w:hAnsi="Times New Roman" w:cs="Times New Roman"/>
          <w:sz w:val="24"/>
          <w:szCs w:val="24"/>
        </w:rPr>
      </w:pPr>
    </w:p>
    <w:p w:rsidR="009C67DC" w:rsidRPr="009C67DC" w:rsidRDefault="009C67DC" w:rsidP="009C67DC">
      <w:pPr>
        <w:spacing w:after="0" w:line="240" w:lineRule="auto"/>
        <w:ind w:firstLine="708"/>
        <w:jc w:val="both"/>
        <w:rPr>
          <w:rFonts w:ascii="Times New Roman" w:hAnsi="Times New Roman" w:cs="Times New Roman"/>
          <w:sz w:val="24"/>
          <w:szCs w:val="24"/>
        </w:rPr>
      </w:pPr>
      <w:r w:rsidRPr="009C67DC">
        <w:rPr>
          <w:rFonts w:ascii="Times New Roman" w:hAnsi="Times New Roman" w:cs="Times New Roman"/>
          <w:sz w:val="24"/>
          <w:szCs w:val="24"/>
        </w:rPr>
        <w:t>Mestská rada v Starej Ľubovni po prerokovaní predloženého materiálu</w:t>
      </w:r>
    </w:p>
    <w:p w:rsidR="009C67DC" w:rsidRPr="009C67DC" w:rsidRDefault="009C67DC" w:rsidP="009C67DC">
      <w:pPr>
        <w:spacing w:after="0" w:line="240" w:lineRule="auto"/>
        <w:jc w:val="both"/>
        <w:rPr>
          <w:rFonts w:ascii="Times New Roman" w:hAnsi="Times New Roman" w:cs="Times New Roman"/>
          <w:b/>
          <w:sz w:val="24"/>
          <w:szCs w:val="24"/>
        </w:rPr>
      </w:pPr>
    </w:p>
    <w:p w:rsidR="009C67DC" w:rsidRPr="009C67DC" w:rsidRDefault="009C67DC" w:rsidP="009C67DC">
      <w:pPr>
        <w:pStyle w:val="Odsekzoznamu"/>
        <w:widowControl w:val="0"/>
        <w:numPr>
          <w:ilvl w:val="0"/>
          <w:numId w:val="3"/>
        </w:numPr>
        <w:suppressAutoHyphens/>
        <w:overflowPunct w:val="0"/>
        <w:autoSpaceDE w:val="0"/>
        <w:spacing w:after="0" w:line="240" w:lineRule="auto"/>
        <w:jc w:val="center"/>
        <w:rPr>
          <w:rFonts w:ascii="Times New Roman" w:hAnsi="Times New Roman" w:cs="Times New Roman"/>
          <w:b/>
          <w:sz w:val="24"/>
          <w:szCs w:val="24"/>
        </w:rPr>
      </w:pPr>
      <w:r w:rsidRPr="009C67DC">
        <w:rPr>
          <w:rFonts w:ascii="Times New Roman" w:hAnsi="Times New Roman" w:cs="Times New Roman"/>
          <w:b/>
          <w:sz w:val="24"/>
          <w:szCs w:val="24"/>
        </w:rPr>
        <w:t>o d p o r ú č a   MsZ</w:t>
      </w:r>
    </w:p>
    <w:p w:rsidR="009C67DC" w:rsidRPr="009C67DC" w:rsidRDefault="009C67DC" w:rsidP="009C67DC">
      <w:pPr>
        <w:spacing w:after="0" w:line="240" w:lineRule="auto"/>
        <w:jc w:val="both"/>
        <w:rPr>
          <w:rFonts w:ascii="Times New Roman" w:hAnsi="Times New Roman" w:cs="Times New Roman"/>
          <w:bCs/>
          <w:sz w:val="24"/>
          <w:szCs w:val="24"/>
        </w:rPr>
      </w:pPr>
    </w:p>
    <w:p w:rsidR="00B73B6A" w:rsidRPr="00B73B6A" w:rsidRDefault="00B73B6A" w:rsidP="00B73B6A">
      <w:pPr>
        <w:autoSpaceDE w:val="0"/>
        <w:autoSpaceDN w:val="0"/>
        <w:rPr>
          <w:rFonts w:ascii="Times New Roman" w:hAnsi="Times New Roman" w:cs="Times New Roman"/>
          <w:sz w:val="24"/>
          <w:szCs w:val="24"/>
        </w:rPr>
      </w:pPr>
      <w:r w:rsidRPr="00B73B6A">
        <w:rPr>
          <w:rFonts w:ascii="Times New Roman" w:hAnsi="Times New Roman" w:cs="Times New Roman"/>
          <w:sz w:val="24"/>
          <w:szCs w:val="24"/>
        </w:rPr>
        <w:t>prerokovať a schváliť:</w:t>
      </w:r>
    </w:p>
    <w:p w:rsidR="00E4163E" w:rsidRPr="00B93F0B" w:rsidRDefault="00E4163E" w:rsidP="00E4163E">
      <w:pPr>
        <w:pStyle w:val="Odsekzoznamu"/>
        <w:widowControl w:val="0"/>
        <w:numPr>
          <w:ilvl w:val="0"/>
          <w:numId w:val="8"/>
        </w:numPr>
        <w:suppressAutoHyphens/>
        <w:spacing w:after="0" w:line="240" w:lineRule="auto"/>
        <w:jc w:val="both"/>
        <w:rPr>
          <w:rFonts w:ascii="Times New Roman" w:hAnsi="Times New Roman" w:cs="Times New Roman"/>
          <w:sz w:val="24"/>
          <w:szCs w:val="24"/>
        </w:rPr>
      </w:pPr>
      <w:r w:rsidRPr="00B93F0B">
        <w:rPr>
          <w:rFonts w:ascii="Times New Roman" w:hAnsi="Times New Roman" w:cs="Times New Roman"/>
          <w:sz w:val="24"/>
          <w:szCs w:val="24"/>
        </w:rPr>
        <w:t>predloženie žiadosti o nenávratný finančný príspevok (ŽoNFP)  na sprostredkovateľský orgán (SO)  za účelom realizácie projektu „Zvýšenie bezpečnosti a zamestnanosti MRK formou MOPS“</w:t>
      </w:r>
      <w:r>
        <w:rPr>
          <w:rFonts w:ascii="Times New Roman" w:hAnsi="Times New Roman" w:cs="Times New Roman"/>
          <w:sz w:val="24"/>
          <w:szCs w:val="24"/>
        </w:rPr>
        <w:t xml:space="preserve">, </w:t>
      </w:r>
      <w:r w:rsidRPr="00B93F0B">
        <w:rPr>
          <w:rFonts w:ascii="Times New Roman" w:hAnsi="Times New Roman" w:cs="Times New Roman"/>
          <w:sz w:val="24"/>
          <w:szCs w:val="24"/>
        </w:rPr>
        <w:t>realizovaného v rámci výzvy</w:t>
      </w:r>
      <w:r w:rsidRPr="00B93F0B">
        <w:rPr>
          <w:sz w:val="24"/>
          <w:szCs w:val="24"/>
        </w:rPr>
        <w:t xml:space="preserve"> </w:t>
      </w:r>
      <w:r w:rsidRPr="00B93F0B">
        <w:rPr>
          <w:rFonts w:ascii="Times New Roman" w:hAnsi="Times New Roman" w:cs="Times New Roman"/>
          <w:sz w:val="24"/>
          <w:szCs w:val="24"/>
        </w:rPr>
        <w:t>Ministerstva vnútra Slovenskej republiky ako Sprostredkovateľského orgánu pre operačný program Ľudské zdroje,</w:t>
      </w:r>
      <w:r w:rsidRPr="00B93F0B">
        <w:rPr>
          <w:sz w:val="24"/>
          <w:szCs w:val="24"/>
        </w:rPr>
        <w:t xml:space="preserve"> </w:t>
      </w:r>
      <w:r w:rsidRPr="00B93F0B">
        <w:rPr>
          <w:rFonts w:ascii="Times New Roman" w:hAnsi="Times New Roman" w:cs="Times New Roman"/>
          <w:sz w:val="24"/>
          <w:szCs w:val="24"/>
        </w:rPr>
        <w:t>Kód výzvy OPLZ-PO5-2017-1, ktorého ciele sú v súlade s platným Programom rozvoja mesta Stará Ľubovňa na obdobie 2015 – 2020;</w:t>
      </w:r>
    </w:p>
    <w:p w:rsidR="00E4163E" w:rsidRPr="00B93F0B" w:rsidRDefault="00E4163E" w:rsidP="00E4163E">
      <w:pPr>
        <w:pStyle w:val="Odsekzoznamu"/>
        <w:widowControl w:val="0"/>
        <w:numPr>
          <w:ilvl w:val="0"/>
          <w:numId w:val="8"/>
        </w:numPr>
        <w:suppressAutoHyphens/>
        <w:spacing w:after="0" w:line="240" w:lineRule="auto"/>
        <w:jc w:val="both"/>
        <w:rPr>
          <w:rFonts w:ascii="Times New Roman" w:hAnsi="Times New Roman" w:cs="Times New Roman"/>
          <w:sz w:val="24"/>
          <w:szCs w:val="24"/>
        </w:rPr>
      </w:pPr>
      <w:r w:rsidRPr="00B93F0B">
        <w:rPr>
          <w:rFonts w:ascii="Times New Roman" w:hAnsi="Times New Roman" w:cs="Times New Roman"/>
          <w:sz w:val="24"/>
          <w:szCs w:val="24"/>
        </w:rPr>
        <w:t>zabezpečenie realizácie projektu v súlade s podmienkami poskytnutia pomoci;</w:t>
      </w:r>
    </w:p>
    <w:p w:rsidR="00E4163E" w:rsidRPr="00B93F0B" w:rsidRDefault="00E4163E" w:rsidP="00E4163E">
      <w:pPr>
        <w:pStyle w:val="Odsekzoznamu"/>
        <w:widowControl w:val="0"/>
        <w:numPr>
          <w:ilvl w:val="0"/>
          <w:numId w:val="8"/>
        </w:numPr>
        <w:suppressAutoHyphens/>
        <w:spacing w:after="0" w:line="240" w:lineRule="auto"/>
        <w:jc w:val="both"/>
        <w:rPr>
          <w:rFonts w:ascii="Times New Roman" w:hAnsi="Times New Roman" w:cs="Times New Roman"/>
          <w:sz w:val="24"/>
          <w:szCs w:val="24"/>
        </w:rPr>
      </w:pPr>
      <w:r w:rsidRPr="00B93F0B">
        <w:rPr>
          <w:rFonts w:ascii="Times New Roman" w:hAnsi="Times New Roman" w:cs="Times New Roman"/>
          <w:sz w:val="24"/>
          <w:szCs w:val="24"/>
        </w:rPr>
        <w:t>zabezpečenie povinného spolufinancovania realizovaného projektu t.</w:t>
      </w:r>
      <w:r>
        <w:rPr>
          <w:rFonts w:ascii="Times New Roman" w:hAnsi="Times New Roman" w:cs="Times New Roman"/>
          <w:sz w:val="24"/>
          <w:szCs w:val="24"/>
        </w:rPr>
        <w:t xml:space="preserve"> </w:t>
      </w:r>
      <w:r w:rsidRPr="00B93F0B">
        <w:rPr>
          <w:rFonts w:ascii="Times New Roman" w:hAnsi="Times New Roman" w:cs="Times New Roman"/>
          <w:sz w:val="24"/>
          <w:szCs w:val="24"/>
        </w:rPr>
        <w:t>j. min</w:t>
      </w:r>
      <w:r>
        <w:rPr>
          <w:rFonts w:ascii="Times New Roman" w:hAnsi="Times New Roman" w:cs="Times New Roman"/>
          <w:sz w:val="24"/>
          <w:szCs w:val="24"/>
        </w:rPr>
        <w:t>.</w:t>
      </w:r>
      <w:r w:rsidRPr="00B93F0B">
        <w:rPr>
          <w:rFonts w:ascii="Times New Roman" w:hAnsi="Times New Roman" w:cs="Times New Roman"/>
          <w:sz w:val="24"/>
          <w:szCs w:val="24"/>
        </w:rPr>
        <w:t xml:space="preserve"> 5% z celkových oprávnených výdavkov;</w:t>
      </w:r>
    </w:p>
    <w:p w:rsidR="00E4163E" w:rsidRDefault="00E4163E" w:rsidP="00E4163E">
      <w:pPr>
        <w:pStyle w:val="Odsekzoznamu"/>
        <w:widowControl w:val="0"/>
        <w:numPr>
          <w:ilvl w:val="0"/>
          <w:numId w:val="8"/>
        </w:numPr>
        <w:suppressAutoHyphens/>
        <w:spacing w:after="0" w:line="240" w:lineRule="auto"/>
        <w:jc w:val="both"/>
        <w:rPr>
          <w:rFonts w:ascii="Times New Roman" w:hAnsi="Times New Roman" w:cs="Times New Roman"/>
          <w:sz w:val="24"/>
          <w:szCs w:val="24"/>
        </w:rPr>
      </w:pPr>
      <w:r w:rsidRPr="00B93F0B">
        <w:rPr>
          <w:rFonts w:ascii="Times New Roman" w:hAnsi="Times New Roman" w:cs="Times New Roman"/>
          <w:sz w:val="24"/>
          <w:szCs w:val="24"/>
        </w:rPr>
        <w:t>zabezpečenie financovania neoprávnených výdavkov projektu predstavujúcich rozdiel medzi celkovými výdavkami projektu a celkovými oprávnenými výdavkami projektu</w:t>
      </w:r>
      <w:r>
        <w:rPr>
          <w:rFonts w:ascii="Times New Roman" w:hAnsi="Times New Roman" w:cs="Times New Roman"/>
          <w:sz w:val="24"/>
          <w:szCs w:val="24"/>
        </w:rPr>
        <w:t>.</w:t>
      </w:r>
    </w:p>
    <w:p w:rsidR="009C67DC" w:rsidRPr="00B73B6A" w:rsidRDefault="009C67DC" w:rsidP="00B73B6A">
      <w:pPr>
        <w:spacing w:after="0" w:line="240" w:lineRule="auto"/>
        <w:jc w:val="both"/>
        <w:rPr>
          <w:rFonts w:ascii="Times New Roman" w:hAnsi="Times New Roman" w:cs="Times New Roman"/>
          <w:sz w:val="24"/>
          <w:szCs w:val="24"/>
        </w:rPr>
      </w:pPr>
    </w:p>
    <w:p w:rsidR="009C67DC" w:rsidRDefault="009C67DC" w:rsidP="007530B8">
      <w:pPr>
        <w:spacing w:after="0" w:line="240" w:lineRule="auto"/>
        <w:rPr>
          <w:rFonts w:ascii="Times New Roman" w:hAnsi="Times New Roman" w:cs="Times New Roman"/>
          <w:sz w:val="24"/>
          <w:szCs w:val="24"/>
        </w:rPr>
      </w:pPr>
    </w:p>
    <w:p w:rsidR="00C65A09" w:rsidRPr="00514BBA" w:rsidRDefault="00C65A09" w:rsidP="007530B8">
      <w:pPr>
        <w:spacing w:after="0" w:line="240" w:lineRule="auto"/>
        <w:rPr>
          <w:rFonts w:ascii="Times New Roman" w:hAnsi="Times New Roman" w:cs="Times New Roman"/>
          <w:sz w:val="24"/>
          <w:szCs w:val="24"/>
        </w:rPr>
      </w:pPr>
    </w:p>
    <w:p w:rsidR="007530B8" w:rsidRDefault="007530B8" w:rsidP="007530B8">
      <w:pPr>
        <w:autoSpaceDE w:val="0"/>
        <w:autoSpaceDN w:val="0"/>
        <w:spacing w:after="0" w:line="240" w:lineRule="auto"/>
        <w:jc w:val="center"/>
        <w:rPr>
          <w:rFonts w:ascii="Times New Roman" w:eastAsia="Times New Roman" w:hAnsi="Times New Roman" w:cs="Times New Roman"/>
          <w:b/>
          <w:bCs/>
          <w:sz w:val="24"/>
          <w:szCs w:val="24"/>
          <w:u w:val="single"/>
          <w:lang w:eastAsia="sk-SK"/>
        </w:rPr>
      </w:pPr>
      <w:r w:rsidRPr="00514BBA">
        <w:rPr>
          <w:rFonts w:ascii="Times New Roman" w:eastAsia="Times New Roman" w:hAnsi="Times New Roman" w:cs="Times New Roman"/>
          <w:b/>
          <w:bCs/>
          <w:sz w:val="24"/>
          <w:szCs w:val="24"/>
          <w:u w:val="single"/>
          <w:lang w:eastAsia="sk-SK"/>
        </w:rPr>
        <w:t>N á v r h   u z n e s e n i</w:t>
      </w:r>
      <w:r w:rsidR="009C67DC">
        <w:rPr>
          <w:rFonts w:ascii="Times New Roman" w:eastAsia="Times New Roman" w:hAnsi="Times New Roman" w:cs="Times New Roman"/>
          <w:b/>
          <w:bCs/>
          <w:sz w:val="24"/>
          <w:szCs w:val="24"/>
          <w:u w:val="single"/>
          <w:lang w:eastAsia="sk-SK"/>
        </w:rPr>
        <w:t> </w:t>
      </w:r>
      <w:r w:rsidRPr="00514BBA">
        <w:rPr>
          <w:rFonts w:ascii="Times New Roman" w:eastAsia="Times New Roman" w:hAnsi="Times New Roman" w:cs="Times New Roman"/>
          <w:b/>
          <w:bCs/>
          <w:sz w:val="24"/>
          <w:szCs w:val="24"/>
          <w:u w:val="single"/>
          <w:lang w:eastAsia="sk-SK"/>
        </w:rPr>
        <w:t>a</w:t>
      </w:r>
    </w:p>
    <w:p w:rsidR="009C67DC" w:rsidRPr="00514BBA" w:rsidRDefault="009C67DC" w:rsidP="007530B8">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7530B8" w:rsidRPr="00514BBA" w:rsidRDefault="007530B8" w:rsidP="007530B8">
      <w:pPr>
        <w:spacing w:after="0" w:line="240" w:lineRule="auto"/>
        <w:rPr>
          <w:rFonts w:ascii="Times New Roman" w:hAnsi="Times New Roman" w:cs="Times New Roman"/>
          <w:b/>
          <w:sz w:val="24"/>
          <w:szCs w:val="24"/>
          <w:u w:val="single"/>
        </w:rPr>
      </w:pPr>
    </w:p>
    <w:p w:rsidR="009C67DC" w:rsidRPr="009C67DC" w:rsidRDefault="009C67DC" w:rsidP="009C67DC">
      <w:pPr>
        <w:spacing w:after="0" w:line="240" w:lineRule="auto"/>
        <w:ind w:firstLine="708"/>
        <w:jc w:val="both"/>
        <w:rPr>
          <w:rFonts w:ascii="Times New Roman" w:hAnsi="Times New Roman" w:cs="Times New Roman"/>
          <w:sz w:val="24"/>
          <w:szCs w:val="24"/>
        </w:rPr>
      </w:pPr>
      <w:r w:rsidRPr="009C67DC">
        <w:rPr>
          <w:rFonts w:ascii="Times New Roman" w:hAnsi="Times New Roman" w:cs="Times New Roman"/>
          <w:sz w:val="24"/>
          <w:szCs w:val="24"/>
        </w:rPr>
        <w:t>Mests</w:t>
      </w:r>
      <w:r>
        <w:rPr>
          <w:rFonts w:ascii="Times New Roman" w:hAnsi="Times New Roman" w:cs="Times New Roman"/>
          <w:sz w:val="24"/>
          <w:szCs w:val="24"/>
        </w:rPr>
        <w:t>ké zastupiteľstvo</w:t>
      </w:r>
      <w:r w:rsidRPr="009C67DC">
        <w:rPr>
          <w:rFonts w:ascii="Times New Roman" w:hAnsi="Times New Roman" w:cs="Times New Roman"/>
          <w:sz w:val="24"/>
          <w:szCs w:val="24"/>
        </w:rPr>
        <w:t xml:space="preserve"> v Starej Ľubovni po prerokovaní predloženého materiálu</w:t>
      </w:r>
    </w:p>
    <w:p w:rsidR="007530B8" w:rsidRPr="00942011" w:rsidRDefault="007530B8" w:rsidP="007530B8">
      <w:pPr>
        <w:autoSpaceDE w:val="0"/>
        <w:autoSpaceDN w:val="0"/>
        <w:spacing w:after="0" w:line="240" w:lineRule="auto"/>
        <w:rPr>
          <w:rFonts w:ascii="Times New Roman" w:eastAsia="Times New Roman" w:hAnsi="Times New Roman" w:cs="Times New Roman"/>
          <w:b/>
          <w:bCs/>
          <w:sz w:val="24"/>
          <w:szCs w:val="24"/>
        </w:rPr>
      </w:pPr>
    </w:p>
    <w:p w:rsidR="009C67DC" w:rsidRPr="009C67DC" w:rsidRDefault="00B73B6A" w:rsidP="009C67DC">
      <w:pPr>
        <w:jc w:val="center"/>
        <w:rPr>
          <w:rFonts w:ascii="Times New Roman" w:hAnsi="Times New Roman" w:cs="Times New Roman"/>
          <w:b/>
          <w:sz w:val="24"/>
          <w:szCs w:val="24"/>
        </w:rPr>
      </w:pPr>
      <w:r>
        <w:rPr>
          <w:rFonts w:ascii="Times New Roman" w:hAnsi="Times New Roman" w:cs="Times New Roman"/>
          <w:b/>
          <w:sz w:val="24"/>
          <w:szCs w:val="24"/>
        </w:rPr>
        <w:t>s c h v a ľ u j e</w:t>
      </w:r>
    </w:p>
    <w:p w:rsidR="00942011" w:rsidRDefault="00942011" w:rsidP="007530B8">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E4163E" w:rsidRPr="00B93F0B" w:rsidRDefault="00E4163E" w:rsidP="00E4163E">
      <w:pPr>
        <w:pStyle w:val="Odsekzoznamu"/>
        <w:widowControl w:val="0"/>
        <w:numPr>
          <w:ilvl w:val="0"/>
          <w:numId w:val="9"/>
        </w:numPr>
        <w:suppressAutoHyphens/>
        <w:spacing w:after="0" w:line="240" w:lineRule="auto"/>
        <w:jc w:val="both"/>
        <w:rPr>
          <w:rFonts w:ascii="Times New Roman" w:hAnsi="Times New Roman" w:cs="Times New Roman"/>
          <w:sz w:val="24"/>
          <w:szCs w:val="24"/>
        </w:rPr>
      </w:pPr>
      <w:r w:rsidRPr="00B93F0B">
        <w:rPr>
          <w:rFonts w:ascii="Times New Roman" w:hAnsi="Times New Roman" w:cs="Times New Roman"/>
          <w:sz w:val="24"/>
          <w:szCs w:val="24"/>
        </w:rPr>
        <w:t>predloženie žiadosti o nenávratný finančný príspevok (ŽoNFP)  na sprostredkovateľský orgán (SO)  za účelom realizácie projektu „Zvýšenie bezpečnosti a zamestnanosti MRK formou MOPS“</w:t>
      </w:r>
      <w:r>
        <w:rPr>
          <w:rFonts w:ascii="Times New Roman" w:hAnsi="Times New Roman" w:cs="Times New Roman"/>
          <w:sz w:val="24"/>
          <w:szCs w:val="24"/>
        </w:rPr>
        <w:t xml:space="preserve">, </w:t>
      </w:r>
      <w:r w:rsidRPr="00B93F0B">
        <w:rPr>
          <w:rFonts w:ascii="Times New Roman" w:hAnsi="Times New Roman" w:cs="Times New Roman"/>
          <w:sz w:val="24"/>
          <w:szCs w:val="24"/>
        </w:rPr>
        <w:t>realizovaného v rámci výzvy</w:t>
      </w:r>
      <w:r w:rsidRPr="00B93F0B">
        <w:rPr>
          <w:sz w:val="24"/>
          <w:szCs w:val="24"/>
        </w:rPr>
        <w:t xml:space="preserve"> </w:t>
      </w:r>
      <w:r w:rsidRPr="00B93F0B">
        <w:rPr>
          <w:rFonts w:ascii="Times New Roman" w:hAnsi="Times New Roman" w:cs="Times New Roman"/>
          <w:sz w:val="24"/>
          <w:szCs w:val="24"/>
        </w:rPr>
        <w:t>Ministerstva vnútra Slovenskej republiky ako Sprostredkovateľského orgánu pre operačný program Ľudské zdroje,</w:t>
      </w:r>
      <w:r w:rsidRPr="00B93F0B">
        <w:rPr>
          <w:sz w:val="24"/>
          <w:szCs w:val="24"/>
        </w:rPr>
        <w:t xml:space="preserve"> </w:t>
      </w:r>
      <w:r w:rsidRPr="00B93F0B">
        <w:rPr>
          <w:rFonts w:ascii="Times New Roman" w:hAnsi="Times New Roman" w:cs="Times New Roman"/>
          <w:sz w:val="24"/>
          <w:szCs w:val="24"/>
        </w:rPr>
        <w:t>Kód výzvy OPLZ-PO5-2017-1, ktorého ciele sú v súlade s platným Programom rozvoja mesta Stará Ľubovňa na obdobie 2015 – 2020;</w:t>
      </w:r>
    </w:p>
    <w:p w:rsidR="00E4163E" w:rsidRPr="00B93F0B" w:rsidRDefault="00E4163E" w:rsidP="00E4163E">
      <w:pPr>
        <w:pStyle w:val="Odsekzoznamu"/>
        <w:widowControl w:val="0"/>
        <w:numPr>
          <w:ilvl w:val="0"/>
          <w:numId w:val="9"/>
        </w:numPr>
        <w:suppressAutoHyphens/>
        <w:spacing w:after="0" w:line="240" w:lineRule="auto"/>
        <w:jc w:val="both"/>
        <w:rPr>
          <w:rFonts w:ascii="Times New Roman" w:hAnsi="Times New Roman" w:cs="Times New Roman"/>
          <w:sz w:val="24"/>
          <w:szCs w:val="24"/>
        </w:rPr>
      </w:pPr>
      <w:r w:rsidRPr="00B93F0B">
        <w:rPr>
          <w:rFonts w:ascii="Times New Roman" w:hAnsi="Times New Roman" w:cs="Times New Roman"/>
          <w:sz w:val="24"/>
          <w:szCs w:val="24"/>
        </w:rPr>
        <w:t>zabezpečenie realizácie projektu v súlade s podmienkami poskytnutia pomoci;</w:t>
      </w:r>
    </w:p>
    <w:p w:rsidR="00E4163E" w:rsidRPr="00B93F0B" w:rsidRDefault="00E4163E" w:rsidP="00E4163E">
      <w:pPr>
        <w:pStyle w:val="Odsekzoznamu"/>
        <w:widowControl w:val="0"/>
        <w:numPr>
          <w:ilvl w:val="0"/>
          <w:numId w:val="9"/>
        </w:numPr>
        <w:suppressAutoHyphens/>
        <w:spacing w:after="0" w:line="240" w:lineRule="auto"/>
        <w:jc w:val="both"/>
        <w:rPr>
          <w:rFonts w:ascii="Times New Roman" w:hAnsi="Times New Roman" w:cs="Times New Roman"/>
          <w:sz w:val="24"/>
          <w:szCs w:val="24"/>
        </w:rPr>
      </w:pPr>
      <w:r w:rsidRPr="00B93F0B">
        <w:rPr>
          <w:rFonts w:ascii="Times New Roman" w:hAnsi="Times New Roman" w:cs="Times New Roman"/>
          <w:sz w:val="24"/>
          <w:szCs w:val="24"/>
        </w:rPr>
        <w:t>zabezpečenie povinného spolufinancovania realizovaného projektu t.</w:t>
      </w:r>
      <w:r>
        <w:rPr>
          <w:rFonts w:ascii="Times New Roman" w:hAnsi="Times New Roman" w:cs="Times New Roman"/>
          <w:sz w:val="24"/>
          <w:szCs w:val="24"/>
        </w:rPr>
        <w:t xml:space="preserve"> </w:t>
      </w:r>
      <w:r w:rsidRPr="00B93F0B">
        <w:rPr>
          <w:rFonts w:ascii="Times New Roman" w:hAnsi="Times New Roman" w:cs="Times New Roman"/>
          <w:sz w:val="24"/>
          <w:szCs w:val="24"/>
        </w:rPr>
        <w:t>j. min</w:t>
      </w:r>
      <w:r>
        <w:rPr>
          <w:rFonts w:ascii="Times New Roman" w:hAnsi="Times New Roman" w:cs="Times New Roman"/>
          <w:sz w:val="24"/>
          <w:szCs w:val="24"/>
        </w:rPr>
        <w:t>.</w:t>
      </w:r>
      <w:r w:rsidRPr="00B93F0B">
        <w:rPr>
          <w:rFonts w:ascii="Times New Roman" w:hAnsi="Times New Roman" w:cs="Times New Roman"/>
          <w:sz w:val="24"/>
          <w:szCs w:val="24"/>
        </w:rPr>
        <w:t xml:space="preserve"> 5% z celkových oprávnených výdavkov;</w:t>
      </w:r>
    </w:p>
    <w:p w:rsidR="00E4163E" w:rsidRDefault="00E4163E" w:rsidP="00E4163E">
      <w:pPr>
        <w:pStyle w:val="Odsekzoznamu"/>
        <w:widowControl w:val="0"/>
        <w:numPr>
          <w:ilvl w:val="0"/>
          <w:numId w:val="9"/>
        </w:numPr>
        <w:suppressAutoHyphens/>
        <w:spacing w:after="0" w:line="240" w:lineRule="auto"/>
        <w:jc w:val="both"/>
        <w:rPr>
          <w:rFonts w:ascii="Times New Roman" w:hAnsi="Times New Roman" w:cs="Times New Roman"/>
          <w:sz w:val="24"/>
          <w:szCs w:val="24"/>
        </w:rPr>
      </w:pPr>
      <w:r w:rsidRPr="00B93F0B">
        <w:rPr>
          <w:rFonts w:ascii="Times New Roman" w:hAnsi="Times New Roman" w:cs="Times New Roman"/>
          <w:sz w:val="24"/>
          <w:szCs w:val="24"/>
        </w:rPr>
        <w:t>zabezpečenie financovania neoprávnených výdavkov projektu predstavujúcich rozdiel medzi celkovými výdavkami projektu a celkovými oprávnenými výdavkami projektu</w:t>
      </w:r>
      <w:r>
        <w:rPr>
          <w:rFonts w:ascii="Times New Roman" w:hAnsi="Times New Roman" w:cs="Times New Roman"/>
          <w:sz w:val="24"/>
          <w:szCs w:val="24"/>
        </w:rPr>
        <w:t>.</w:t>
      </w:r>
    </w:p>
    <w:p w:rsidR="00B73B6A" w:rsidRPr="00B73B6A" w:rsidRDefault="00B73B6A" w:rsidP="00B73B6A">
      <w:pPr>
        <w:spacing w:after="0" w:line="240" w:lineRule="auto"/>
        <w:jc w:val="both"/>
        <w:rPr>
          <w:rFonts w:ascii="Times New Roman" w:hAnsi="Times New Roman" w:cs="Times New Roman"/>
          <w:sz w:val="24"/>
          <w:szCs w:val="24"/>
        </w:rPr>
      </w:pPr>
    </w:p>
    <w:p w:rsidR="0017616D" w:rsidRDefault="0017616D" w:rsidP="00E4163E">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17616D" w:rsidRDefault="0017616D" w:rsidP="00E4163E">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17616D" w:rsidRDefault="0017616D" w:rsidP="00E4163E">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BE199F" w:rsidRPr="00514BBA" w:rsidRDefault="00BE199F" w:rsidP="00E4163E">
      <w:pPr>
        <w:autoSpaceDE w:val="0"/>
        <w:autoSpaceDN w:val="0"/>
        <w:spacing w:after="0" w:line="240" w:lineRule="auto"/>
        <w:jc w:val="center"/>
        <w:rPr>
          <w:rFonts w:ascii="Times New Roman" w:eastAsia="Times New Roman" w:hAnsi="Times New Roman" w:cs="Times New Roman"/>
          <w:b/>
          <w:bCs/>
          <w:sz w:val="24"/>
          <w:szCs w:val="24"/>
          <w:u w:val="single"/>
          <w:lang w:eastAsia="sk-SK"/>
        </w:rPr>
      </w:pPr>
      <w:r w:rsidRPr="00514BBA">
        <w:rPr>
          <w:rFonts w:ascii="Times New Roman" w:eastAsia="Times New Roman" w:hAnsi="Times New Roman" w:cs="Times New Roman"/>
          <w:b/>
          <w:bCs/>
          <w:sz w:val="24"/>
          <w:szCs w:val="24"/>
          <w:u w:val="single"/>
          <w:lang w:eastAsia="sk-SK"/>
        </w:rPr>
        <w:lastRenderedPageBreak/>
        <w:t>D ô v o d o v á   s p r á v a</w:t>
      </w:r>
    </w:p>
    <w:p w:rsidR="00BE199F" w:rsidRDefault="00BE199F" w:rsidP="00BE199F">
      <w:pPr>
        <w:spacing w:after="0" w:line="240" w:lineRule="auto"/>
        <w:rPr>
          <w:rFonts w:ascii="Times New Roman" w:hAnsi="Times New Roman" w:cs="Times New Roman"/>
          <w:sz w:val="24"/>
          <w:szCs w:val="24"/>
        </w:rPr>
      </w:pPr>
    </w:p>
    <w:p w:rsidR="00E4163E" w:rsidRDefault="00E4163E" w:rsidP="00E4163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Jednou z povinných príloh k ŽoNFP je aj príloha č. 5 Doklad preukazujúci finančnú spôsobilosť. Finančná spôsobilosť na spolufinancovanie projektu znamená minimálne, že žiadateľ má zabezpečené finančné prostriedky na spolufinancovanie výdavkov projektu, pričom výška spolufinancovania projektu zo strany žiadateľa sa stanovuje minimálne ako rozdiel medzi celkovými oprávnenými výdavkami projektu a žiadaným NFP. V rámci tejto prílohy sa od subjektov územnej samosprávy vyžaduje uznesenie mestského zastupiteľstva. ŽoNFP na realizáciu vyššie uvedeného projektu sa pripravuje s plánovaným príspevkom zo zdrojov OP ĽZ nasledovne:</w:t>
      </w:r>
    </w:p>
    <w:p w:rsidR="00E4163E" w:rsidRDefault="00E4163E" w:rsidP="00E4163E">
      <w:pPr>
        <w:spacing w:after="0" w:line="240" w:lineRule="auto"/>
        <w:ind w:firstLine="708"/>
        <w:jc w:val="both"/>
        <w:rPr>
          <w:rFonts w:ascii="Times New Roman" w:hAnsi="Times New Roman" w:cs="Times New Roman"/>
          <w:sz w:val="24"/>
          <w:szCs w:val="24"/>
        </w:rPr>
      </w:pPr>
    </w:p>
    <w:p w:rsidR="00E4163E" w:rsidRPr="00B93F0B" w:rsidRDefault="00E4163E" w:rsidP="00E4163E">
      <w:pPr>
        <w:pStyle w:val="Odsekzoznamu"/>
        <w:numPr>
          <w:ilvl w:val="0"/>
          <w:numId w:val="10"/>
        </w:numPr>
        <w:spacing w:after="0" w:line="240" w:lineRule="auto"/>
        <w:jc w:val="both"/>
        <w:rPr>
          <w:rFonts w:ascii="Times New Roman" w:hAnsi="Times New Roman" w:cs="Times New Roman"/>
          <w:sz w:val="24"/>
          <w:szCs w:val="24"/>
        </w:rPr>
      </w:pPr>
      <w:r w:rsidRPr="00B93F0B">
        <w:rPr>
          <w:rFonts w:ascii="Times New Roman" w:hAnsi="Times New Roman" w:cs="Times New Roman"/>
          <w:sz w:val="24"/>
          <w:szCs w:val="24"/>
        </w:rPr>
        <w:t xml:space="preserve">85 % </w:t>
      </w:r>
      <w:r>
        <w:rPr>
          <w:rFonts w:ascii="Times New Roman" w:hAnsi="Times New Roman" w:cs="Times New Roman"/>
          <w:sz w:val="24"/>
          <w:szCs w:val="24"/>
        </w:rPr>
        <w:tab/>
      </w:r>
      <w:r w:rsidRPr="00B93F0B">
        <w:rPr>
          <w:rFonts w:ascii="Times New Roman" w:hAnsi="Times New Roman" w:cs="Times New Roman"/>
          <w:sz w:val="24"/>
          <w:szCs w:val="24"/>
        </w:rPr>
        <w:t>Zdroje EÚ (ESF)</w:t>
      </w:r>
    </w:p>
    <w:p w:rsidR="00E4163E" w:rsidRPr="00B93F0B" w:rsidRDefault="00E4163E" w:rsidP="00E4163E">
      <w:pPr>
        <w:pStyle w:val="Odsekzoznamu"/>
        <w:numPr>
          <w:ilvl w:val="0"/>
          <w:numId w:val="10"/>
        </w:numPr>
        <w:spacing w:after="0" w:line="240" w:lineRule="auto"/>
        <w:jc w:val="both"/>
        <w:rPr>
          <w:rFonts w:ascii="Times New Roman" w:hAnsi="Times New Roman" w:cs="Times New Roman"/>
          <w:sz w:val="24"/>
          <w:szCs w:val="24"/>
        </w:rPr>
      </w:pPr>
      <w:r w:rsidRPr="00B93F0B">
        <w:rPr>
          <w:rFonts w:ascii="Times New Roman" w:hAnsi="Times New Roman" w:cs="Times New Roman"/>
          <w:sz w:val="24"/>
          <w:szCs w:val="24"/>
        </w:rPr>
        <w:t xml:space="preserve">10 % </w:t>
      </w:r>
      <w:r>
        <w:rPr>
          <w:rFonts w:ascii="Times New Roman" w:hAnsi="Times New Roman" w:cs="Times New Roman"/>
          <w:sz w:val="24"/>
          <w:szCs w:val="24"/>
        </w:rPr>
        <w:tab/>
      </w:r>
      <w:r w:rsidRPr="00B93F0B">
        <w:rPr>
          <w:rFonts w:ascii="Times New Roman" w:hAnsi="Times New Roman" w:cs="Times New Roman"/>
          <w:sz w:val="24"/>
          <w:szCs w:val="24"/>
        </w:rPr>
        <w:t>Štátny rozpočet SR</w:t>
      </w:r>
    </w:p>
    <w:p w:rsidR="00E4163E" w:rsidRPr="00B93F0B" w:rsidRDefault="00E4163E" w:rsidP="00E4163E">
      <w:pPr>
        <w:pStyle w:val="Odsekzoznamu"/>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93F0B">
        <w:rPr>
          <w:rFonts w:ascii="Times New Roman" w:hAnsi="Times New Roman" w:cs="Times New Roman"/>
          <w:sz w:val="24"/>
          <w:szCs w:val="24"/>
        </w:rPr>
        <w:t xml:space="preserve">5 % </w:t>
      </w:r>
      <w:r>
        <w:rPr>
          <w:rFonts w:ascii="Times New Roman" w:hAnsi="Times New Roman" w:cs="Times New Roman"/>
          <w:sz w:val="24"/>
          <w:szCs w:val="24"/>
        </w:rPr>
        <w:tab/>
      </w:r>
      <w:r w:rsidRPr="00B93F0B">
        <w:rPr>
          <w:rFonts w:ascii="Times New Roman" w:hAnsi="Times New Roman" w:cs="Times New Roman"/>
          <w:sz w:val="24"/>
          <w:szCs w:val="24"/>
        </w:rPr>
        <w:t>Žiadateľ – Mesto Stará Ľubovňa</w:t>
      </w:r>
    </w:p>
    <w:p w:rsidR="00E4163E" w:rsidRDefault="00E4163E" w:rsidP="00E4163E">
      <w:pPr>
        <w:spacing w:after="0" w:line="240" w:lineRule="auto"/>
        <w:ind w:firstLine="708"/>
        <w:jc w:val="both"/>
        <w:rPr>
          <w:rFonts w:ascii="Times New Roman" w:hAnsi="Times New Roman" w:cs="Times New Roman"/>
          <w:sz w:val="24"/>
          <w:szCs w:val="24"/>
        </w:rPr>
      </w:pPr>
    </w:p>
    <w:p w:rsidR="00E4163E" w:rsidRDefault="00E4163E" w:rsidP="00E4163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Predmetom žiadosti o NFP bude mzda 8 pracovníkov – príslušníkov MRK (6 mužov, 2 ženy), ich pracovné odevy a pracovné pomôcky a mzda 1 koordinátora projektu. Výška oprávnených výdavkov je 191 288,-- €, a to na dobu 36 mesiacov, t. j. projekt bude realizovaný počas 3 rokov.  Spolufinancovanie zo strany Mesta bude v predpokladanej výške 9 564,40 €.  Projekt je pokračovaním rómskej občianskej hliadky, v novom projekte to bude Miestna občianska poriadková služba (MOPS). Žiadosť sa bude podávať na Sprostredkovateľský orgán pre operačný program Ľudské zdroje v termíne 14.06.2017 (výzva na podávanie žiadostí o NFP bola vyhlásená</w:t>
      </w:r>
      <w:r>
        <w:t xml:space="preserve"> </w:t>
      </w:r>
      <w:r>
        <w:rPr>
          <w:rFonts w:ascii="Times New Roman" w:hAnsi="Times New Roman" w:cs="Times New Roman"/>
          <w:sz w:val="24"/>
          <w:szCs w:val="24"/>
        </w:rPr>
        <w:t>24.05.2017).</w:t>
      </w:r>
    </w:p>
    <w:p w:rsidR="00E4163E" w:rsidRDefault="00E4163E" w:rsidP="00E4163E">
      <w:pPr>
        <w:spacing w:after="0" w:line="240" w:lineRule="auto"/>
        <w:jc w:val="both"/>
        <w:rPr>
          <w:rFonts w:ascii="Times New Roman" w:hAnsi="Times New Roman" w:cs="Times New Roman"/>
          <w:color w:val="FF0000"/>
          <w:sz w:val="24"/>
          <w:szCs w:val="24"/>
        </w:rPr>
      </w:pPr>
    </w:p>
    <w:p w:rsidR="00E4163E" w:rsidRDefault="00E4163E" w:rsidP="00E4163E"/>
    <w:p w:rsidR="007530B8" w:rsidRDefault="007530B8" w:rsidP="00E4163E">
      <w:pPr>
        <w:spacing w:after="0" w:line="240" w:lineRule="auto"/>
        <w:ind w:firstLine="708"/>
        <w:jc w:val="both"/>
        <w:rPr>
          <w:rFonts w:ascii="Times New Roman" w:hAnsi="Times New Roman" w:cs="Times New Roman"/>
          <w:sz w:val="24"/>
          <w:szCs w:val="24"/>
        </w:rPr>
      </w:pPr>
    </w:p>
    <w:sectPr w:rsidR="007530B8" w:rsidSect="008A55EB">
      <w:pgSz w:w="11906" w:h="16838"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33692"/>
    <w:multiLevelType w:val="hybridMultilevel"/>
    <w:tmpl w:val="A15847A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FA4295C"/>
    <w:multiLevelType w:val="hybridMultilevel"/>
    <w:tmpl w:val="799CC1C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0A245A9"/>
    <w:multiLevelType w:val="hybridMultilevel"/>
    <w:tmpl w:val="4D5E8724"/>
    <w:lvl w:ilvl="0" w:tplc="04D603E0">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1D0338CB"/>
    <w:multiLevelType w:val="hybridMultilevel"/>
    <w:tmpl w:val="EED2AE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2EEB2B49"/>
    <w:multiLevelType w:val="hybridMultilevel"/>
    <w:tmpl w:val="01E40A6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EE23448"/>
    <w:multiLevelType w:val="hybridMultilevel"/>
    <w:tmpl w:val="98D6E98E"/>
    <w:lvl w:ilvl="0" w:tplc="A380F3A0">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4EA55FF9"/>
    <w:multiLevelType w:val="hybridMultilevel"/>
    <w:tmpl w:val="4D5E8724"/>
    <w:lvl w:ilvl="0" w:tplc="04D603E0">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57E93B50"/>
    <w:multiLevelType w:val="hybridMultilevel"/>
    <w:tmpl w:val="12FE0B04"/>
    <w:lvl w:ilvl="0" w:tplc="17B4B27E">
      <w:start w:val="1"/>
      <w:numFmt w:val="decimal"/>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7A5C0026"/>
    <w:multiLevelType w:val="hybridMultilevel"/>
    <w:tmpl w:val="4D5E8724"/>
    <w:lvl w:ilvl="0" w:tplc="04D603E0">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4"/>
  </w:num>
  <w:num w:numId="2">
    <w:abstractNumId w:val="5"/>
  </w:num>
  <w:num w:numId="3">
    <w:abstractNumId w:val="1"/>
  </w:num>
  <w:num w:numId="4">
    <w:abstractNumId w:val="6"/>
  </w:num>
  <w:num w:numId="5">
    <w:abstractNumId w:val="8"/>
  </w:num>
  <w:num w:numId="6">
    <w:abstractNumId w:val="7"/>
  </w:num>
  <w:num w:numId="7">
    <w:abstractNumId w:val="3"/>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192A19"/>
    <w:rsid w:val="00056811"/>
    <w:rsid w:val="000E1192"/>
    <w:rsid w:val="0011019A"/>
    <w:rsid w:val="001209AF"/>
    <w:rsid w:val="00174941"/>
    <w:rsid w:val="0017616D"/>
    <w:rsid w:val="00192A19"/>
    <w:rsid w:val="001938C2"/>
    <w:rsid w:val="00220EED"/>
    <w:rsid w:val="002400DA"/>
    <w:rsid w:val="00242DE1"/>
    <w:rsid w:val="00283AB8"/>
    <w:rsid w:val="002B1D6D"/>
    <w:rsid w:val="002C594E"/>
    <w:rsid w:val="002D2B8D"/>
    <w:rsid w:val="002F3B37"/>
    <w:rsid w:val="00314B62"/>
    <w:rsid w:val="00327263"/>
    <w:rsid w:val="00377D83"/>
    <w:rsid w:val="003A1601"/>
    <w:rsid w:val="003D63CD"/>
    <w:rsid w:val="004207B3"/>
    <w:rsid w:val="00473BE0"/>
    <w:rsid w:val="00505EA0"/>
    <w:rsid w:val="00540218"/>
    <w:rsid w:val="005477F7"/>
    <w:rsid w:val="0057741A"/>
    <w:rsid w:val="00642697"/>
    <w:rsid w:val="00653D39"/>
    <w:rsid w:val="006756A5"/>
    <w:rsid w:val="00735F6C"/>
    <w:rsid w:val="007530B8"/>
    <w:rsid w:val="00761A80"/>
    <w:rsid w:val="007E1D26"/>
    <w:rsid w:val="007E5FA9"/>
    <w:rsid w:val="008001DB"/>
    <w:rsid w:val="00812485"/>
    <w:rsid w:val="00822E78"/>
    <w:rsid w:val="00835DF1"/>
    <w:rsid w:val="0085648C"/>
    <w:rsid w:val="00857F7B"/>
    <w:rsid w:val="00863CE7"/>
    <w:rsid w:val="008738C8"/>
    <w:rsid w:val="00897BA9"/>
    <w:rsid w:val="008A02CE"/>
    <w:rsid w:val="008A4C1D"/>
    <w:rsid w:val="008A55EB"/>
    <w:rsid w:val="008F2856"/>
    <w:rsid w:val="008F4E08"/>
    <w:rsid w:val="00942011"/>
    <w:rsid w:val="009C22F7"/>
    <w:rsid w:val="009C67DC"/>
    <w:rsid w:val="00A0364A"/>
    <w:rsid w:val="00A07C0A"/>
    <w:rsid w:val="00A32D41"/>
    <w:rsid w:val="00A56208"/>
    <w:rsid w:val="00B15B98"/>
    <w:rsid w:val="00B73B6A"/>
    <w:rsid w:val="00B85A30"/>
    <w:rsid w:val="00BC414F"/>
    <w:rsid w:val="00BD4F46"/>
    <w:rsid w:val="00BE199F"/>
    <w:rsid w:val="00C531BA"/>
    <w:rsid w:val="00C65A09"/>
    <w:rsid w:val="00C6628C"/>
    <w:rsid w:val="00DA068E"/>
    <w:rsid w:val="00DC10D3"/>
    <w:rsid w:val="00DD3746"/>
    <w:rsid w:val="00DF049B"/>
    <w:rsid w:val="00E4163E"/>
    <w:rsid w:val="00E43A75"/>
    <w:rsid w:val="00EF0968"/>
    <w:rsid w:val="00EF7CCB"/>
    <w:rsid w:val="00FB360E"/>
    <w:rsid w:val="00FC2B40"/>
    <w:rsid w:val="00FE68DF"/>
    <w:rsid w:val="00FF12E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E44973D"/>
  <w15:docId w15:val="{C45F8A85-6B8B-4B02-9910-889F41C82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y">
    <w:name w:val="Normal"/>
    <w:qFormat/>
    <w:rsid w:val="00192A19"/>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unhideWhenUsed/>
    <w:rsid w:val="00192A19"/>
    <w:pPr>
      <w:spacing w:before="100" w:beforeAutospacing="1" w:after="119" w:line="240" w:lineRule="auto"/>
    </w:pPr>
    <w:rPr>
      <w:rFonts w:ascii="Times New Roman" w:eastAsia="Times New Roman" w:hAnsi="Times New Roman" w:cs="Times New Roman"/>
      <w:sz w:val="24"/>
      <w:szCs w:val="24"/>
      <w:lang w:eastAsia="sk-SK"/>
    </w:rPr>
  </w:style>
  <w:style w:type="paragraph" w:customStyle="1" w:styleId="Odsekzoznamu1">
    <w:name w:val="Odsek zoznamu1"/>
    <w:basedOn w:val="Normlny"/>
    <w:rsid w:val="00192A19"/>
    <w:pPr>
      <w:widowControl w:val="0"/>
      <w:suppressAutoHyphens/>
      <w:spacing w:after="0" w:line="240" w:lineRule="auto"/>
      <w:ind w:left="720"/>
    </w:pPr>
    <w:rPr>
      <w:rFonts w:ascii="Times New Roman" w:eastAsia="Times New Roman" w:hAnsi="Times New Roman" w:cs="Times New Roman"/>
      <w:sz w:val="24"/>
      <w:szCs w:val="20"/>
    </w:rPr>
  </w:style>
  <w:style w:type="paragraph" w:styleId="Odsekzoznamu">
    <w:name w:val="List Paragraph"/>
    <w:basedOn w:val="Normlny"/>
    <w:uiPriority w:val="99"/>
    <w:qFormat/>
    <w:rsid w:val="007530B8"/>
    <w:pPr>
      <w:ind w:left="720"/>
      <w:contextualSpacing/>
    </w:pPr>
  </w:style>
  <w:style w:type="paragraph" w:styleId="Textbubliny">
    <w:name w:val="Balloon Text"/>
    <w:basedOn w:val="Normlny"/>
    <w:link w:val="TextbublinyChar"/>
    <w:uiPriority w:val="99"/>
    <w:semiHidden/>
    <w:unhideWhenUsed/>
    <w:rsid w:val="008A55E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A55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582979">
      <w:bodyDiv w:val="1"/>
      <w:marLeft w:val="0"/>
      <w:marRight w:val="0"/>
      <w:marTop w:val="0"/>
      <w:marBottom w:val="0"/>
      <w:divBdr>
        <w:top w:val="none" w:sz="0" w:space="0" w:color="auto"/>
        <w:left w:val="none" w:sz="0" w:space="0" w:color="auto"/>
        <w:bottom w:val="none" w:sz="0" w:space="0" w:color="auto"/>
        <w:right w:val="none" w:sz="0" w:space="0" w:color="auto"/>
      </w:divBdr>
    </w:div>
    <w:div w:id="512764539">
      <w:bodyDiv w:val="1"/>
      <w:marLeft w:val="0"/>
      <w:marRight w:val="0"/>
      <w:marTop w:val="0"/>
      <w:marBottom w:val="0"/>
      <w:divBdr>
        <w:top w:val="none" w:sz="0" w:space="0" w:color="auto"/>
        <w:left w:val="none" w:sz="0" w:space="0" w:color="auto"/>
        <w:bottom w:val="none" w:sz="0" w:space="0" w:color="auto"/>
        <w:right w:val="none" w:sz="0" w:space="0" w:color="auto"/>
      </w:divBdr>
    </w:div>
    <w:div w:id="1812673590">
      <w:bodyDiv w:val="1"/>
      <w:marLeft w:val="0"/>
      <w:marRight w:val="0"/>
      <w:marTop w:val="0"/>
      <w:marBottom w:val="0"/>
      <w:divBdr>
        <w:top w:val="none" w:sz="0" w:space="0" w:color="auto"/>
        <w:left w:val="none" w:sz="0" w:space="0" w:color="auto"/>
        <w:bottom w:val="none" w:sz="0" w:space="0" w:color="auto"/>
        <w:right w:val="none" w:sz="0" w:space="0" w:color="auto"/>
      </w:divBdr>
    </w:div>
    <w:div w:id="2082827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8D429-19FD-467D-B344-387D18E4B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3</Pages>
  <Words>613</Words>
  <Characters>3498</Characters>
  <Application>Microsoft Office Word</Application>
  <DocSecurity>0</DocSecurity>
  <Lines>29</Lines>
  <Paragraphs>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vojtekova</dc:creator>
  <cp:lastModifiedBy>Eulalia Štefanová</cp:lastModifiedBy>
  <cp:revision>50</cp:revision>
  <cp:lastPrinted>2017-06-08T10:35:00Z</cp:lastPrinted>
  <dcterms:created xsi:type="dcterms:W3CDTF">2015-02-19T11:23:00Z</dcterms:created>
  <dcterms:modified xsi:type="dcterms:W3CDTF">2017-06-08T10:40:00Z</dcterms:modified>
</cp:coreProperties>
</file>