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172" w:rsidRPr="004B3EAE" w:rsidRDefault="00426172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26172" w:rsidRPr="004B3EAE" w:rsidRDefault="00CF6A4E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42.55pt;width:51.4pt;height:67.7pt;z-index:251658240;visibility:visible;mso-wrap-edited:f" fillcolor="window">
            <v:imagedata r:id="rId7" o:title="" blacklevel="3932f"/>
          </v:shape>
          <o:OLEObject Type="Embed" ProgID="Word.Picture.8" ShapeID="_x0000_s1027" DrawAspect="Content" ObjectID="_1572153251" r:id="rId8"/>
        </w:pict>
      </w:r>
    </w:p>
    <w:p w:rsidR="00426172" w:rsidRPr="004B3EAE" w:rsidRDefault="00426172" w:rsidP="00426172">
      <w:pPr>
        <w:pStyle w:val="Normlnywebov"/>
        <w:spacing w:before="0" w:beforeAutospacing="0" w:after="0"/>
        <w:rPr>
          <w:b/>
          <w:bCs/>
          <w:u w:val="single"/>
        </w:rPr>
      </w:pPr>
    </w:p>
    <w:p w:rsidR="00426172" w:rsidRPr="002D6EBD" w:rsidRDefault="00426172" w:rsidP="00426172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č. 1, 064 01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snapToGrid w:val="0"/>
        </w:rPr>
      </w:pPr>
      <w:r w:rsidRPr="002D6EBD">
        <w:rPr>
          <w:b/>
          <w:snapToGrid w:val="0"/>
        </w:rPr>
        <w:t>________________________________________________________________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</w:p>
    <w:p w:rsidR="00426172" w:rsidRPr="002D6EBD" w:rsidRDefault="00426172" w:rsidP="00426172">
      <w:pPr>
        <w:autoSpaceDE w:val="0"/>
        <w:autoSpaceDN w:val="0"/>
        <w:rPr>
          <w:b/>
          <w:bCs/>
        </w:rPr>
      </w:pPr>
      <w:r>
        <w:rPr>
          <w:b/>
        </w:rPr>
        <w:t>M</w:t>
      </w:r>
      <w:r w:rsidRPr="002D6EBD">
        <w:rPr>
          <w:b/>
        </w:rPr>
        <w:t>ateriál na rokovanie Mestsk</w:t>
      </w:r>
      <w:r>
        <w:rPr>
          <w:b/>
        </w:rPr>
        <w:t>ého zastupiteľstva</w:t>
      </w:r>
      <w:r w:rsidRPr="002D6EBD">
        <w:rPr>
          <w:b/>
        </w:rPr>
        <w:t xml:space="preserve"> v Starej Ľubovni</w:t>
      </w: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  <w:snapToGrid w:val="0"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6E2137" w:rsidRDefault="00426172" w:rsidP="00426172">
      <w:pPr>
        <w:autoSpaceDE w:val="0"/>
        <w:autoSpaceDN w:val="0"/>
        <w:jc w:val="both"/>
        <w:rPr>
          <w:b/>
          <w:bCs/>
          <w:color w:val="FF0000"/>
        </w:rPr>
      </w:pPr>
      <w:r w:rsidRPr="00BA499F">
        <w:rPr>
          <w:b/>
        </w:rPr>
        <w:t>Číslo:</w:t>
      </w:r>
      <w:r w:rsidRPr="004B3EAE">
        <w:tab/>
      </w:r>
      <w:r w:rsidRPr="004B3EAE">
        <w:tab/>
      </w:r>
      <w:r w:rsidRPr="004B3EAE">
        <w:tab/>
      </w:r>
      <w:r w:rsidR="00587891">
        <w:tab/>
      </w:r>
      <w:r w:rsidR="00587891">
        <w:tab/>
      </w:r>
      <w:r w:rsidR="00587891" w:rsidRPr="006E2137">
        <w:rPr>
          <w:b/>
        </w:rPr>
        <w:t>XXIX/2017</w:t>
      </w:r>
      <w:r w:rsidRPr="006E2137">
        <w:rPr>
          <w:b/>
        </w:rPr>
        <w:tab/>
      </w:r>
      <w:r w:rsidRPr="006E2137">
        <w:rPr>
          <w:b/>
        </w:rPr>
        <w:tab/>
      </w:r>
    </w:p>
    <w:p w:rsidR="00426172" w:rsidRPr="004B3A9D" w:rsidRDefault="00426172" w:rsidP="00426172">
      <w:pPr>
        <w:autoSpaceDE w:val="0"/>
        <w:autoSpaceDN w:val="0"/>
        <w:jc w:val="both"/>
        <w:rPr>
          <w:bCs/>
          <w:color w:val="FF0000"/>
        </w:rPr>
      </w:pPr>
      <w:r w:rsidRPr="006E2137">
        <w:rPr>
          <w:b/>
        </w:rPr>
        <w:t>Dňa:</w:t>
      </w:r>
      <w:r w:rsidRPr="006E2137">
        <w:rPr>
          <w:b/>
        </w:rPr>
        <w:tab/>
      </w:r>
      <w:r w:rsidRPr="006E2137">
        <w:rPr>
          <w:b/>
        </w:rPr>
        <w:tab/>
      </w:r>
      <w:r w:rsidRPr="006E2137">
        <w:rPr>
          <w:b/>
        </w:rPr>
        <w:tab/>
      </w:r>
      <w:r w:rsidR="00587891" w:rsidRPr="006E2137">
        <w:rPr>
          <w:b/>
        </w:rPr>
        <w:tab/>
      </w:r>
      <w:r w:rsidR="00587891" w:rsidRPr="006E2137">
        <w:rPr>
          <w:b/>
        </w:rPr>
        <w:tab/>
        <w:t>09.11.2017</w:t>
      </w:r>
      <w:r w:rsidRPr="004B3EAE">
        <w:tab/>
      </w:r>
      <w:r w:rsidRPr="004B3EAE">
        <w:tab/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2D6EBD" w:rsidRDefault="00426172" w:rsidP="00426172">
      <w:pPr>
        <w:autoSpaceDE w:val="0"/>
        <w:autoSpaceDN w:val="0"/>
        <w:rPr>
          <w:b/>
          <w:sz w:val="28"/>
          <w:szCs w:val="28"/>
        </w:rPr>
      </w:pPr>
      <w:r w:rsidRPr="00BA499F">
        <w:rPr>
          <w:b/>
        </w:rPr>
        <w:t>K bodu programu:</w:t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>
        <w:rPr>
          <w:b/>
          <w:sz w:val="28"/>
          <w:szCs w:val="28"/>
        </w:rPr>
        <w:t>č.</w:t>
      </w:r>
      <w:r w:rsidR="00364118" w:rsidRPr="008C3F5E">
        <w:rPr>
          <w:b/>
          <w:color w:val="auto"/>
          <w:sz w:val="28"/>
          <w:szCs w:val="28"/>
        </w:rPr>
        <w:t xml:space="preserve"> </w:t>
      </w:r>
      <w:r w:rsidR="008C3F5E" w:rsidRPr="008C3F5E">
        <w:rPr>
          <w:b/>
          <w:color w:val="auto"/>
          <w:sz w:val="28"/>
          <w:szCs w:val="28"/>
        </w:rPr>
        <w:t>9</w:t>
      </w: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Pr="00BA499F">
        <w:rPr>
          <w:b/>
          <w:sz w:val="28"/>
          <w:szCs w:val="28"/>
        </w:rPr>
        <w:t>Majetkové prevody Mesta Stará Ľubovňa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  <w:r w:rsidRPr="00BA499F">
        <w:rPr>
          <w:b/>
        </w:rPr>
        <w:t>Materiál obsahuje:</w:t>
      </w:r>
      <w:r>
        <w:tab/>
      </w:r>
      <w:r>
        <w:tab/>
      </w:r>
      <w:r>
        <w:tab/>
        <w:t>Návrhy uznesení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</w:r>
      <w:r>
        <w:tab/>
      </w:r>
      <w:r>
        <w:tab/>
      </w:r>
      <w:r w:rsidR="00A11A1D">
        <w:t>Mgr. Štefan Žid</w:t>
      </w:r>
      <w:r w:rsidR="00A11A1D" w:rsidRPr="004B3EAE">
        <w:t xml:space="preserve"> </w:t>
      </w:r>
    </w:p>
    <w:p w:rsidR="00426172" w:rsidRDefault="00426172" w:rsidP="00426172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Pr="0089737F" w:rsidRDefault="00426172" w:rsidP="00426172">
      <w:pPr>
        <w:autoSpaceDE w:val="0"/>
        <w:autoSpaceDN w:val="0"/>
      </w:pPr>
      <w:r w:rsidRPr="00BA499F">
        <w:rPr>
          <w:b/>
        </w:rPr>
        <w:t>Materiál vypracoval:</w:t>
      </w:r>
      <w:r>
        <w:tab/>
      </w:r>
      <w:r>
        <w:tab/>
      </w:r>
      <w:r w:rsidR="00A11A1D">
        <w:t>Ing. Valéria Ciraková</w:t>
      </w:r>
    </w:p>
    <w:p w:rsidR="00426172" w:rsidRDefault="00426172" w:rsidP="00426172">
      <w:pPr>
        <w:autoSpaceDE w:val="0"/>
        <w:autoSpaceDN w:val="0"/>
        <w:ind w:left="2832" w:firstLine="708"/>
      </w:pPr>
      <w:r>
        <w:t>referent SMM</w:t>
      </w:r>
    </w:p>
    <w:p w:rsidR="00426172" w:rsidRDefault="00426172" w:rsidP="00426172">
      <w:pPr>
        <w:autoSpaceDE w:val="0"/>
        <w:autoSpaceDN w:val="0"/>
      </w:pPr>
    </w:p>
    <w:p w:rsidR="00426172" w:rsidRPr="00006FAB" w:rsidRDefault="00426172" w:rsidP="00426172">
      <w:pPr>
        <w:autoSpaceDE w:val="0"/>
        <w:autoSpaceDN w:val="0"/>
        <w:rPr>
          <w:bCs/>
        </w:rPr>
      </w:pPr>
    </w:p>
    <w:p w:rsidR="004358F9" w:rsidRPr="0021730E" w:rsidRDefault="004358F9" w:rsidP="004358F9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1730E">
        <w:rPr>
          <w:rFonts w:ascii="Times New Roman" w:hAnsi="Times New Roman" w:cs="Times New Roman"/>
          <w:b/>
          <w:sz w:val="24"/>
          <w:szCs w:val="24"/>
        </w:rPr>
        <w:t>§ 9a, odsek 8, písmeno e) zákona č. 138/91 Zb. o majetku obcí</w:t>
      </w:r>
    </w:p>
    <w:p w:rsidR="004358F9" w:rsidRPr="0021730E" w:rsidRDefault="004358F9" w:rsidP="004358F9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- prípad hodný osobitného zreteľa</w:t>
      </w:r>
    </w:p>
    <w:p w:rsidR="004358F9" w:rsidRDefault="004358F9" w:rsidP="004358F9"/>
    <w:p w:rsidR="00E27C04" w:rsidRDefault="00E27C04" w:rsidP="005B39A1">
      <w:pPr>
        <w:jc w:val="both"/>
        <w:rPr>
          <w:b/>
          <w:color w:val="auto"/>
        </w:rPr>
      </w:pPr>
    </w:p>
    <w:p w:rsidR="005B39A1" w:rsidRDefault="005B39A1" w:rsidP="00E27C04">
      <w:pPr>
        <w:ind w:left="1410" w:hanging="1410"/>
        <w:jc w:val="both"/>
        <w:rPr>
          <w:color w:val="auto"/>
        </w:rPr>
      </w:pPr>
      <w:r w:rsidRPr="00C57B57">
        <w:rPr>
          <w:b/>
          <w:color w:val="auto"/>
        </w:rPr>
        <w:t>Žiadateľ:</w:t>
      </w:r>
      <w:r>
        <w:rPr>
          <w:color w:val="auto"/>
        </w:rPr>
        <w:tab/>
        <w:t xml:space="preserve">Mgr. Alexander Leško, rod. Leško, Zimná 990/121, 064 01 Stará Ľubovňa a Štefan </w:t>
      </w:r>
      <w:proofErr w:type="spellStart"/>
      <w:r>
        <w:rPr>
          <w:color w:val="auto"/>
        </w:rPr>
        <w:t>Petrilák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Petrilák</w:t>
      </w:r>
      <w:proofErr w:type="spellEnd"/>
      <w:r>
        <w:rPr>
          <w:color w:val="auto"/>
        </w:rPr>
        <w:t>, Zimná 989/119, 064 01 Stará Ľubovňa</w:t>
      </w:r>
    </w:p>
    <w:p w:rsidR="005B39A1" w:rsidRPr="00C57B57" w:rsidRDefault="005B39A1" w:rsidP="005B39A1">
      <w:pPr>
        <w:jc w:val="both"/>
        <w:rPr>
          <w:b/>
          <w:color w:val="auto"/>
        </w:rPr>
      </w:pPr>
    </w:p>
    <w:p w:rsidR="00935C2E" w:rsidRDefault="00935C2E" w:rsidP="005B39A1">
      <w:pPr>
        <w:jc w:val="both"/>
      </w:pPr>
      <w:bookmarkStart w:id="0" w:name="_Hlk482616403"/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</w:t>
      </w:r>
      <w:r w:rsidR="005B39A1">
        <w:rPr>
          <w:b/>
        </w:rPr>
        <w:t>:</w:t>
      </w:r>
      <w:r w:rsidR="005B39A1">
        <w:rPr>
          <w:b/>
        </w:rPr>
        <w:tab/>
      </w:r>
    </w:p>
    <w:p w:rsidR="005B39A1" w:rsidRDefault="005B39A1" w:rsidP="005B39A1">
      <w:pPr>
        <w:jc w:val="both"/>
        <w:rPr>
          <w:color w:val="auto"/>
        </w:rPr>
      </w:pPr>
      <w:r>
        <w:rPr>
          <w:color w:val="auto"/>
        </w:rPr>
        <w:t xml:space="preserve">odpredaj nehnuteľnosti podľa zákona č. 138/1991 Zb. o majetku obcí, § 9a, odsek 8, písmeno e) – prípad hodný osobitného zreteľa do podielového spoluvlastníctva žiadateľom Mgr. Alexandrovi Leškovi, rod. Leškovi, Zimná 990/121, 064 01 Stará Ľubovňa v podiele ½ a Štefanovi </w:t>
      </w:r>
      <w:proofErr w:type="spellStart"/>
      <w:r>
        <w:rPr>
          <w:color w:val="auto"/>
        </w:rPr>
        <w:t>Petrilákovi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Petrilákovi</w:t>
      </w:r>
      <w:proofErr w:type="spellEnd"/>
      <w:r>
        <w:rPr>
          <w:color w:val="auto"/>
        </w:rPr>
        <w:t>, Zimná 989/119, 064 01 Stará Ľubovňa v podiele ½ a to pozemok p. č. CKN 3015/430, ostatná plocha, s výmerou 79 m² evidovaného na LV č. 3696 v k. ú. Stará Ľubovňa na účely majetkovoprávneho vyrovnania za cenu 10,--€/m².</w:t>
      </w:r>
    </w:p>
    <w:p w:rsidR="005B39A1" w:rsidRDefault="005B39A1" w:rsidP="005B39A1">
      <w:pPr>
        <w:jc w:val="both"/>
        <w:rPr>
          <w:color w:val="auto"/>
        </w:rPr>
      </w:pPr>
      <w:r w:rsidRPr="00C57B57">
        <w:rPr>
          <w:i/>
          <w:color w:val="auto"/>
          <w:u w:val="single"/>
        </w:rPr>
        <w:t>Odôvodnenie osobitného zreteľa:</w:t>
      </w:r>
      <w:r>
        <w:rPr>
          <w:color w:val="auto"/>
        </w:rPr>
        <w:t xml:space="preserve"> Žiadaný pozemok je priľahlý k pozemkom vo vlastníctve žiadateľov zapísaným na LV č. 1805 a 2500 v k. ú. Stará Ľubovňa a bude využitý na účely rozšírenia záhrady a zarovnania pozemkov.</w:t>
      </w:r>
    </w:p>
    <w:p w:rsidR="005B39A1" w:rsidRPr="008549F1" w:rsidRDefault="005B39A1" w:rsidP="005B39A1">
      <w:r w:rsidRPr="008549F1">
        <w:t>Zámer odpredaja nehnuteľnosti bol zverejnený na úradnej tabuli a webovom sídle Mesta Stará</w:t>
      </w:r>
    </w:p>
    <w:p w:rsidR="005B39A1" w:rsidRPr="00B516F9" w:rsidRDefault="005B39A1" w:rsidP="005B39A1">
      <w:pPr>
        <w:pBdr>
          <w:bottom w:val="single" w:sz="4" w:space="1" w:color="auto"/>
        </w:pBdr>
      </w:pPr>
      <w:r w:rsidRPr="008549F1">
        <w:t xml:space="preserve">Ľubovňa </w:t>
      </w:r>
      <w:r>
        <w:t>04.10.2017</w:t>
      </w:r>
      <w:r w:rsidRPr="008549F1">
        <w:t>.</w:t>
      </w:r>
    </w:p>
    <w:bookmarkEnd w:id="0"/>
    <w:p w:rsidR="00BA401B" w:rsidRDefault="00BA401B" w:rsidP="00935C2E">
      <w:pPr>
        <w:jc w:val="both"/>
        <w:rPr>
          <w:rFonts w:eastAsia="SimSun"/>
          <w:b/>
          <w:color w:val="auto"/>
          <w:kern w:val="1"/>
          <w:lang w:eastAsia="ar-SA"/>
        </w:rPr>
      </w:pPr>
    </w:p>
    <w:p w:rsidR="00E27C04" w:rsidRDefault="00E27C04" w:rsidP="00935C2E">
      <w:pPr>
        <w:jc w:val="both"/>
        <w:rPr>
          <w:b/>
        </w:rPr>
      </w:pPr>
    </w:p>
    <w:p w:rsidR="00935C2E" w:rsidRDefault="00935C2E" w:rsidP="00935C2E">
      <w:pPr>
        <w:jc w:val="both"/>
      </w:pPr>
      <w:r w:rsidRPr="008516CA">
        <w:rPr>
          <w:b/>
        </w:rPr>
        <w:t>Žiadateľ:</w:t>
      </w:r>
      <w:r>
        <w:tab/>
        <w:t xml:space="preserve">Ing. Michal Hlinka, Okružná 32/851, 064 01 Stará Ľubovňa </w:t>
      </w:r>
    </w:p>
    <w:p w:rsidR="00935C2E" w:rsidRDefault="00935C2E" w:rsidP="00935C2E">
      <w:pPr>
        <w:jc w:val="both"/>
      </w:pPr>
    </w:p>
    <w:p w:rsidR="00A0415D" w:rsidRDefault="00935C2E" w:rsidP="00935C2E">
      <w:pPr>
        <w:jc w:val="both"/>
      </w:pPr>
      <w:proofErr w:type="spellStart"/>
      <w:r w:rsidRPr="008516CA">
        <w:rPr>
          <w:b/>
        </w:rPr>
        <w:t>MsZ</w:t>
      </w:r>
      <w:proofErr w:type="spellEnd"/>
      <w:r w:rsidR="00A0415D">
        <w:rPr>
          <w:b/>
        </w:rPr>
        <w:t xml:space="preserve"> schvaľuje</w:t>
      </w:r>
      <w:r w:rsidRPr="008516CA">
        <w:rPr>
          <w:b/>
        </w:rPr>
        <w:t>:</w:t>
      </w:r>
      <w:r>
        <w:tab/>
      </w:r>
    </w:p>
    <w:p w:rsidR="00935C2E" w:rsidRDefault="00935C2E" w:rsidP="00935C2E">
      <w:pPr>
        <w:jc w:val="both"/>
      </w:pPr>
      <w:r>
        <w:t>odpredaj nehnuteľností podľa zákona č. 138/1991 Zb. o majetku obcí, §9a, odsek 8, písmeno e) – prípad hodný osobitného zreteľa do výlučného vlastníctva žiadateľovi Ing. Michalovi Hlinkovi, rod. Hlinkovi, Okružná 32/851, 064 01 Stará Ľubovňa a to pozemku p. č. CKN 2846/389, diel 1 s výmerou 4 m², zastavaná plocha, zameraný a odčlenený od p. č. CKN 2846/173, druh pozemku zastavaná plocha s výmerou 1370 m², evidovaný na LV č. 3696 v k. ú. Stará Ľubovňa,</w:t>
      </w:r>
    </w:p>
    <w:p w:rsidR="00935C2E" w:rsidRDefault="00935C2E" w:rsidP="00935C2E">
      <w:pPr>
        <w:jc w:val="both"/>
      </w:pPr>
      <w:r>
        <w:t>pozemku p. č. CKN 3015/465, diel 2 s výmerou 16 m², zastavaná plocha, zameraný a odčlenený od p. č. CKN 3015/393, druh pozemku zastavaná plocha s výmerou 878 m², evidovaný na LV č. 3696 v k. ú. Stará Ľubovňa a </w:t>
      </w:r>
    </w:p>
    <w:p w:rsidR="00935C2E" w:rsidRDefault="00935C2E" w:rsidP="00935C2E">
      <w:pPr>
        <w:jc w:val="both"/>
      </w:pPr>
      <w:r>
        <w:t xml:space="preserve">pozemku p. č. CKN 3015/465, diel 3 s výmerou 3 m², ostatná plocha, zameraný a odčlenený od p. č. CKN 3015/465, druh pozemku ostatná plocha, evidovaný na LV č. 3696 v k. ú. Stará Ľubovňa </w:t>
      </w:r>
      <w:bookmarkStart w:id="1" w:name="_Hlk491413945"/>
      <w:r>
        <w:t xml:space="preserve">geometrickým plánom č. 30/2017 zo dňa 29.06.2017 vypracovaný geodetom Jánom </w:t>
      </w:r>
      <w:proofErr w:type="spellStart"/>
      <w:r>
        <w:t>Štellmachom</w:t>
      </w:r>
      <w:proofErr w:type="spellEnd"/>
      <w:r>
        <w:t xml:space="preserve">, Nová Ľubovňa 282, 065 11 Nová Ľubovňa, IČO: 10771247 </w:t>
      </w:r>
      <w:bookmarkEnd w:id="1"/>
      <w:r>
        <w:t>na účely majetkovoprávneho vyrovnania za cenu 14,43 €/m².</w:t>
      </w:r>
    </w:p>
    <w:p w:rsidR="00935C2E" w:rsidRDefault="00935C2E" w:rsidP="00935C2E">
      <w:pPr>
        <w:jc w:val="both"/>
      </w:pPr>
      <w:r w:rsidRPr="000B7CEC">
        <w:rPr>
          <w:i/>
          <w:u w:val="single"/>
        </w:rPr>
        <w:t>Odôvodnenie osobitného zreteľa:</w:t>
      </w:r>
      <w:r>
        <w:tab/>
        <w:t>Žiadané pozemky sú priľahlé k pozemkov vo vlastníctve žiadateľa zapísaným na LV č. 6658 v k. ú. Stará Ľubovňa a sú zastavané drobnou stavbou – oplotením a chodníkom vo vlastníctve žiadateľa.</w:t>
      </w:r>
    </w:p>
    <w:p w:rsidR="00935C2E" w:rsidRPr="008549F1" w:rsidRDefault="00935C2E" w:rsidP="00935C2E">
      <w:r w:rsidRPr="008549F1">
        <w:t>Zámer odpredaja nehnuteľnosti bol zverejnený na úradnej tabuli a webovom sídle Mesta Stará</w:t>
      </w:r>
    </w:p>
    <w:p w:rsidR="00935C2E" w:rsidRDefault="00935C2E" w:rsidP="00935C2E">
      <w:pPr>
        <w:pBdr>
          <w:bottom w:val="single" w:sz="4" w:space="1" w:color="auto"/>
        </w:pBdr>
      </w:pPr>
      <w:r w:rsidRPr="008549F1">
        <w:t xml:space="preserve">Ľubovňa </w:t>
      </w:r>
      <w:r>
        <w:t>04.10.2017</w:t>
      </w:r>
      <w:r w:rsidRPr="008549F1">
        <w:t>.</w:t>
      </w:r>
    </w:p>
    <w:p w:rsidR="00561CD5" w:rsidRDefault="00561CD5" w:rsidP="004358F9">
      <w:pPr>
        <w:pStyle w:val="Odsekzoznamu1"/>
        <w:ind w:left="0"/>
        <w:jc w:val="both"/>
      </w:pPr>
    </w:p>
    <w:p w:rsidR="00E27C04" w:rsidRDefault="00E27C04" w:rsidP="00A0415D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495496246"/>
    </w:p>
    <w:p w:rsidR="00E27C04" w:rsidRDefault="00E27C04" w:rsidP="00A0415D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7C04" w:rsidRDefault="00E27C04" w:rsidP="00A0415D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7C04" w:rsidRDefault="00E27C04" w:rsidP="00A0415D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7C04" w:rsidRDefault="00E27C04" w:rsidP="00A0415D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7C04" w:rsidRDefault="00E27C04" w:rsidP="00A0415D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7C04" w:rsidRDefault="00E27C04" w:rsidP="00A0415D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7C04" w:rsidRDefault="00E27C04" w:rsidP="00A0415D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7C04" w:rsidRDefault="00E27C04" w:rsidP="00A0415D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415D" w:rsidRPr="0026677A" w:rsidRDefault="00A0415D" w:rsidP="00A0415D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6677A">
        <w:rPr>
          <w:rFonts w:ascii="Times New Roman" w:hAnsi="Times New Roman" w:cs="Times New Roman"/>
          <w:b/>
          <w:sz w:val="24"/>
          <w:szCs w:val="24"/>
        </w:rPr>
        <w:lastRenderedPageBreak/>
        <w:t>Žiadateľ:</w:t>
      </w:r>
      <w:r w:rsidRPr="0026677A">
        <w:rPr>
          <w:rFonts w:ascii="Times New Roman" w:hAnsi="Times New Roman" w:cs="Times New Roman"/>
          <w:b/>
          <w:sz w:val="24"/>
          <w:szCs w:val="24"/>
        </w:rPr>
        <w:tab/>
      </w:r>
      <w:r w:rsidRPr="0026677A">
        <w:rPr>
          <w:rFonts w:ascii="Times New Roman" w:hAnsi="Times New Roman" w:cs="Times New Roman"/>
          <w:sz w:val="24"/>
          <w:szCs w:val="24"/>
        </w:rPr>
        <w:t xml:space="preserve">Anna </w:t>
      </w:r>
      <w:proofErr w:type="spellStart"/>
      <w:r w:rsidRPr="0026677A">
        <w:rPr>
          <w:rFonts w:ascii="Times New Roman" w:hAnsi="Times New Roman" w:cs="Times New Roman"/>
          <w:sz w:val="24"/>
          <w:szCs w:val="24"/>
        </w:rPr>
        <w:t>Reľovská</w:t>
      </w:r>
      <w:proofErr w:type="spellEnd"/>
      <w:r w:rsidRPr="0026677A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26677A">
        <w:rPr>
          <w:rFonts w:ascii="Times New Roman" w:hAnsi="Times New Roman" w:cs="Times New Roman"/>
          <w:sz w:val="24"/>
          <w:szCs w:val="24"/>
        </w:rPr>
        <w:t>Katucká</w:t>
      </w:r>
      <w:proofErr w:type="spellEnd"/>
      <w:r w:rsidRPr="002667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677A"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 w:rsidRPr="0026677A">
        <w:rPr>
          <w:rFonts w:ascii="Times New Roman" w:hAnsi="Times New Roman" w:cs="Times New Roman"/>
          <w:sz w:val="24"/>
          <w:szCs w:val="24"/>
        </w:rPr>
        <w:t xml:space="preserve"> 1170/60, 064 01 Stará Ľubovňa,</w:t>
      </w:r>
    </w:p>
    <w:p w:rsidR="00A0415D" w:rsidRPr="0026677A" w:rsidRDefault="00A0415D" w:rsidP="00A0415D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6677A">
        <w:rPr>
          <w:rFonts w:ascii="Times New Roman" w:hAnsi="Times New Roman" w:cs="Times New Roman"/>
          <w:sz w:val="24"/>
          <w:szCs w:val="24"/>
        </w:rPr>
        <w:tab/>
      </w:r>
      <w:r w:rsidRPr="0026677A">
        <w:rPr>
          <w:rFonts w:ascii="Times New Roman" w:hAnsi="Times New Roman" w:cs="Times New Roman"/>
          <w:sz w:val="24"/>
          <w:szCs w:val="24"/>
        </w:rPr>
        <w:tab/>
        <w:t xml:space="preserve">Pavol </w:t>
      </w:r>
      <w:proofErr w:type="spellStart"/>
      <w:r w:rsidRPr="0026677A">
        <w:rPr>
          <w:rFonts w:ascii="Times New Roman" w:hAnsi="Times New Roman" w:cs="Times New Roman"/>
          <w:sz w:val="24"/>
          <w:szCs w:val="24"/>
        </w:rPr>
        <w:t>Katucký</w:t>
      </w:r>
      <w:proofErr w:type="spellEnd"/>
      <w:r w:rsidRPr="0026677A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26677A">
        <w:rPr>
          <w:rFonts w:ascii="Times New Roman" w:hAnsi="Times New Roman" w:cs="Times New Roman"/>
          <w:sz w:val="24"/>
          <w:szCs w:val="24"/>
        </w:rPr>
        <w:t>Katucký</w:t>
      </w:r>
      <w:proofErr w:type="spellEnd"/>
      <w:r w:rsidRPr="002667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677A"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 w:rsidRPr="0026677A">
        <w:rPr>
          <w:rFonts w:ascii="Times New Roman" w:hAnsi="Times New Roman" w:cs="Times New Roman"/>
          <w:sz w:val="24"/>
          <w:szCs w:val="24"/>
        </w:rPr>
        <w:t xml:space="preserve"> 1177/68, 064 01 Stará Ľubovňa,</w:t>
      </w:r>
    </w:p>
    <w:p w:rsidR="00A0415D" w:rsidRPr="0026677A" w:rsidRDefault="00A0415D" w:rsidP="00A0415D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6677A">
        <w:rPr>
          <w:rFonts w:ascii="Times New Roman" w:hAnsi="Times New Roman" w:cs="Times New Roman"/>
          <w:sz w:val="24"/>
          <w:szCs w:val="24"/>
        </w:rPr>
        <w:tab/>
      </w:r>
      <w:r w:rsidRPr="0026677A">
        <w:rPr>
          <w:rFonts w:ascii="Times New Roman" w:hAnsi="Times New Roman" w:cs="Times New Roman"/>
          <w:sz w:val="24"/>
          <w:szCs w:val="24"/>
        </w:rPr>
        <w:tab/>
        <w:t xml:space="preserve">Mária </w:t>
      </w:r>
      <w:proofErr w:type="spellStart"/>
      <w:r w:rsidRPr="0026677A">
        <w:rPr>
          <w:rFonts w:ascii="Times New Roman" w:hAnsi="Times New Roman" w:cs="Times New Roman"/>
          <w:sz w:val="24"/>
          <w:szCs w:val="24"/>
        </w:rPr>
        <w:t>Katucká</w:t>
      </w:r>
      <w:proofErr w:type="spellEnd"/>
      <w:r w:rsidRPr="0026677A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26677A">
        <w:rPr>
          <w:rFonts w:ascii="Times New Roman" w:hAnsi="Times New Roman" w:cs="Times New Roman"/>
          <w:sz w:val="24"/>
          <w:szCs w:val="24"/>
        </w:rPr>
        <w:t>Katucká</w:t>
      </w:r>
      <w:proofErr w:type="spellEnd"/>
      <w:r w:rsidRPr="002667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677A"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 w:rsidRPr="0026677A">
        <w:rPr>
          <w:rFonts w:ascii="Times New Roman" w:hAnsi="Times New Roman" w:cs="Times New Roman"/>
          <w:sz w:val="24"/>
          <w:szCs w:val="24"/>
        </w:rPr>
        <w:t xml:space="preserve"> 1177/68, 064 01 Stará Ľubovňa</w:t>
      </w:r>
    </w:p>
    <w:p w:rsidR="00A0415D" w:rsidRPr="0026677A" w:rsidRDefault="00A0415D" w:rsidP="00A0415D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0415D" w:rsidRDefault="00A0415D" w:rsidP="00A0415D">
      <w:pPr>
        <w:jc w:val="both"/>
        <w:rPr>
          <w:color w:val="auto"/>
        </w:rPr>
      </w:pPr>
      <w:proofErr w:type="spellStart"/>
      <w:r w:rsidRPr="0026677A">
        <w:rPr>
          <w:b/>
          <w:color w:val="auto"/>
        </w:rPr>
        <w:t>MsZ</w:t>
      </w:r>
      <w:proofErr w:type="spellEnd"/>
      <w:r>
        <w:rPr>
          <w:b/>
          <w:color w:val="auto"/>
        </w:rPr>
        <w:t xml:space="preserve"> schvaľuje</w:t>
      </w:r>
      <w:r w:rsidRPr="0026677A">
        <w:rPr>
          <w:b/>
          <w:color w:val="auto"/>
        </w:rPr>
        <w:t>:</w:t>
      </w:r>
      <w:r w:rsidRPr="0026677A">
        <w:rPr>
          <w:b/>
          <w:color w:val="auto"/>
        </w:rPr>
        <w:tab/>
      </w:r>
      <w:bookmarkEnd w:id="2"/>
    </w:p>
    <w:p w:rsidR="00A0415D" w:rsidRPr="0026677A" w:rsidRDefault="00A0415D" w:rsidP="00A0415D">
      <w:pPr>
        <w:jc w:val="both"/>
        <w:rPr>
          <w:color w:val="auto"/>
        </w:rPr>
      </w:pPr>
      <w:r>
        <w:rPr>
          <w:color w:val="auto"/>
        </w:rPr>
        <w:t>odpredaj</w:t>
      </w:r>
      <w:r w:rsidRPr="0026677A">
        <w:rPr>
          <w:color w:val="auto"/>
        </w:rPr>
        <w:t xml:space="preserve"> nehnuteľnosti podľa zákona č. 138/1991 Zb. o majetku obcí, § 9a, odsek 8, písmeno e) – prípad hodný osobitného zreteľa do podielového spoluvlastníctva žiadateľom Anne </w:t>
      </w:r>
      <w:proofErr w:type="spellStart"/>
      <w:r w:rsidRPr="0026677A">
        <w:rPr>
          <w:color w:val="auto"/>
        </w:rPr>
        <w:t>Reľovskej</w:t>
      </w:r>
      <w:proofErr w:type="spellEnd"/>
      <w:r w:rsidRPr="0026677A">
        <w:rPr>
          <w:color w:val="auto"/>
        </w:rPr>
        <w:t xml:space="preserve">, rod. </w:t>
      </w:r>
      <w:proofErr w:type="spellStart"/>
      <w:r w:rsidRPr="0026677A">
        <w:rPr>
          <w:color w:val="auto"/>
        </w:rPr>
        <w:t>Katuckej</w:t>
      </w:r>
      <w:proofErr w:type="spellEnd"/>
      <w:r w:rsidRPr="0026677A">
        <w:rPr>
          <w:color w:val="auto"/>
        </w:rPr>
        <w:t xml:space="preserve">, </w:t>
      </w:r>
      <w:proofErr w:type="spellStart"/>
      <w:r w:rsidRPr="0026677A">
        <w:rPr>
          <w:color w:val="auto"/>
        </w:rPr>
        <w:t>Podsadek</w:t>
      </w:r>
      <w:proofErr w:type="spellEnd"/>
      <w:r w:rsidRPr="0026677A">
        <w:rPr>
          <w:color w:val="auto"/>
        </w:rPr>
        <w:t xml:space="preserve"> 1170/60, 064 01 Stará Ľubovňa podiel 1/3, Pavlovi </w:t>
      </w:r>
      <w:proofErr w:type="spellStart"/>
      <w:r w:rsidRPr="0026677A">
        <w:rPr>
          <w:color w:val="auto"/>
        </w:rPr>
        <w:t>Katuckému</w:t>
      </w:r>
      <w:proofErr w:type="spellEnd"/>
      <w:r w:rsidRPr="0026677A">
        <w:rPr>
          <w:color w:val="auto"/>
        </w:rPr>
        <w:t xml:space="preserve">, rod. </w:t>
      </w:r>
      <w:proofErr w:type="spellStart"/>
      <w:r w:rsidRPr="0026677A">
        <w:rPr>
          <w:color w:val="auto"/>
        </w:rPr>
        <w:t>Katuckému</w:t>
      </w:r>
      <w:proofErr w:type="spellEnd"/>
      <w:r w:rsidRPr="0026677A">
        <w:rPr>
          <w:color w:val="auto"/>
        </w:rPr>
        <w:t xml:space="preserve">, </w:t>
      </w:r>
      <w:proofErr w:type="spellStart"/>
      <w:r w:rsidRPr="0026677A">
        <w:rPr>
          <w:color w:val="auto"/>
        </w:rPr>
        <w:t>Podsadek</w:t>
      </w:r>
      <w:proofErr w:type="spellEnd"/>
      <w:r w:rsidRPr="0026677A">
        <w:rPr>
          <w:color w:val="auto"/>
        </w:rPr>
        <w:t xml:space="preserve"> 1177/68, 064 01 Stará Ľubovňa podiel 1/3 a Márii </w:t>
      </w:r>
      <w:proofErr w:type="spellStart"/>
      <w:r w:rsidRPr="0026677A">
        <w:rPr>
          <w:color w:val="auto"/>
        </w:rPr>
        <w:t>Katuckej</w:t>
      </w:r>
      <w:proofErr w:type="spellEnd"/>
      <w:r w:rsidRPr="0026677A">
        <w:rPr>
          <w:color w:val="auto"/>
        </w:rPr>
        <w:t xml:space="preserve">, rod. </w:t>
      </w:r>
      <w:proofErr w:type="spellStart"/>
      <w:r w:rsidRPr="0026677A">
        <w:rPr>
          <w:color w:val="auto"/>
        </w:rPr>
        <w:t>Katuckej</w:t>
      </w:r>
      <w:proofErr w:type="spellEnd"/>
      <w:r w:rsidRPr="0026677A">
        <w:rPr>
          <w:color w:val="auto"/>
        </w:rPr>
        <w:t xml:space="preserve">, </w:t>
      </w:r>
      <w:proofErr w:type="spellStart"/>
      <w:r w:rsidRPr="0026677A">
        <w:rPr>
          <w:color w:val="auto"/>
        </w:rPr>
        <w:t>Podsadek</w:t>
      </w:r>
      <w:proofErr w:type="spellEnd"/>
      <w:r w:rsidRPr="0026677A">
        <w:rPr>
          <w:color w:val="auto"/>
        </w:rPr>
        <w:t xml:space="preserve"> 1177/68, 064 01 Stará Ľubovňa podiel 1/3 a to pozemok p. č. EKN 1-6667/46, orná pôda, s výmerou 222 m² evidovaného na LV č. 4542 v k. ú. Stará Ľubovňa na účely majetkovoprávneho vyrovnania za cenu </w:t>
      </w:r>
      <w:r>
        <w:rPr>
          <w:color w:val="auto"/>
        </w:rPr>
        <w:t>10</w:t>
      </w:r>
      <w:r w:rsidRPr="0026677A">
        <w:rPr>
          <w:color w:val="auto"/>
        </w:rPr>
        <w:t xml:space="preserve">,--€/m². </w:t>
      </w:r>
    </w:p>
    <w:p w:rsidR="00A0415D" w:rsidRDefault="00A0415D" w:rsidP="00A0415D">
      <w:pPr>
        <w:jc w:val="both"/>
        <w:rPr>
          <w:color w:val="auto"/>
        </w:rPr>
      </w:pPr>
      <w:r w:rsidRPr="0026677A">
        <w:rPr>
          <w:i/>
          <w:color w:val="auto"/>
          <w:u w:val="single"/>
        </w:rPr>
        <w:t>Odôvodnenie osobitného zreteľa:</w:t>
      </w:r>
      <w:r w:rsidRPr="0026677A">
        <w:rPr>
          <w:color w:val="auto"/>
        </w:rPr>
        <w:t xml:space="preserve"> Žiadaný pozemok je priľahlý k pozemkom vo vlastníctve žiadateľov zapísaným na LV č. 6612 v k. ú. Stará Ľubovňa a bude využ</w:t>
      </w:r>
      <w:r>
        <w:rPr>
          <w:color w:val="auto"/>
        </w:rPr>
        <w:t>itý na účely rozšírenia záhrady.</w:t>
      </w:r>
    </w:p>
    <w:p w:rsidR="00A0415D" w:rsidRPr="008549F1" w:rsidRDefault="00A0415D" w:rsidP="00A0415D">
      <w:r w:rsidRPr="008549F1">
        <w:t>Zámer odpredaja nehnuteľnosti bol zverejnený na úradnej tabuli a webovom sídle Mesta Stará</w:t>
      </w:r>
    </w:p>
    <w:p w:rsidR="00A0415D" w:rsidRPr="00B516F9" w:rsidRDefault="00A0415D" w:rsidP="00A0415D">
      <w:pPr>
        <w:pBdr>
          <w:bottom w:val="single" w:sz="4" w:space="1" w:color="auto"/>
        </w:pBdr>
      </w:pPr>
      <w:r w:rsidRPr="00B516F9">
        <w:t>Ľubovňa 04.10.2017.</w:t>
      </w:r>
    </w:p>
    <w:p w:rsidR="00A54DC9" w:rsidRDefault="00A54DC9" w:rsidP="004358F9">
      <w:pPr>
        <w:pStyle w:val="Odsekzoznamu1"/>
        <w:ind w:left="0"/>
        <w:jc w:val="both"/>
      </w:pPr>
    </w:p>
    <w:p w:rsidR="00E27C04" w:rsidRDefault="00E27C04" w:rsidP="004358F9">
      <w:pPr>
        <w:pStyle w:val="Odsekzoznamu1"/>
        <w:ind w:left="0"/>
        <w:jc w:val="both"/>
      </w:pPr>
    </w:p>
    <w:p w:rsidR="00A0415D" w:rsidRDefault="00A0415D" w:rsidP="00A0415D">
      <w:pPr>
        <w:pStyle w:val="Odsekzoznamu2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  <w:r w:rsidRPr="00E2529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>Žiadateľ: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ab/>
        <w:t xml:space="preserve">Martin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Mézeš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, rod.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Mézeš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, Štúrova 416/36, 064 01 Stará Ľubovňa</w:t>
      </w:r>
    </w:p>
    <w:p w:rsidR="00A0415D" w:rsidRDefault="00A0415D" w:rsidP="00A0415D">
      <w:pPr>
        <w:pStyle w:val="Odsekzoznamu2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</w:p>
    <w:p w:rsidR="00A0415D" w:rsidRDefault="00A0415D" w:rsidP="00A0415D">
      <w:pPr>
        <w:pStyle w:val="Odsekzoznamu2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  <w:proofErr w:type="spellStart"/>
      <w:r w:rsidRPr="00E2529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>MsZ</w:t>
      </w:r>
      <w:proofErr w:type="spellEnd"/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 xml:space="preserve"> schvaľuje</w:t>
      </w:r>
      <w:r w:rsidRPr="00E2529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>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ab/>
      </w:r>
    </w:p>
    <w:p w:rsidR="00A0415D" w:rsidRDefault="00A0415D" w:rsidP="00A0415D">
      <w:pPr>
        <w:pStyle w:val="Odsekzoznamu2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odpredaj nehnuteľnosti podľa zákona č. 138/1991 Zb. o majetku obcí, § 9a, odsek 8, písmeno e) – prípad hodný osobitného zreteľa do výlučného vlastníctva Martinovi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Mézešovi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, rod.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Mézešovi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, Štúrova 416/36, 064 01 Stará Ľubovňa, a to pozemok CKN 4274/120 s výmerou 10 m², zastavané plochy a nádvoria, evidovaný na LV č. 3696 v k. ú. Stará Ľubovňa na účely majetkovoprávneho vyrovnania za cenu 33,63 €/m².</w:t>
      </w:r>
    </w:p>
    <w:p w:rsidR="00A0415D" w:rsidRDefault="00A0415D" w:rsidP="00A0415D">
      <w:pPr>
        <w:pStyle w:val="Odsekzoznamu2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  <w:r w:rsidRPr="00E2529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sk-SK"/>
        </w:rPr>
        <w:t>Odôvodnenie osobitného zreteľa: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 Žiadaný pozemok je priľahlý k pozemku vo vlastníctve žiadateľa zapísanému na LV č. 7830 v k. ú. Stará Ľubovňa.</w:t>
      </w:r>
    </w:p>
    <w:p w:rsidR="00A0415D" w:rsidRDefault="00A0415D" w:rsidP="00A0415D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Zámer odpredaja nehnuteľnosti bol zverejnený na úradnej tabuli a webovom sídle Mesta Stará Ľubovňa 10.05.2017.</w:t>
      </w:r>
    </w:p>
    <w:p w:rsidR="00A54DC9" w:rsidRDefault="00A54DC9" w:rsidP="004358F9">
      <w:pPr>
        <w:pStyle w:val="Odsekzoznamu1"/>
        <w:ind w:left="0"/>
        <w:jc w:val="both"/>
      </w:pPr>
    </w:p>
    <w:p w:rsidR="00E27C04" w:rsidRDefault="00E27C04" w:rsidP="004358F9">
      <w:pPr>
        <w:pStyle w:val="Odsekzoznamu1"/>
        <w:ind w:left="0"/>
        <w:jc w:val="both"/>
      </w:pPr>
    </w:p>
    <w:p w:rsidR="00A0415D" w:rsidRDefault="00A0415D" w:rsidP="00E27C04">
      <w:pPr>
        <w:pStyle w:val="Odsekzoznamu2"/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  <w:r w:rsidRPr="00E2529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>Žiadateľ: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ab/>
        <w:t xml:space="preserve">Peter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Kerpčár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, rod.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Kerpčár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 s 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manž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. Júliou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Kerpčárovou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, rod.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Štellmachovou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, Zimná 897/13, 064 01 Stará Ľubovňa</w:t>
      </w:r>
    </w:p>
    <w:p w:rsidR="00A0415D" w:rsidRDefault="00A0415D" w:rsidP="00A0415D">
      <w:pPr>
        <w:pStyle w:val="Odsekzoznamu2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</w:p>
    <w:p w:rsidR="00A0415D" w:rsidRDefault="00A0415D" w:rsidP="00A0415D">
      <w:pPr>
        <w:pStyle w:val="Odsekzoznamu2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  <w:proofErr w:type="spellStart"/>
      <w:r w:rsidRPr="00E2529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>MsZ</w:t>
      </w:r>
      <w:proofErr w:type="spellEnd"/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 xml:space="preserve"> schvaľuje</w:t>
      </w:r>
      <w:r w:rsidRPr="00E2529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>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ab/>
      </w:r>
    </w:p>
    <w:p w:rsidR="00A0415D" w:rsidRDefault="00A0415D" w:rsidP="00A0415D">
      <w:pPr>
        <w:pStyle w:val="Odsekzoznamu2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odpredaj nehnuteľností podľa zákona č. 138/1991 Zb. o majetku obcí, § 9a, odsek 8, písmeno e) – prípad hodný osobitného zreteľa do bezpodielového spoluvlastníctva žiadateľom Petrovi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Kerpčárovi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, rod.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Kerpčárovi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 a 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manž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. Júlii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Kerpčárovej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, rod.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Štellmachovej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, obaja trvale bytom Zimná 897/13, 064 01 Stará Ľubovňa, a to pozemok CKN 3015/2, diel 1 s výmerou 8 m², ostatná plocha, zameraný a pričlenený k pozemku p. č. CKN 3015/8 a časť pozemku CKN 3015/2, diel 2 s výmerou 531 m², ostatná plocha, zameraný a pričlenený k novovytvorenej parcele č. CKN 3015/549, evidované na LV č. 3696 v k. ú. Stará Ľubovňa, geometrickým plánom č. 22/2016 zo dňa 20.06.2016 vypracovaným spoločnosťou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Geodat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Real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, s. r. o., Vansovej 53, 064 01 Stará Ľubovňa, spolu o výmere 539 m² na účely majetkovoprávneho vyrovnania za cenu 30,-- €/m².</w:t>
      </w:r>
    </w:p>
    <w:p w:rsidR="00A0415D" w:rsidRDefault="00A0415D" w:rsidP="00A0415D">
      <w:pPr>
        <w:pStyle w:val="Odsekzoznamu2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  <w:r w:rsidRPr="00E2529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sk-SK"/>
        </w:rPr>
        <w:t>Odôvodnenie osobitného zreteľa: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 Žiadané časti pozemkov sú priľahlé k pozemku vo vlastníctve žiadateľov, zapísanému na LV č. 1493 v k. ú. Stará Ľubovňa.</w:t>
      </w:r>
    </w:p>
    <w:p w:rsidR="00A0415D" w:rsidRDefault="00A0415D" w:rsidP="00A0415D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Zámer odpredaja nehnuteľností bol zverejnený na úradnej tabuli a webovom sídle Mesta Stará </w:t>
      </w:r>
      <w:r w:rsidRPr="0038367B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</w:rPr>
        <w:t>Ľubovňa 25.10.2017.</w:t>
      </w:r>
    </w:p>
    <w:p w:rsidR="00A54DC9" w:rsidRDefault="00A54DC9" w:rsidP="004358F9">
      <w:pPr>
        <w:pStyle w:val="Odsekzoznamu1"/>
        <w:ind w:left="0"/>
        <w:jc w:val="both"/>
      </w:pPr>
    </w:p>
    <w:p w:rsidR="00E27C04" w:rsidRDefault="00E27C04" w:rsidP="004358F9">
      <w:pPr>
        <w:pStyle w:val="Odsekzoznamu1"/>
        <w:ind w:left="0"/>
        <w:jc w:val="both"/>
      </w:pPr>
    </w:p>
    <w:p w:rsidR="00A0415D" w:rsidRPr="00B54BB8" w:rsidRDefault="00A0415D" w:rsidP="00A0415D">
      <w:pPr>
        <w:pStyle w:val="Odsekzoznamu1"/>
        <w:ind w:left="0"/>
        <w:jc w:val="both"/>
        <w:rPr>
          <w:szCs w:val="24"/>
        </w:rPr>
      </w:pPr>
      <w:r w:rsidRPr="00B54BB8">
        <w:rPr>
          <w:b/>
          <w:szCs w:val="24"/>
        </w:rPr>
        <w:lastRenderedPageBreak/>
        <w:t>Žiadateľ:</w:t>
      </w:r>
      <w:r w:rsidRPr="00B54BB8">
        <w:rPr>
          <w:b/>
          <w:szCs w:val="24"/>
        </w:rPr>
        <w:tab/>
      </w:r>
      <w:r w:rsidRPr="00B54BB8">
        <w:rPr>
          <w:szCs w:val="24"/>
        </w:rPr>
        <w:t>SLOVDACH, s. r. o., Popradská 23, 064 01 Stará Ľubovňa, IČO: 36465330</w:t>
      </w:r>
    </w:p>
    <w:p w:rsidR="00A0415D" w:rsidRPr="00B54BB8" w:rsidRDefault="00A0415D" w:rsidP="00A0415D">
      <w:pPr>
        <w:pStyle w:val="Odsekzoznamu1"/>
        <w:ind w:left="0"/>
        <w:jc w:val="both"/>
        <w:rPr>
          <w:szCs w:val="24"/>
        </w:rPr>
      </w:pPr>
    </w:p>
    <w:p w:rsidR="00A0415D" w:rsidRDefault="00A0415D" w:rsidP="00A0415D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4BB8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schvaľuje</w:t>
      </w:r>
      <w:r w:rsidRPr="00B54BB8">
        <w:rPr>
          <w:rFonts w:ascii="Times New Roman" w:hAnsi="Times New Roman" w:cs="Times New Roman"/>
          <w:b/>
          <w:sz w:val="24"/>
          <w:szCs w:val="24"/>
        </w:rPr>
        <w:t>:</w:t>
      </w:r>
      <w:r w:rsidRPr="00B54BB8">
        <w:rPr>
          <w:rFonts w:ascii="Times New Roman" w:hAnsi="Times New Roman" w:cs="Times New Roman"/>
          <w:sz w:val="24"/>
          <w:szCs w:val="24"/>
        </w:rPr>
        <w:tab/>
      </w:r>
    </w:p>
    <w:p w:rsidR="00A0415D" w:rsidRPr="00B54BB8" w:rsidRDefault="00A0415D" w:rsidP="00A0415D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odpredaj</w:t>
      </w:r>
      <w:r w:rsidRPr="00B54BB8">
        <w:rPr>
          <w:rFonts w:ascii="Times New Roman" w:hAnsi="Times New Roman" w:cs="Times New Roman"/>
          <w:sz w:val="24"/>
          <w:szCs w:val="24"/>
        </w:rPr>
        <w:t xml:space="preserve"> nehnuteľností podľa zákona č. 138/1991 Zb. o majetku obcí, § 9a, odsek 8, písmeno e) – prípad hodný osobitného zreteľa žiadateľovi SLOVDACH, s.r.o., Popradská 23, 064 01 Stará Ľubovňa, IČO: 36465330 do výlučného vlastníctva a to pozemku p. č. CKN 1915/13, zastavaná plocha o výmere 4 m², zameraný a odčlenený od pozemku p. č. CKN 1915/2, zastavaná plocha o výmere 507 m², zapísaný na LV č. 3696 v k. ú. Stará Ľubovňa geometrickým plánom č. 10/2017 zo dňa 10.02.2017 vypracovaný Miroslavom </w:t>
      </w:r>
      <w:proofErr w:type="spellStart"/>
      <w:r w:rsidRPr="00B54BB8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Pr="00B54BB8">
        <w:rPr>
          <w:rFonts w:ascii="Times New Roman" w:hAnsi="Times New Roman" w:cs="Times New Roman"/>
          <w:sz w:val="24"/>
          <w:szCs w:val="24"/>
        </w:rPr>
        <w:t xml:space="preserve">, Chmeľnica 249, 064 01 Chmeľnica, IČO: 10768394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15B8B">
        <w:rPr>
          <w:rFonts w:ascii="Times New Roman" w:hAnsi="Times New Roman" w:cs="Times New Roman"/>
          <w:sz w:val="24"/>
          <w:szCs w:val="24"/>
        </w:rPr>
        <w:t xml:space="preserve">pozemku p. č. CKN 1915/14, zastavaná plocha o výmere 3 m², zameraný a odčlenený od pozemku p. č. CKN 1915/2, zastavaná plocha o výmere 507 m², zapísaný na LV č. 3696 v k. ú. Stará Ľubovňa geometrickým plánom č. 124/2017 zo dňa 17.10.2017 vypracovaný Miroslavom </w:t>
      </w:r>
      <w:proofErr w:type="spellStart"/>
      <w:r w:rsidRPr="00815B8B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Pr="00815B8B">
        <w:rPr>
          <w:rFonts w:ascii="Times New Roman" w:hAnsi="Times New Roman" w:cs="Times New Roman"/>
          <w:sz w:val="24"/>
          <w:szCs w:val="24"/>
        </w:rPr>
        <w:t xml:space="preserve">, Chmeľnica 249, 064 01 Chmeľnica, IČO: 10768394  na účely majetkovoprávneho vyrovnania za cenu </w:t>
      </w:r>
      <w:r>
        <w:rPr>
          <w:rFonts w:ascii="Times New Roman" w:hAnsi="Times New Roman" w:cs="Times New Roman"/>
          <w:sz w:val="24"/>
          <w:szCs w:val="24"/>
        </w:rPr>
        <w:t>49,--</w:t>
      </w:r>
      <w:r w:rsidRPr="00815B8B">
        <w:rPr>
          <w:rFonts w:ascii="Times New Roman" w:hAnsi="Times New Roman" w:cs="Times New Roman"/>
          <w:sz w:val="24"/>
          <w:szCs w:val="24"/>
        </w:rPr>
        <w:t>€/m².</w:t>
      </w:r>
    </w:p>
    <w:p w:rsidR="00A0415D" w:rsidRPr="00B54BB8" w:rsidRDefault="00A0415D" w:rsidP="00A0415D">
      <w:pPr>
        <w:jc w:val="both"/>
        <w:rPr>
          <w:color w:val="auto"/>
        </w:rPr>
      </w:pPr>
      <w:r w:rsidRPr="00B54BB8">
        <w:rPr>
          <w:color w:val="auto"/>
          <w:u w:val="single"/>
        </w:rPr>
        <w:t>Odôvodnenie osobitného zreteľa:</w:t>
      </w:r>
      <w:r w:rsidRPr="00B54BB8">
        <w:rPr>
          <w:color w:val="auto"/>
        </w:rPr>
        <w:t xml:space="preserve"> Žiadané pozemky sú priľahlé k pozemkom vo vlastníctve žiadateľa zapísaným na LV č. 4402 v k. ú. Stará Ľubovňa.</w:t>
      </w:r>
    </w:p>
    <w:p w:rsidR="00A0415D" w:rsidRDefault="00A0415D" w:rsidP="00A0415D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Zámer odpredaja nehnuteľností bol zverejnený na úradnej tabuli a webovom sídle Mesta Stará </w:t>
      </w:r>
      <w:r w:rsidRPr="0038367B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</w:rPr>
        <w:t>Ľubovňa 25.10.2017.</w:t>
      </w:r>
    </w:p>
    <w:p w:rsidR="00F5697C" w:rsidRDefault="00F5697C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8A4194">
      <w:pPr>
        <w:jc w:val="both"/>
        <w:rPr>
          <w:b/>
        </w:rPr>
      </w:pPr>
    </w:p>
    <w:p w:rsidR="008A4194" w:rsidRDefault="008A4194" w:rsidP="008A4194">
      <w:pPr>
        <w:jc w:val="both"/>
      </w:pPr>
      <w:r w:rsidRPr="005C4FFA">
        <w:rPr>
          <w:b/>
        </w:rPr>
        <w:t>Žiadateľ:</w:t>
      </w:r>
      <w:r>
        <w:tab/>
      </w:r>
      <w:proofErr w:type="spellStart"/>
      <w:r>
        <w:t>Humanitarian</w:t>
      </w:r>
      <w:proofErr w:type="spellEnd"/>
      <w:r>
        <w:t xml:space="preserve">, n. o., Jarabina 289, 065 31, Jarabina, IČO: </w:t>
      </w:r>
      <w:r w:rsidR="00E27C04">
        <w:t>45734461</w:t>
      </w:r>
    </w:p>
    <w:p w:rsidR="00E27C04" w:rsidRDefault="00E27C04" w:rsidP="008A4194">
      <w:pPr>
        <w:jc w:val="both"/>
      </w:pPr>
    </w:p>
    <w:p w:rsidR="008A4194" w:rsidRDefault="008A4194" w:rsidP="008A4194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  <w:r>
        <w:rPr>
          <w:b/>
        </w:rPr>
        <w:tab/>
      </w:r>
    </w:p>
    <w:p w:rsidR="008A4194" w:rsidRPr="00364118" w:rsidRDefault="008A4194" w:rsidP="008A4194">
      <w:pPr>
        <w:jc w:val="both"/>
        <w:rPr>
          <w:color w:val="auto"/>
        </w:rPr>
      </w:pPr>
      <w:r>
        <w:t>odpredaj</w:t>
      </w:r>
      <w:r w:rsidRPr="00AF0039">
        <w:t xml:space="preserve"> nehnuteľnosti podľa zákona č. 138/1991 Zb. o majetku obcí, § 9a, odsek 8, písmeno e) – prípad hodný osobitného zreteľa do</w:t>
      </w:r>
      <w:r>
        <w:t xml:space="preserve"> výlučného vlastníctva žiadateľovi </w:t>
      </w:r>
      <w:proofErr w:type="spellStart"/>
      <w:r>
        <w:t>Humanitarian</w:t>
      </w:r>
      <w:proofErr w:type="spellEnd"/>
      <w:r>
        <w:t xml:space="preserve">, n. o., Jarabina 289, 065 31, Jarabina, IČO: </w:t>
      </w:r>
      <w:r w:rsidR="00E27C04">
        <w:t>45734461</w:t>
      </w:r>
      <w:r>
        <w:t xml:space="preserve"> a to podiel 1/1 na pozemku p. č. CKN 2846/390, zastavaná plocha, o výmere 148 m², zameraný a odčlene</w:t>
      </w:r>
      <w:r w:rsidR="000C0CAE">
        <w:t>ný od pozemku p. č. CKN 2846/174</w:t>
      </w:r>
      <w:r>
        <w:t>, zastavaná plocha, o výmere 1538 m², zapísaného na LV č. 3696 v k. ú. Stará Ľubovňa geometrickým plánom č</w:t>
      </w:r>
      <w:r w:rsidR="00A6514D">
        <w:rPr>
          <w:color w:val="auto"/>
        </w:rPr>
        <w:t xml:space="preserve">. 126/2017 zo dňa 26.10.2017 vypracovaným Miroslavom </w:t>
      </w:r>
      <w:proofErr w:type="spellStart"/>
      <w:r w:rsidR="00A6514D">
        <w:rPr>
          <w:color w:val="auto"/>
        </w:rPr>
        <w:t>Ščurkom</w:t>
      </w:r>
      <w:proofErr w:type="spellEnd"/>
      <w:r w:rsidR="00A6514D">
        <w:rPr>
          <w:color w:val="auto"/>
        </w:rPr>
        <w:t>, Chmeľnica 249, 064 01 Chmeľnica, IČO: 10768394</w:t>
      </w:r>
      <w:r w:rsidRPr="008A4194">
        <w:rPr>
          <w:color w:val="FF0000"/>
        </w:rPr>
        <w:t xml:space="preserve"> </w:t>
      </w:r>
      <w:r w:rsidRPr="00364118">
        <w:rPr>
          <w:color w:val="auto"/>
        </w:rPr>
        <w:t xml:space="preserve">na účely majetkovoprávneho vyrovnania za cenu 33,--€/m². </w:t>
      </w:r>
    </w:p>
    <w:p w:rsidR="008A4194" w:rsidRDefault="008A4194" w:rsidP="008A4194">
      <w:pPr>
        <w:pBdr>
          <w:bottom w:val="single" w:sz="4" w:space="1" w:color="auto"/>
        </w:pBdr>
        <w:jc w:val="both"/>
      </w:pPr>
      <w:r w:rsidRPr="00AF0039">
        <w:rPr>
          <w:i/>
          <w:u w:val="single"/>
        </w:rPr>
        <w:t>Odôvodnenie osobitného zreteľa:</w:t>
      </w:r>
      <w:r w:rsidRPr="00A43FE6">
        <w:rPr>
          <w:b/>
        </w:rPr>
        <w:t xml:space="preserve">  </w:t>
      </w:r>
      <w:r>
        <w:t xml:space="preserve">Žiadaný pozemok je priľahlý </w:t>
      </w:r>
      <w:r w:rsidRPr="00AF0039">
        <w:t>k pozemkom vo vlastníctve žiadate</w:t>
      </w:r>
      <w:r>
        <w:t>ľa zapísaným</w:t>
      </w:r>
      <w:r w:rsidRPr="00AF0039">
        <w:t xml:space="preserve"> na LV č. </w:t>
      </w:r>
      <w:r>
        <w:t>9731 v k. ú. Stará Ľubovňa potrebný k dosiahnutiu stanoveného regulatívu 50% zastavanosti územia pri plánovanom zámere výstavby centra sociálnych služieb.</w:t>
      </w:r>
    </w:p>
    <w:p w:rsidR="008A4194" w:rsidRDefault="008A4194" w:rsidP="008A4194">
      <w:pPr>
        <w:pBdr>
          <w:bottom w:val="single" w:sz="4" w:space="1" w:color="auto"/>
        </w:pBdr>
        <w:jc w:val="both"/>
      </w:pPr>
      <w:r>
        <w:t>Zámer odpredaja nehnuteľnosti bol zverejnený na úradnej tabuli a webovom sídle Mesta Stará Ľubovňa 04.10.2017.</w:t>
      </w:r>
    </w:p>
    <w:p w:rsidR="008A4194" w:rsidRDefault="008A419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AF4" w:rsidRPr="0021730E" w:rsidRDefault="00D54AF4" w:rsidP="00D54AF4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1730E">
        <w:rPr>
          <w:rFonts w:ascii="Times New Roman" w:hAnsi="Times New Roman" w:cs="Times New Roman"/>
          <w:b/>
          <w:sz w:val="24"/>
          <w:szCs w:val="24"/>
        </w:rPr>
        <w:t>§ 9a, odsek 8, písmeno e) zákona č. 138/91 Zb. o majetku obcí</w:t>
      </w:r>
    </w:p>
    <w:p w:rsidR="00D54AF4" w:rsidRPr="0021730E" w:rsidRDefault="00D54AF4" w:rsidP="00D54AF4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- prípad hodný osobitného zreteľa</w:t>
      </w:r>
      <w:r>
        <w:rPr>
          <w:rFonts w:ascii="Times New Roman" w:hAnsi="Times New Roman" w:cs="Times New Roman"/>
          <w:b/>
          <w:sz w:val="24"/>
          <w:szCs w:val="24"/>
        </w:rPr>
        <w:t xml:space="preserve"> ► z á m e r </w:t>
      </w:r>
    </w:p>
    <w:p w:rsidR="00D54AF4" w:rsidRDefault="00D54AF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415D" w:rsidRDefault="00A0415D" w:rsidP="00E27C04">
      <w:pPr>
        <w:ind w:left="1410" w:hanging="1410"/>
        <w:jc w:val="both"/>
      </w:pPr>
      <w:r w:rsidRPr="005C4FFA">
        <w:rPr>
          <w:b/>
        </w:rPr>
        <w:t>Žiadateľ:</w:t>
      </w:r>
      <w:r>
        <w:tab/>
        <w:t>Mikuláš Sýkora, rod. Sýkora s </w:t>
      </w:r>
      <w:proofErr w:type="spellStart"/>
      <w:r>
        <w:t>manž</w:t>
      </w:r>
      <w:proofErr w:type="spellEnd"/>
      <w:r>
        <w:t xml:space="preserve">. Annou Sýkorovou, rod. </w:t>
      </w:r>
      <w:proofErr w:type="spellStart"/>
      <w:r>
        <w:t>Kolodzejovou</w:t>
      </w:r>
      <w:proofErr w:type="spellEnd"/>
      <w:r>
        <w:t xml:space="preserve">, </w:t>
      </w:r>
      <w:proofErr w:type="spellStart"/>
      <w:r>
        <w:t>Podsadek</w:t>
      </w:r>
      <w:proofErr w:type="spellEnd"/>
      <w:r>
        <w:t xml:space="preserve"> 127, 064 01 Stará Ľubovňa</w:t>
      </w:r>
    </w:p>
    <w:p w:rsidR="00E27C04" w:rsidRDefault="00E27C04" w:rsidP="00A0415D">
      <w:pPr>
        <w:jc w:val="both"/>
        <w:rPr>
          <w:b/>
        </w:rPr>
      </w:pPr>
    </w:p>
    <w:p w:rsidR="00A0415D" w:rsidRPr="00A0415D" w:rsidRDefault="00A0415D" w:rsidP="00A0415D">
      <w:pPr>
        <w:jc w:val="both"/>
        <w:rPr>
          <w:b/>
        </w:rPr>
      </w:pPr>
      <w:proofErr w:type="spellStart"/>
      <w:r w:rsidRPr="00A0415D">
        <w:rPr>
          <w:b/>
        </w:rPr>
        <w:t>MsR</w:t>
      </w:r>
      <w:proofErr w:type="spellEnd"/>
      <w:r w:rsidRPr="00A0415D">
        <w:rPr>
          <w:b/>
        </w:rPr>
        <w:t xml:space="preserve"> odporúča </w:t>
      </w:r>
      <w:r w:rsidR="00F15811">
        <w:rPr>
          <w:b/>
        </w:rPr>
        <w:t>NESCHVÁLIŤ</w:t>
      </w:r>
      <w:r w:rsidRPr="00A0415D">
        <w:rPr>
          <w:b/>
        </w:rPr>
        <w:t xml:space="preserve"> zámer odpredaja nehnuteľnosti</w:t>
      </w:r>
    </w:p>
    <w:p w:rsidR="00A0415D" w:rsidRDefault="00A0415D" w:rsidP="00A0415D">
      <w:pPr>
        <w:jc w:val="both"/>
      </w:pPr>
    </w:p>
    <w:p w:rsidR="00A0415D" w:rsidRDefault="00A0415D" w:rsidP="00A0415D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  <w:r>
        <w:rPr>
          <w:b/>
        </w:rPr>
        <w:tab/>
      </w:r>
    </w:p>
    <w:p w:rsidR="00A0415D" w:rsidRPr="005261F6" w:rsidRDefault="00A0415D" w:rsidP="00A0415D">
      <w:pPr>
        <w:jc w:val="both"/>
        <w:rPr>
          <w:b/>
        </w:rPr>
      </w:pPr>
      <w:r w:rsidRPr="00AF0039">
        <w:t>„zámer“ odpredaja nehnuteľnosti podľa zákona č. 138/1991 Zb. o majetku obcí, § 9a, odsek 8, písmeno e) – prípad hodný osobitného zreteľa do</w:t>
      </w:r>
      <w:r>
        <w:t xml:space="preserve"> bezpodielového spoluvlastníctva žiadateľom Mikulášovi Sýkorovi, rod. Sýkorovi s </w:t>
      </w:r>
      <w:proofErr w:type="spellStart"/>
      <w:r>
        <w:t>manž</w:t>
      </w:r>
      <w:proofErr w:type="spellEnd"/>
      <w:r>
        <w:t xml:space="preserve">. Annou Sýkorovou, rod. </w:t>
      </w:r>
      <w:proofErr w:type="spellStart"/>
      <w:r>
        <w:t>Kolodzejovou</w:t>
      </w:r>
      <w:proofErr w:type="spellEnd"/>
      <w:r>
        <w:t xml:space="preserve">, obaja trvale bytom </w:t>
      </w:r>
      <w:proofErr w:type="spellStart"/>
      <w:r>
        <w:t>Podsadek</w:t>
      </w:r>
      <w:proofErr w:type="spellEnd"/>
      <w:r>
        <w:t xml:space="preserve"> 127, 064 01 Stará Ľubovňa v podiele 1/1 a to pozemok p. č. CKN 3931, trvalé trávne porasty, s výmerou 3438 m² evidovaného na LV č. 3696 v k. ú. Stará Ľubovňa </w:t>
      </w:r>
      <w:r w:rsidRPr="00AF0039">
        <w:t>na úče</w:t>
      </w:r>
      <w:r w:rsidR="00AB358A">
        <w:t>ly majetkovoprávneho vyrovnania.</w:t>
      </w:r>
    </w:p>
    <w:p w:rsidR="00A0415D" w:rsidRDefault="00A0415D" w:rsidP="00A0415D">
      <w:pPr>
        <w:pBdr>
          <w:bottom w:val="single" w:sz="4" w:space="1" w:color="auto"/>
        </w:pBdr>
        <w:jc w:val="both"/>
      </w:pPr>
      <w:r w:rsidRPr="00AF0039">
        <w:rPr>
          <w:i/>
          <w:u w:val="single"/>
        </w:rPr>
        <w:t>Odôvodnenie osobitného zreteľa:</w:t>
      </w:r>
      <w:r w:rsidRPr="00A43FE6">
        <w:rPr>
          <w:b/>
        </w:rPr>
        <w:t xml:space="preserve">  </w:t>
      </w:r>
      <w:r>
        <w:t>Žiadaný pozemok je priľahlý k pozemkom vo vlastníctve žiadateľov zapísaným na LV č. 361 v k. ú. Stará Ľubovňa a k pozemku ich rodinných príslušníkov zapísanému na LV č. 360 a bude využitý na účely zarovnania pozemku.</w:t>
      </w:r>
    </w:p>
    <w:p w:rsidR="004F7532" w:rsidRDefault="004F7532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415D" w:rsidRPr="00AB358A" w:rsidRDefault="00A0415D" w:rsidP="00E27C04">
      <w:pPr>
        <w:ind w:left="1410" w:hanging="1410"/>
        <w:jc w:val="both"/>
        <w:rPr>
          <w:color w:val="auto"/>
        </w:rPr>
      </w:pPr>
      <w:r w:rsidRPr="00AB358A">
        <w:rPr>
          <w:b/>
          <w:color w:val="auto"/>
        </w:rPr>
        <w:t>Žiadateľ:</w:t>
      </w:r>
      <w:r w:rsidRPr="00AB358A">
        <w:rPr>
          <w:color w:val="auto"/>
        </w:rPr>
        <w:tab/>
        <w:t xml:space="preserve">Miloš Imrich rod. Imrich a Jozefína </w:t>
      </w:r>
      <w:proofErr w:type="spellStart"/>
      <w:r w:rsidRPr="00AB358A">
        <w:rPr>
          <w:color w:val="auto"/>
        </w:rPr>
        <w:t>Imrichová</w:t>
      </w:r>
      <w:proofErr w:type="spellEnd"/>
      <w:r w:rsidRPr="00AB358A">
        <w:rPr>
          <w:color w:val="auto"/>
        </w:rPr>
        <w:t>, rod. Balážová, obaja bytom Okružná 853/29, 064 01 Stará Ľubovňa</w:t>
      </w:r>
    </w:p>
    <w:p w:rsidR="00E27C04" w:rsidRDefault="00E27C04" w:rsidP="00A0415D">
      <w:pPr>
        <w:jc w:val="both"/>
        <w:rPr>
          <w:b/>
          <w:color w:val="auto"/>
        </w:rPr>
      </w:pPr>
    </w:p>
    <w:p w:rsidR="00A0415D" w:rsidRPr="00AB358A" w:rsidRDefault="00A0415D" w:rsidP="00A0415D">
      <w:pPr>
        <w:jc w:val="both"/>
        <w:rPr>
          <w:b/>
          <w:color w:val="auto"/>
        </w:rPr>
      </w:pPr>
      <w:r w:rsidRPr="00AB358A">
        <w:rPr>
          <w:b/>
          <w:color w:val="auto"/>
        </w:rPr>
        <w:t>Odvolanie voči uzneseniu č. 513 schváleného Mestskou radou zo dňa 12.09.2017</w:t>
      </w:r>
    </w:p>
    <w:p w:rsidR="00A0415D" w:rsidRPr="00AB358A" w:rsidRDefault="00F15811" w:rsidP="00A0415D">
      <w:pPr>
        <w:jc w:val="both"/>
        <w:rPr>
          <w:b/>
          <w:color w:val="auto"/>
        </w:rPr>
      </w:pPr>
      <w:proofErr w:type="spellStart"/>
      <w:r>
        <w:rPr>
          <w:b/>
          <w:color w:val="auto"/>
        </w:rPr>
        <w:t>MsR</w:t>
      </w:r>
      <w:proofErr w:type="spellEnd"/>
      <w:r>
        <w:rPr>
          <w:b/>
          <w:color w:val="auto"/>
        </w:rPr>
        <w:t xml:space="preserve"> odporúča NESCHVÁLIŤ</w:t>
      </w:r>
      <w:r w:rsidR="00A0415D" w:rsidRPr="00AB358A">
        <w:rPr>
          <w:b/>
          <w:color w:val="auto"/>
        </w:rPr>
        <w:t xml:space="preserve"> zámer odpredaja nehnuteľností</w:t>
      </w:r>
    </w:p>
    <w:p w:rsidR="00A0415D" w:rsidRPr="00AB358A" w:rsidRDefault="00A0415D" w:rsidP="00A0415D">
      <w:pPr>
        <w:jc w:val="both"/>
        <w:rPr>
          <w:color w:val="auto"/>
        </w:rPr>
      </w:pPr>
    </w:p>
    <w:p w:rsidR="00A0415D" w:rsidRDefault="00A0415D" w:rsidP="00A0415D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  <w:r>
        <w:rPr>
          <w:b/>
        </w:rPr>
        <w:tab/>
      </w:r>
    </w:p>
    <w:p w:rsidR="00A0415D" w:rsidRPr="00AB358A" w:rsidRDefault="00A0415D" w:rsidP="00A0415D">
      <w:pPr>
        <w:jc w:val="both"/>
        <w:rPr>
          <w:color w:val="auto"/>
        </w:rPr>
      </w:pPr>
      <w:r w:rsidRPr="00AF0039">
        <w:t xml:space="preserve">„zámer“ </w:t>
      </w:r>
      <w:r>
        <w:t>odpredaja nehnuteľností</w:t>
      </w:r>
      <w:r w:rsidRPr="00AF0039">
        <w:t xml:space="preserve"> podľa zákona č. 138/1991 Zb. o majetku obcí, § 9a, odsek 8, písmeno e) – prípad hodný osobitného zreteľa do</w:t>
      </w:r>
      <w:r>
        <w:t xml:space="preserve"> bezpodielového spoluvlastníctva žiadateľom Milošovi Imrichovi rod. Imrichovi, Okružná 853/29, 064 01 Stará Ľubovňa a Jozefíne Imrichovej, rod. Balážovej, Okružná 853/29, 064 01 Stará Ľubovňa v podiele 1/1 a to pozemok p. č. CKN 3015/231, zastavaná plocha, s výmerou 176 m² evidovaného na LV č. 3696 v k. ú. Stará Ľubovňa a pozemok CKN 2846/182, zastavaná plocha, s výmerou 24 m², evidovaného na LV č. 3696 v k. ú. Stará Ľubovňa </w:t>
      </w:r>
      <w:r w:rsidRPr="00AF0039">
        <w:t xml:space="preserve">na účely majetkovoprávneho vyrovnania za cenu </w:t>
      </w:r>
      <w:r>
        <w:t>10,--</w:t>
      </w:r>
      <w:r w:rsidR="00AB358A">
        <w:t>€/m²</w:t>
      </w:r>
      <w:r>
        <w:t xml:space="preserve"> </w:t>
      </w:r>
      <w:r w:rsidR="00AB358A" w:rsidRPr="00AB358A">
        <w:rPr>
          <w:color w:val="auto"/>
        </w:rPr>
        <w:t>z dôvodu zachovania územnej rezervy pre budúce riešenie dopravných pomerov v uvedenej lokalite.</w:t>
      </w:r>
    </w:p>
    <w:p w:rsidR="00A0415D" w:rsidRDefault="00A0415D" w:rsidP="00A0415D">
      <w:pPr>
        <w:pBdr>
          <w:bottom w:val="single" w:sz="4" w:space="1" w:color="auto"/>
        </w:pBdr>
        <w:jc w:val="both"/>
      </w:pPr>
      <w:r w:rsidRPr="00AF0039">
        <w:rPr>
          <w:i/>
          <w:u w:val="single"/>
        </w:rPr>
        <w:t>Odôvodnenie osobitného zreteľa:</w:t>
      </w:r>
      <w:r w:rsidRPr="00A43FE6">
        <w:rPr>
          <w:b/>
        </w:rPr>
        <w:t xml:space="preserve">  </w:t>
      </w:r>
      <w:r>
        <w:t>Žiadané pozemky</w:t>
      </w:r>
      <w:r w:rsidRPr="00AF0039">
        <w:t xml:space="preserve"> </w:t>
      </w:r>
      <w:r>
        <w:t>sú priľahlé</w:t>
      </w:r>
      <w:r w:rsidRPr="00AF0039">
        <w:t xml:space="preserve"> k pozemkom vo vlastníctve žiadate</w:t>
      </w:r>
      <w:r>
        <w:t>ľov zapísaným</w:t>
      </w:r>
      <w:r w:rsidRPr="00AF0039">
        <w:t xml:space="preserve"> na LV č. </w:t>
      </w:r>
      <w:r>
        <w:t xml:space="preserve">1510 v k. ú. Stará Ľubovňa a budú využité na účely </w:t>
      </w:r>
      <w:r w:rsidRPr="00AF0039">
        <w:t>zarovnania pozemku</w:t>
      </w:r>
      <w:r>
        <w:t xml:space="preserve"> s pozemkami vo vlastníctve žiadateľov</w:t>
      </w:r>
      <w:r w:rsidRPr="00AF0039">
        <w:t>.</w:t>
      </w:r>
    </w:p>
    <w:p w:rsidR="00AB358A" w:rsidRDefault="00AB358A" w:rsidP="00A0415D">
      <w:pPr>
        <w:pBdr>
          <w:bottom w:val="single" w:sz="4" w:space="1" w:color="auto"/>
        </w:pBdr>
        <w:jc w:val="both"/>
      </w:pPr>
    </w:p>
    <w:p w:rsidR="00AB358A" w:rsidRPr="00AB358A" w:rsidRDefault="00AB358A" w:rsidP="00A0415D">
      <w:pPr>
        <w:pBdr>
          <w:bottom w:val="single" w:sz="4" w:space="1" w:color="auto"/>
        </w:pBdr>
        <w:jc w:val="both"/>
        <w:rPr>
          <w:b/>
        </w:rPr>
      </w:pPr>
      <w:proofErr w:type="spellStart"/>
      <w:r w:rsidRPr="00AB358A">
        <w:rPr>
          <w:b/>
        </w:rPr>
        <w:t>MsZ</w:t>
      </w:r>
      <w:proofErr w:type="spellEnd"/>
      <w:r w:rsidRPr="00AB358A">
        <w:rPr>
          <w:b/>
        </w:rPr>
        <w:t xml:space="preserve"> ukladá:</w:t>
      </w:r>
    </w:p>
    <w:p w:rsidR="00AB358A" w:rsidRDefault="00AB358A" w:rsidP="00A0415D">
      <w:pPr>
        <w:pBdr>
          <w:bottom w:val="single" w:sz="4" w:space="1" w:color="auto"/>
        </w:pBdr>
        <w:jc w:val="both"/>
      </w:pPr>
      <w:r>
        <w:t>Vedúcemu referátu SMM uzatvoriť so žiadateľmi Milošom Imrichom s </w:t>
      </w:r>
      <w:proofErr w:type="spellStart"/>
      <w:r>
        <w:t>manž</w:t>
      </w:r>
      <w:proofErr w:type="spellEnd"/>
      <w:r>
        <w:t>. Jozefínou Imrichovou, rod. Balážovou nájomnú zmluvu na prenájom pozemkov p. č. CKN 3015/231, zastavaná plocha, s výmerou 176 m² evidovaného na LV č. 3696 v k. ú. Stará Ľubovňa a p. č. CKN 2846/182, zastavaná plocha, s výmerou 24 m², evidovaného na LV č. 3696 v k. ú. Stará Ľubovňa.</w:t>
      </w:r>
    </w:p>
    <w:p w:rsidR="00BC0C60" w:rsidRDefault="00BC0C60" w:rsidP="00DD1D1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DD1D1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DD1D1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DD1D1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DD1D1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415D" w:rsidRPr="00F15811" w:rsidRDefault="00A0415D" w:rsidP="00A0415D">
      <w:pPr>
        <w:jc w:val="both"/>
        <w:rPr>
          <w:color w:val="auto"/>
        </w:rPr>
      </w:pPr>
      <w:r w:rsidRPr="00F15811">
        <w:rPr>
          <w:b/>
          <w:color w:val="auto"/>
        </w:rPr>
        <w:lastRenderedPageBreak/>
        <w:t>Žiadateľ:</w:t>
      </w:r>
      <w:r w:rsidRPr="00F15811">
        <w:rPr>
          <w:color w:val="auto"/>
        </w:rPr>
        <w:tab/>
        <w:t>Jozef Benko, rod. Benko, 17. novembra 1535/14, 064 01 Stará Ľubovňa</w:t>
      </w:r>
    </w:p>
    <w:p w:rsidR="00E27C04" w:rsidRDefault="00E27C04" w:rsidP="00A0415D">
      <w:pPr>
        <w:jc w:val="both"/>
        <w:rPr>
          <w:b/>
          <w:color w:val="auto"/>
        </w:rPr>
      </w:pPr>
    </w:p>
    <w:p w:rsidR="00A0415D" w:rsidRPr="00F15811" w:rsidRDefault="00F15811" w:rsidP="00A0415D">
      <w:pPr>
        <w:jc w:val="both"/>
        <w:rPr>
          <w:b/>
          <w:color w:val="auto"/>
        </w:rPr>
      </w:pPr>
      <w:proofErr w:type="spellStart"/>
      <w:r w:rsidRPr="00F15811">
        <w:rPr>
          <w:b/>
          <w:color w:val="auto"/>
        </w:rPr>
        <w:t>MsR</w:t>
      </w:r>
      <w:proofErr w:type="spellEnd"/>
      <w:r w:rsidRPr="00F15811">
        <w:rPr>
          <w:b/>
          <w:color w:val="auto"/>
        </w:rPr>
        <w:t xml:space="preserve"> odporúča NESCHVÁLIŤ</w:t>
      </w:r>
      <w:r w:rsidR="00A0415D" w:rsidRPr="00F15811">
        <w:rPr>
          <w:b/>
          <w:color w:val="auto"/>
        </w:rPr>
        <w:t xml:space="preserve"> zámer odpredaja nehnuteľností</w:t>
      </w:r>
    </w:p>
    <w:p w:rsidR="00BA401B" w:rsidRPr="00BA401B" w:rsidRDefault="00BA401B" w:rsidP="00A0415D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415D" w:rsidRDefault="00A0415D" w:rsidP="00A0415D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schvaľuje: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0415D" w:rsidRDefault="00A0415D" w:rsidP="00A0415D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„zámer“ odpredaja nehnuteľnosti podľa zákona č. 138/1991 Zb. o majetku obcí, § 9a, odsek 8, písmeno e) – prípad hodný osobitného zreteľa do výlučného vlastníctva žiadateľovi Jozefovi Benkovi, rod. Benkovi, 17. novembra 1535/14, 064 01 Stará Ľubovňa a to podiel 1/1 na časti pozemku p. č. CKN 6249, ostatné plochy o výmere cca 3500 m², zapísaného na LV č. 9414 v k. ú. Stará Ľubovňa na úče</w:t>
      </w:r>
      <w:r w:rsidR="00AB358A">
        <w:rPr>
          <w:rFonts w:ascii="Times New Roman" w:hAnsi="Times New Roman" w:cs="Times New Roman"/>
          <w:sz w:val="24"/>
          <w:szCs w:val="24"/>
        </w:rPr>
        <w:t>ly majetkovoprávneho vyrovnania.</w:t>
      </w:r>
    </w:p>
    <w:p w:rsidR="00A0415D" w:rsidRDefault="00A0415D" w:rsidP="00A0415D">
      <w:pPr>
        <w:pBdr>
          <w:bottom w:val="single" w:sz="4" w:space="1" w:color="auto"/>
        </w:pBdr>
        <w:jc w:val="both"/>
      </w:pPr>
      <w:r>
        <w:rPr>
          <w:u w:val="single"/>
        </w:rPr>
        <w:t>Odôvodnenie osobitného zreteľa:</w:t>
      </w:r>
      <w:r>
        <w:t xml:space="preserve"> Žiadaný pozemok je priľahlý k pozemkom vo vlastníctve žiadateľa p. č. CKN 6240, LV č. 8319 v k. ú. Stará Ľubovňa a bude využitý na účely rozšírenia záhrady a zriadenie ovocného sadu.</w:t>
      </w:r>
    </w:p>
    <w:p w:rsidR="00AB358A" w:rsidRDefault="00AB358A" w:rsidP="00A0415D">
      <w:pPr>
        <w:pBdr>
          <w:bottom w:val="single" w:sz="4" w:space="1" w:color="auto"/>
        </w:pBdr>
        <w:jc w:val="both"/>
      </w:pPr>
    </w:p>
    <w:p w:rsidR="00F15811" w:rsidRPr="00F15811" w:rsidRDefault="00F15811" w:rsidP="00A0415D">
      <w:pPr>
        <w:pBdr>
          <w:bottom w:val="single" w:sz="4" w:space="1" w:color="auto"/>
        </w:pBdr>
        <w:jc w:val="both"/>
        <w:rPr>
          <w:b/>
        </w:rPr>
      </w:pPr>
      <w:proofErr w:type="spellStart"/>
      <w:r w:rsidRPr="00F15811">
        <w:rPr>
          <w:b/>
        </w:rPr>
        <w:t>MsZ</w:t>
      </w:r>
      <w:proofErr w:type="spellEnd"/>
      <w:r w:rsidRPr="00F15811">
        <w:rPr>
          <w:b/>
        </w:rPr>
        <w:t xml:space="preserve"> ukladá:</w:t>
      </w:r>
    </w:p>
    <w:p w:rsidR="00AB358A" w:rsidRDefault="00F15811" w:rsidP="00A0415D">
      <w:pPr>
        <w:pBdr>
          <w:bottom w:val="single" w:sz="4" w:space="1" w:color="auto"/>
        </w:pBdr>
        <w:jc w:val="both"/>
      </w:pPr>
      <w:r>
        <w:t>Vedúcemu referátu SMM pripraviť podmienky vyhlásenia verejnej obchodnej súťaže na odpredaj pozemku CKN 6249, ostatné plochy, o výmere 8725 m², LV č. 9414 v k. ú. Stará Ľubovňa</w:t>
      </w:r>
      <w:r w:rsidR="00367E8F">
        <w:t xml:space="preserve"> ako celku.</w:t>
      </w:r>
    </w:p>
    <w:p w:rsidR="00A0415D" w:rsidRDefault="00A0415D" w:rsidP="00DD1D1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DD1D1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4194" w:rsidRDefault="008A4194" w:rsidP="008A4194">
      <w:pPr>
        <w:jc w:val="both"/>
      </w:pPr>
      <w:r w:rsidRPr="008516CA">
        <w:rPr>
          <w:b/>
        </w:rPr>
        <w:t>Žiadateľ:</w:t>
      </w:r>
      <w:r>
        <w:tab/>
        <w:t>Ing. Ján Richter, rod. Richter, Vansovej 1890/48, 064 01 Stará Ľubovňa,</w:t>
      </w:r>
    </w:p>
    <w:p w:rsidR="008A4194" w:rsidRDefault="008A4194" w:rsidP="00E27C04">
      <w:pPr>
        <w:ind w:left="1416"/>
        <w:jc w:val="both"/>
      </w:pPr>
      <w:r>
        <w:t xml:space="preserve">JUDr. </w:t>
      </w:r>
      <w:proofErr w:type="spellStart"/>
      <w:r>
        <w:t>Gábor</w:t>
      </w:r>
      <w:proofErr w:type="spellEnd"/>
      <w:r>
        <w:t xml:space="preserve"> </w:t>
      </w:r>
      <w:proofErr w:type="spellStart"/>
      <w:r>
        <w:t>Száraz</w:t>
      </w:r>
      <w:proofErr w:type="spellEnd"/>
      <w:r>
        <w:t xml:space="preserve">, rod. </w:t>
      </w:r>
      <w:proofErr w:type="spellStart"/>
      <w:r>
        <w:t>Száraz</w:t>
      </w:r>
      <w:proofErr w:type="spellEnd"/>
      <w:r>
        <w:t xml:space="preserve"> s </w:t>
      </w:r>
      <w:proofErr w:type="spellStart"/>
      <w:r>
        <w:t>manž</w:t>
      </w:r>
      <w:proofErr w:type="spellEnd"/>
      <w:r>
        <w:t xml:space="preserve">. JUDr. Miriam </w:t>
      </w:r>
      <w:proofErr w:type="spellStart"/>
      <w:r>
        <w:t>Szárazovou</w:t>
      </w:r>
      <w:proofErr w:type="spellEnd"/>
      <w:r>
        <w:t xml:space="preserve">, rod. </w:t>
      </w:r>
      <w:proofErr w:type="spellStart"/>
      <w:r>
        <w:t>Gelenekyová</w:t>
      </w:r>
      <w:proofErr w:type="spellEnd"/>
      <w:r>
        <w:t>, obaja trvale bytom Vansovej 1865/46, 064 01 Stará Ľubovňa</w:t>
      </w:r>
    </w:p>
    <w:p w:rsidR="008A4194" w:rsidRDefault="008A4194" w:rsidP="008A4194">
      <w:pPr>
        <w:jc w:val="both"/>
      </w:pPr>
    </w:p>
    <w:p w:rsidR="008A4194" w:rsidRDefault="008A4194" w:rsidP="008A4194">
      <w:pPr>
        <w:jc w:val="both"/>
      </w:pPr>
      <w:proofErr w:type="spellStart"/>
      <w:r w:rsidRPr="008516CA">
        <w:rPr>
          <w:b/>
        </w:rPr>
        <w:t>MsZ</w:t>
      </w:r>
      <w:proofErr w:type="spellEnd"/>
      <w:r>
        <w:rPr>
          <w:b/>
        </w:rPr>
        <w:t xml:space="preserve"> schvaľuje</w:t>
      </w:r>
      <w:r w:rsidRPr="008516CA">
        <w:rPr>
          <w:b/>
        </w:rPr>
        <w:t>:</w:t>
      </w:r>
      <w:r>
        <w:tab/>
      </w:r>
    </w:p>
    <w:p w:rsidR="008A4194" w:rsidRDefault="008A4194" w:rsidP="008A4194">
      <w:pPr>
        <w:jc w:val="both"/>
      </w:pPr>
      <w:r>
        <w:t xml:space="preserve">„zámer“ </w:t>
      </w:r>
      <w:bookmarkStart w:id="3" w:name="_Hlk491419018"/>
      <w:r>
        <w:t>odpredaja nehnuteľností podľa zákona č. 138/1991 Zb. o majetku obcí, §9a, odsek 8, písmeno e) – prípad hodný osobitného zreteľa do výlučného vlastníctva žiadateľovi</w:t>
      </w:r>
      <w:bookmarkEnd w:id="3"/>
      <w:r>
        <w:t xml:space="preserve"> Ing. Jánovi Richterovi, rod. Richterovi, Vansovej 1890/48, 064 01 Stará Ľubovňa a to pozemku p. č. CKN 2846/387, diel 1 s výmerou 1 m², ostatná plocha, zameraný a odčlenený od p. č. CKN 2846/282, druh pozemku ostatná plocha, s výmerou 184 m², zapísaný na LV č. 3696 v k. ú. Stará Ľubovňa,</w:t>
      </w:r>
    </w:p>
    <w:p w:rsidR="008A4194" w:rsidRDefault="008A4194" w:rsidP="008A4194">
      <w:pPr>
        <w:jc w:val="both"/>
      </w:pPr>
      <w:r>
        <w:t xml:space="preserve">pozemku p. č. CKN 2846/387, diel 2 s výmerou 13 m², ostatná plocha, zameraný a odčlenený od p. č. CKN 2846/283, druh pozemku ostatná plocha, s výmerou 368 m² zapísaný na LV č. 3696 v k. ú. Stará Ľubovňa a nehnuteľností podľa zákona č. 138/1991 Zb. o majetku obcí, §9a, odsek 8, písmeno e) – prípad hodný osobitného zreteľa do bezpodielového spoluvlastníctva žiadateľom JUDr. </w:t>
      </w:r>
      <w:proofErr w:type="spellStart"/>
      <w:r>
        <w:t>Gáborovi</w:t>
      </w:r>
      <w:proofErr w:type="spellEnd"/>
      <w:r>
        <w:t xml:space="preserve"> </w:t>
      </w:r>
      <w:proofErr w:type="spellStart"/>
      <w:r>
        <w:t>Szárazovi</w:t>
      </w:r>
      <w:proofErr w:type="spellEnd"/>
      <w:r>
        <w:t xml:space="preserve">, rod. </w:t>
      </w:r>
      <w:proofErr w:type="spellStart"/>
      <w:r>
        <w:t>Szárazovi</w:t>
      </w:r>
      <w:proofErr w:type="spellEnd"/>
      <w:r>
        <w:t xml:space="preserve"> s </w:t>
      </w:r>
      <w:proofErr w:type="spellStart"/>
      <w:r>
        <w:t>manž</w:t>
      </w:r>
      <w:proofErr w:type="spellEnd"/>
      <w:r>
        <w:t xml:space="preserve">. JUDr. Miriam </w:t>
      </w:r>
      <w:proofErr w:type="spellStart"/>
      <w:r>
        <w:t>Szárazovou</w:t>
      </w:r>
      <w:proofErr w:type="spellEnd"/>
      <w:r>
        <w:t xml:space="preserve">, rod. </w:t>
      </w:r>
      <w:proofErr w:type="spellStart"/>
      <w:r>
        <w:t>Gelenekyovou</w:t>
      </w:r>
      <w:proofErr w:type="spellEnd"/>
      <w:r>
        <w:t>, obaja trvale bytom Vansovej 1865/46, 064 01 Stará Ľubovňa a to pozemku p. č. CKN 2846/388, diel 3 s výmerou 8 m², ostatná plocha, zameraný a odčlenený od p. č. CKN 2846/283, druh pozemku ostatná plocha, s výmerou 368 m², evidovaný na LV č. 3696 v k. ú. Stará Ľubovňa,</w:t>
      </w:r>
    </w:p>
    <w:p w:rsidR="008A4194" w:rsidRDefault="008A4194" w:rsidP="008A4194">
      <w:pPr>
        <w:jc w:val="both"/>
      </w:pPr>
      <w:r>
        <w:t xml:space="preserve">pozemku p. č. CKN 2846/388, diel 4 s výmerou 5 m², ostatná plocha, zameraný a odčlenený od p. č. CKN 2846/288, druh pozemku ostatná plocha, s výmerou 49 m², zapísaný na LV č. 3696 v k. ú. Stará Ľubovňa geometrickým plánom č. 35/2017 zo dňa 30.05.2017 vypracovaný spoločnosťou </w:t>
      </w:r>
      <w:proofErr w:type="spellStart"/>
      <w:r>
        <w:t>Geodat</w:t>
      </w:r>
      <w:proofErr w:type="spellEnd"/>
      <w:r>
        <w:t xml:space="preserve"> </w:t>
      </w:r>
      <w:proofErr w:type="spellStart"/>
      <w:r>
        <w:t>Real</w:t>
      </w:r>
      <w:proofErr w:type="spellEnd"/>
      <w:r>
        <w:t>, s.r.o., Vansovej 53, 064 01 Stará Ľubovňa IČO: 46644563 na účely majetkovoprávneho vyrovnania za cenu 30,--€/m².</w:t>
      </w:r>
    </w:p>
    <w:p w:rsidR="008A4194" w:rsidRDefault="008A4194" w:rsidP="00E27C04">
      <w:pPr>
        <w:pBdr>
          <w:bottom w:val="single" w:sz="4" w:space="1" w:color="auto"/>
        </w:pBdr>
        <w:jc w:val="both"/>
      </w:pPr>
      <w:r w:rsidRPr="000B7CEC">
        <w:rPr>
          <w:i/>
          <w:u w:val="single"/>
        </w:rPr>
        <w:t>Odôvodnenie osobitného zreteľa:</w:t>
      </w:r>
      <w:r>
        <w:tab/>
        <w:t>Žiadané pozemky sú priľahlé k pozemkov vo vlastníctve žiadateľov zapísaným na LV č. 7482 a LV č. 5135 v k. ú. Stará Ľubovňa.</w:t>
      </w:r>
    </w:p>
    <w:p w:rsidR="00E27C04" w:rsidRDefault="00E27C04" w:rsidP="00DD1D1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DD1D1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DD1D1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DD1D1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DD1D1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DD1D1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415D" w:rsidRPr="003671A9" w:rsidRDefault="00A0415D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III.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671A9">
        <w:rPr>
          <w:rFonts w:ascii="Times New Roman" w:hAnsi="Times New Roman" w:cs="Times New Roman"/>
          <w:b/>
          <w:sz w:val="24"/>
          <w:szCs w:val="24"/>
        </w:rPr>
        <w:t>§ 9a</w:t>
      </w:r>
      <w:r>
        <w:rPr>
          <w:rFonts w:ascii="Times New Roman" w:hAnsi="Times New Roman" w:cs="Times New Roman"/>
          <w:b/>
          <w:sz w:val="24"/>
          <w:szCs w:val="24"/>
        </w:rPr>
        <w:t>, odsek 9, písmeno c</w:t>
      </w:r>
      <w:r w:rsidRPr="003671A9">
        <w:rPr>
          <w:rFonts w:ascii="Times New Roman" w:hAnsi="Times New Roman" w:cs="Times New Roman"/>
          <w:b/>
          <w:sz w:val="24"/>
          <w:szCs w:val="24"/>
        </w:rPr>
        <w:t xml:space="preserve">) zákona č. 138/91 Zb. o majetku obcí </w:t>
      </w:r>
    </w:p>
    <w:p w:rsidR="00A0415D" w:rsidRDefault="00A0415D" w:rsidP="00E27C04">
      <w:pPr>
        <w:pStyle w:val="Odsekzoznamu1"/>
        <w:numPr>
          <w:ilvl w:val="0"/>
          <w:numId w:val="36"/>
        </w:numPr>
        <w:spacing w:line="240" w:lineRule="auto"/>
        <w:jc w:val="both"/>
        <w:rPr>
          <w:szCs w:val="24"/>
        </w:rPr>
      </w:pPr>
      <w:r w:rsidRPr="00F363D4">
        <w:rPr>
          <w:b/>
        </w:rPr>
        <w:t xml:space="preserve">prípad hodný osobitného zreteľa </w:t>
      </w:r>
      <w:r>
        <w:rPr>
          <w:b/>
        </w:rPr>
        <w:t>– z á m e r</w:t>
      </w:r>
    </w:p>
    <w:p w:rsidR="00A0415D" w:rsidRDefault="00A0415D" w:rsidP="00A0415D">
      <w:pPr>
        <w:pStyle w:val="Odsekzoznamu1"/>
        <w:spacing w:line="240" w:lineRule="auto"/>
        <w:ind w:left="0"/>
        <w:jc w:val="both"/>
        <w:rPr>
          <w:szCs w:val="24"/>
        </w:rPr>
      </w:pPr>
    </w:p>
    <w:p w:rsidR="00E27C04" w:rsidRDefault="00E27C04" w:rsidP="00A0415D">
      <w:pPr>
        <w:pStyle w:val="Odsekzoznamu1"/>
        <w:spacing w:line="240" w:lineRule="auto"/>
        <w:ind w:left="0"/>
        <w:jc w:val="both"/>
        <w:rPr>
          <w:szCs w:val="24"/>
        </w:rPr>
      </w:pPr>
    </w:p>
    <w:p w:rsidR="00A0415D" w:rsidRPr="00F15811" w:rsidRDefault="00A0415D" w:rsidP="00A0415D">
      <w:pPr>
        <w:pStyle w:val="Odsekzoznamu1"/>
        <w:ind w:left="0"/>
        <w:jc w:val="both"/>
      </w:pPr>
      <w:r w:rsidRPr="00F15811">
        <w:rPr>
          <w:b/>
        </w:rPr>
        <w:t>Žiadateľ:</w:t>
      </w:r>
      <w:r w:rsidRPr="00F15811">
        <w:rPr>
          <w:b/>
        </w:rPr>
        <w:tab/>
      </w:r>
      <w:r w:rsidRPr="00F15811">
        <w:t>XPARK, s. r. o., Hniezdne 367, 065 01 Hniezdne, IČO: 46777644</w:t>
      </w:r>
    </w:p>
    <w:p w:rsidR="00A0415D" w:rsidRPr="008B5E93" w:rsidRDefault="00A0415D" w:rsidP="00A0415D">
      <w:pPr>
        <w:jc w:val="both"/>
        <w:rPr>
          <w:b/>
          <w:color w:val="FF0000"/>
        </w:rPr>
      </w:pPr>
    </w:p>
    <w:p w:rsidR="00A0415D" w:rsidRDefault="00A0415D" w:rsidP="00A0415D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  <w:r>
        <w:rPr>
          <w:b/>
        </w:rPr>
        <w:tab/>
      </w:r>
    </w:p>
    <w:p w:rsidR="00A0415D" w:rsidRDefault="00A0415D" w:rsidP="00A0415D">
      <w:pPr>
        <w:jc w:val="both"/>
      </w:pPr>
      <w:r>
        <w:t>„zámer“ predĺženia nájomného vzťahu na nehnuteľnosť</w:t>
      </w:r>
      <w:r w:rsidRPr="00AF0039">
        <w:t xml:space="preserve"> podľa zákona č. 138/1991 Z</w:t>
      </w:r>
      <w:r>
        <w:t>b. o majetku obcí, § 9a, odsek 9, písmeno c</w:t>
      </w:r>
      <w:r w:rsidRPr="00AF0039">
        <w:t xml:space="preserve">) </w:t>
      </w:r>
      <w:r>
        <w:t>- formou</w:t>
      </w:r>
      <w:r w:rsidRPr="00AF0039">
        <w:t xml:space="preserve"> osobitného zreteľa </w:t>
      </w:r>
      <w:r>
        <w:t>žiadateľovi XPARK, s. r. o., Hniezdne 367, 065 01 Hniezdne, IČO: 46777644 a to  časť pozemku p. č. CKN 3015/2 s výmerou cca 15000 m2, ostatná plocha, evidovaného na LV č. 3696 v k. ú. Stará Ľubovňa s výškou nájmu 1,--€/rok na dobu 30 rokov</w:t>
      </w:r>
      <w:r w:rsidR="00F15811">
        <w:t xml:space="preserve"> od podpisu zmluvy</w:t>
      </w:r>
      <w:r>
        <w:t xml:space="preserve">. Náklady na vypracovanie geometrického plánu vo výške 647,--€ na náklady </w:t>
      </w:r>
      <w:r w:rsidR="00BA401B">
        <w:t>žiadateľa</w:t>
      </w:r>
      <w:r>
        <w:t>.</w:t>
      </w:r>
    </w:p>
    <w:p w:rsidR="00A0415D" w:rsidRDefault="00A0415D" w:rsidP="00A0415D">
      <w:pPr>
        <w:pBdr>
          <w:bottom w:val="single" w:sz="4" w:space="1" w:color="auto"/>
        </w:pBdr>
        <w:jc w:val="both"/>
      </w:pPr>
      <w:r w:rsidRPr="00AF0039">
        <w:rPr>
          <w:i/>
          <w:u w:val="single"/>
        </w:rPr>
        <w:t>Odôvodnenie osobitného zreteľa:</w:t>
      </w:r>
      <w:r w:rsidRPr="00A43FE6">
        <w:rPr>
          <w:b/>
        </w:rPr>
        <w:t xml:space="preserve">  </w:t>
      </w:r>
      <w:r>
        <w:t>Dôvodom predĺženia nájomného vzťahu je investovanie ďalších investícií na dobudovanie športového a zábavného parku pre deti a mládež na svahu Krivuľa v Starej Ľubovni.</w:t>
      </w:r>
    </w:p>
    <w:p w:rsidR="00F15811" w:rsidRDefault="00F15811" w:rsidP="00A0415D">
      <w:pPr>
        <w:pBdr>
          <w:bottom w:val="single" w:sz="4" w:space="1" w:color="auto"/>
        </w:pBdr>
        <w:jc w:val="both"/>
      </w:pPr>
    </w:p>
    <w:p w:rsidR="00F15811" w:rsidRPr="00F15811" w:rsidRDefault="00F15811" w:rsidP="00A0415D">
      <w:pPr>
        <w:pBdr>
          <w:bottom w:val="single" w:sz="4" w:space="1" w:color="auto"/>
        </w:pBdr>
        <w:jc w:val="both"/>
        <w:rPr>
          <w:b/>
        </w:rPr>
      </w:pPr>
      <w:proofErr w:type="spellStart"/>
      <w:r w:rsidRPr="00F15811">
        <w:rPr>
          <w:b/>
        </w:rPr>
        <w:t>MsZ</w:t>
      </w:r>
      <w:proofErr w:type="spellEnd"/>
      <w:r w:rsidRPr="00F15811">
        <w:rPr>
          <w:b/>
        </w:rPr>
        <w:t xml:space="preserve"> ukladá: </w:t>
      </w:r>
    </w:p>
    <w:p w:rsidR="00F15811" w:rsidRDefault="00F15811" w:rsidP="00A0415D">
      <w:pPr>
        <w:pBdr>
          <w:bottom w:val="single" w:sz="4" w:space="1" w:color="auto"/>
        </w:pBdr>
        <w:jc w:val="both"/>
      </w:pPr>
      <w:r>
        <w:t>vedúcemu referátu SMM rokovať so žiadateľom XPARK s. r. o., Hniezdne 367, 065 01 Hniezdne o spresnení výmery prenajímanej nehnuteľnosti p. č. CKN 3015/2, ostatná plocha, LV č. 3696 v k. ú. Stará Ľubovňa.</w:t>
      </w:r>
    </w:p>
    <w:p w:rsidR="00BC0C60" w:rsidRDefault="00BC0C60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E27C04" w:rsidRDefault="00E27C04" w:rsidP="00DD7FC3">
      <w:pPr>
        <w:jc w:val="both"/>
      </w:pPr>
    </w:p>
    <w:p w:rsidR="00A0415D" w:rsidRDefault="00A0415D" w:rsidP="00A0415D">
      <w:pPr>
        <w:jc w:val="both"/>
        <w:rPr>
          <w:b/>
        </w:rPr>
      </w:pPr>
      <w:r>
        <w:rPr>
          <w:b/>
        </w:rPr>
        <w:lastRenderedPageBreak/>
        <w:t>IV.</w:t>
      </w:r>
      <w:r>
        <w:rPr>
          <w:b/>
        </w:rPr>
        <w:tab/>
        <w:t>§9a, odsek 1, písmeno a) zákona č. 138/91 Zb. o majetku obcí</w:t>
      </w:r>
    </w:p>
    <w:p w:rsidR="00A0415D" w:rsidRPr="00E27C04" w:rsidRDefault="00A0415D" w:rsidP="00E27C04">
      <w:pPr>
        <w:pStyle w:val="Odsekzoznamu"/>
        <w:numPr>
          <w:ilvl w:val="0"/>
          <w:numId w:val="36"/>
        </w:numPr>
        <w:jc w:val="both"/>
        <w:rPr>
          <w:b/>
        </w:rPr>
      </w:pPr>
      <w:r w:rsidRPr="00E27C04">
        <w:rPr>
          <w:b/>
        </w:rPr>
        <w:t>Verejná obchodná súťaž</w:t>
      </w:r>
    </w:p>
    <w:p w:rsidR="00A0415D" w:rsidRDefault="00A0415D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7C04" w:rsidRDefault="00E27C04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AB7" w:rsidRDefault="00E4706C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Žiadatelia: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ZETEZ, s.r.o., Poľná 1, 811 08 Bratislava, IČO: 46 100 245</w:t>
      </w:r>
    </w:p>
    <w:p w:rsidR="00E4706C" w:rsidRDefault="00E4706C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Ján </w:t>
      </w:r>
      <w:proofErr w:type="spellStart"/>
      <w:r>
        <w:rPr>
          <w:rFonts w:ascii="Times New Roman" w:hAnsi="Times New Roman" w:cs="Times New Roman"/>
          <w:sz w:val="24"/>
          <w:szCs w:val="24"/>
        </w:rPr>
        <w:t>Chlebák</w:t>
      </w:r>
      <w:proofErr w:type="spellEnd"/>
      <w:r>
        <w:rPr>
          <w:rFonts w:ascii="Times New Roman" w:hAnsi="Times New Roman" w:cs="Times New Roman"/>
          <w:sz w:val="24"/>
          <w:szCs w:val="24"/>
        </w:rPr>
        <w:t>, Kolačkov 69, 065 11 Kolačkov</w:t>
      </w:r>
    </w:p>
    <w:p w:rsidR="00BD1849" w:rsidRDefault="00BD1849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06C" w:rsidRPr="00BD1849" w:rsidRDefault="00BD1849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1849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1849">
        <w:rPr>
          <w:rFonts w:ascii="Times New Roman" w:hAnsi="Times New Roman" w:cs="Times New Roman"/>
          <w:b/>
          <w:sz w:val="24"/>
          <w:szCs w:val="24"/>
        </w:rPr>
        <w:t xml:space="preserve"> berie na vedomie:</w:t>
      </w:r>
    </w:p>
    <w:p w:rsidR="00BD1849" w:rsidRDefault="00BD1849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informáciu o žiadosti spoločnosti ZETEZ, s.r.o., Poľná 1, 811 08 Bratislava, IČO: 46 100 245 o odkúpenie resp. prenájom pozemkov vo vlastníctve Mesta Stará Ľubovňa v k. ú. Kolačkov.</w:t>
      </w:r>
    </w:p>
    <w:p w:rsidR="00BD1849" w:rsidRDefault="00BD1849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informáciu o žiadosti Jána </w:t>
      </w:r>
      <w:proofErr w:type="spellStart"/>
      <w:r>
        <w:rPr>
          <w:rFonts w:ascii="Times New Roman" w:hAnsi="Times New Roman" w:cs="Times New Roman"/>
          <w:sz w:val="24"/>
          <w:szCs w:val="24"/>
        </w:rPr>
        <w:t>Chlebáka</w:t>
      </w:r>
      <w:proofErr w:type="spellEnd"/>
      <w:r>
        <w:rPr>
          <w:rFonts w:ascii="Times New Roman" w:hAnsi="Times New Roman" w:cs="Times New Roman"/>
          <w:sz w:val="24"/>
          <w:szCs w:val="24"/>
        </w:rPr>
        <w:t>, Kolačkov 69, 065 11 Kolačkov o odkúpenie pozemkov vo vlastníctve Mesta Stará Ľubovňa v k. ú. Kolačkov.</w:t>
      </w:r>
    </w:p>
    <w:p w:rsidR="0075493C" w:rsidRDefault="0075493C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1849" w:rsidRPr="00BD1849" w:rsidRDefault="00BD1849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1849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1849">
        <w:rPr>
          <w:rFonts w:ascii="Times New Roman" w:hAnsi="Times New Roman" w:cs="Times New Roman"/>
          <w:b/>
          <w:sz w:val="24"/>
          <w:szCs w:val="24"/>
        </w:rPr>
        <w:t xml:space="preserve"> ukladá:</w:t>
      </w:r>
    </w:p>
    <w:p w:rsidR="00BD1849" w:rsidRDefault="00BD1849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Vedúcemu referátu SMM pripraviť podmienky vyhlásenia verejnej obchodnej súťaže na odpredaj jednotlivých pozemkov v k. ú. Kolačkov vo vlastníctve Mesta Stará Ľubovňa a pripraviť znalecké posudky na určenie hodnoty predávaných pozemkov. Predmet verejnej obchodnej súťaže:</w:t>
      </w:r>
    </w:p>
    <w:p w:rsidR="00BD1849" w:rsidRDefault="00BD1849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Pozemok p. č. CKN 4593, </w:t>
      </w:r>
      <w:bookmarkStart w:id="4" w:name="_Hlk497389443"/>
      <w:r>
        <w:rPr>
          <w:rFonts w:ascii="Times New Roman" w:hAnsi="Times New Roman" w:cs="Times New Roman"/>
          <w:sz w:val="24"/>
          <w:szCs w:val="24"/>
        </w:rPr>
        <w:t>podiel 1/1, ostatná plocha, o výmere 4654 m², LV č. 3166, k. ú. Kolačkov</w:t>
      </w:r>
    </w:p>
    <w:bookmarkEnd w:id="4"/>
    <w:p w:rsidR="00BD1849" w:rsidRDefault="00BD1849" w:rsidP="00BD18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Pozemok p. č. CKN 4626, podiel 1/1, ostatná plocha, o výmere 2676 m², LV č. 3166, k. ú. Kolačkov</w:t>
      </w:r>
    </w:p>
    <w:p w:rsidR="00BD1849" w:rsidRDefault="00BD1849" w:rsidP="00BD18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Pozemok p. č. CKN 4833, podiel 1/1, ostatná plocha, o výmere 9678 m², LV č. 3166, k. ú. Kolačkov</w:t>
      </w:r>
    </w:p>
    <w:p w:rsidR="00BD1849" w:rsidRDefault="00BD1849" w:rsidP="00BD18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Pozemok p. č. CKN 4960, podiel 1/1, ostatná plocha, o výmere 576 m², LV č. 3166, k. ú. Kolačkov</w:t>
      </w:r>
    </w:p>
    <w:p w:rsidR="00BD1849" w:rsidRDefault="00BD1849" w:rsidP="00BD18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Pozemok p. č. EKN 3661, podiel 1/1, ostatná plocha, o výmere 614 m², LV č. 3166, k. ú. Kolačkov</w:t>
      </w:r>
    </w:p>
    <w:p w:rsidR="00BD1849" w:rsidRDefault="00BD1849" w:rsidP="00BD18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Pozemok p. č. EKN 21/9,  podiel 1/1, trvalé trávne porasty, o výmere 191 m², LV č. 1132, k. ú. Kolačkov</w:t>
      </w:r>
    </w:p>
    <w:p w:rsidR="00BD1849" w:rsidRDefault="00BD1849" w:rsidP="00BD18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Pozemok p. č. CKN 5015, podiel 1/1, ostatná plocha, o výmere 2204 m², LV č. 3166, k. ú. Kolačkov</w:t>
      </w:r>
    </w:p>
    <w:p w:rsidR="00BD1849" w:rsidRDefault="00BD1849" w:rsidP="00BD184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Pozemok p. č. CKN 5020, podiel 1/1, ostatná plocha, o výmere 4543 m², LV č. 3166, k. ú. Kolačkov</w:t>
      </w:r>
    </w:p>
    <w:p w:rsidR="0027060F" w:rsidRDefault="00BD1849" w:rsidP="0027060F">
      <w:pPr>
        <w:overflowPunct w:val="0"/>
        <w:autoSpaceDE w:val="0"/>
        <w:contextualSpacing/>
        <w:jc w:val="both"/>
      </w:pPr>
      <w:r>
        <w:t>Pozemok p. č. CKN 5141, podiel 1/1, ostatná plocha, o výmere 2121 m², LV č. 3166, k. ú. Kolačkov</w:t>
      </w:r>
      <w:r w:rsidR="0027060F" w:rsidRPr="0027060F">
        <w:t xml:space="preserve"> </w:t>
      </w:r>
    </w:p>
    <w:p w:rsidR="00BD1849" w:rsidRDefault="0027060F" w:rsidP="0027060F">
      <w:pPr>
        <w:pBdr>
          <w:bottom w:val="single" w:sz="4" w:space="1" w:color="auto"/>
        </w:pBdr>
        <w:overflowPunct w:val="0"/>
        <w:autoSpaceDE w:val="0"/>
        <w:contextualSpacing/>
        <w:jc w:val="both"/>
      </w:pPr>
      <w:r w:rsidRPr="00F15811">
        <w:t>Pozemok p. č. CKN 5302, podiel 2053333336/9999999999, trvalé trávne porasty, o výmere 807 m², LV č. 2660, k. ú. Kolačkov</w:t>
      </w:r>
      <w:r>
        <w:t xml:space="preserve"> </w:t>
      </w:r>
      <w:r w:rsidRPr="00F15811">
        <w:t>(ešte pred vyhlásením VOS prednostne  ponúknuť spoluvlastníkom)</w:t>
      </w:r>
    </w:p>
    <w:p w:rsidR="00E4706C" w:rsidRDefault="00E4706C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Default="00E27C04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C04" w:rsidRPr="00E4706C" w:rsidRDefault="00E27C04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415D" w:rsidRPr="007B3A31" w:rsidRDefault="00A0415D" w:rsidP="00E27C04">
      <w:pPr>
        <w:pStyle w:val="Standard"/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Žiadateľ: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B3A31">
        <w:rPr>
          <w:rFonts w:ascii="Times New Roman" w:hAnsi="Times New Roman" w:cs="Times New Roman"/>
          <w:sz w:val="24"/>
          <w:szCs w:val="24"/>
        </w:rPr>
        <w:t>Ing. Cyril Svrček</w:t>
      </w:r>
      <w:r>
        <w:rPr>
          <w:rFonts w:ascii="Times New Roman" w:hAnsi="Times New Roman" w:cs="Times New Roman"/>
          <w:sz w:val="24"/>
          <w:szCs w:val="24"/>
        </w:rPr>
        <w:t>, rod. Svrček</w:t>
      </w:r>
      <w:r w:rsidRPr="007B3A31">
        <w:rPr>
          <w:rFonts w:ascii="Times New Roman" w:hAnsi="Times New Roman" w:cs="Times New Roman"/>
          <w:sz w:val="24"/>
          <w:szCs w:val="24"/>
        </w:rPr>
        <w:t xml:space="preserve"> a Ing. arch. Žofia </w:t>
      </w:r>
      <w:proofErr w:type="spellStart"/>
      <w:r w:rsidRPr="007B3A31">
        <w:rPr>
          <w:rFonts w:ascii="Times New Roman" w:hAnsi="Times New Roman" w:cs="Times New Roman"/>
          <w:sz w:val="24"/>
          <w:szCs w:val="24"/>
        </w:rPr>
        <w:t>Vorlová</w:t>
      </w:r>
      <w:proofErr w:type="spellEnd"/>
      <w:r w:rsidRPr="007B3A31">
        <w:rPr>
          <w:rFonts w:ascii="Times New Roman" w:hAnsi="Times New Roman" w:cs="Times New Roman"/>
          <w:sz w:val="24"/>
          <w:szCs w:val="24"/>
        </w:rPr>
        <w:t>, rod. Svrčková, obaja bytom 17. novembra 554/25, 064 01 Stará Ľubovňa</w:t>
      </w:r>
    </w:p>
    <w:p w:rsidR="00A0415D" w:rsidRPr="007B3A31" w:rsidRDefault="00A0415D" w:rsidP="00E27C04">
      <w:pPr>
        <w:pStyle w:val="Standard"/>
        <w:spacing w:after="0" w:line="240" w:lineRule="auto"/>
        <w:ind w:left="1410"/>
        <w:jc w:val="both"/>
        <w:rPr>
          <w:rFonts w:ascii="Times New Roman" w:hAnsi="Times New Roman" w:cs="Times New Roman"/>
          <w:sz w:val="24"/>
          <w:szCs w:val="24"/>
        </w:rPr>
      </w:pPr>
      <w:r w:rsidRPr="007B3A31">
        <w:rPr>
          <w:rFonts w:ascii="Times New Roman" w:hAnsi="Times New Roman" w:cs="Times New Roman"/>
          <w:sz w:val="24"/>
          <w:szCs w:val="24"/>
        </w:rPr>
        <w:t xml:space="preserve">Ing. Peter </w:t>
      </w:r>
      <w:proofErr w:type="spellStart"/>
      <w:r w:rsidRPr="007B3A31">
        <w:rPr>
          <w:rFonts w:ascii="Times New Roman" w:hAnsi="Times New Roman" w:cs="Times New Roman"/>
          <w:sz w:val="24"/>
          <w:szCs w:val="24"/>
        </w:rPr>
        <w:t>Ochotnický</w:t>
      </w:r>
      <w:proofErr w:type="spellEnd"/>
      <w:r w:rsidRPr="007B3A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Ochotnický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3A31">
        <w:rPr>
          <w:rFonts w:ascii="Times New Roman" w:hAnsi="Times New Roman" w:cs="Times New Roman"/>
          <w:sz w:val="24"/>
          <w:szCs w:val="24"/>
        </w:rPr>
        <w:t>Vsetínska</w:t>
      </w:r>
      <w:proofErr w:type="spellEnd"/>
      <w:r w:rsidRPr="007B3A31">
        <w:rPr>
          <w:rFonts w:ascii="Times New Roman" w:hAnsi="Times New Roman" w:cs="Times New Roman"/>
          <w:sz w:val="24"/>
          <w:szCs w:val="24"/>
        </w:rPr>
        <w:t xml:space="preserve"> 1783/64, 064 01 Stará Ľubovňa</w:t>
      </w:r>
    </w:p>
    <w:p w:rsidR="00E27C04" w:rsidRDefault="00E27C04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415D" w:rsidRDefault="00A0415D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uznesením č. 652 a č. 653 na zasadnutí č. XXVII/2017 zo dňa 21.09.2017 vzala na vedomie žiadosti žiadateľov o odkúpenie pozemku CKN 3470/66, ostatná plocha o výmere 734 m², LV č. 3696 v k. ú. Stará Ľubovňa.</w:t>
      </w:r>
    </w:p>
    <w:p w:rsidR="00A0415D" w:rsidRPr="007B3A31" w:rsidRDefault="00A0415D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06C" w:rsidRDefault="00E4706C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schvaľuje</w:t>
      </w:r>
      <w:r w:rsidR="00A0415D" w:rsidRPr="007B3A31">
        <w:rPr>
          <w:rFonts w:ascii="Times New Roman" w:hAnsi="Times New Roman" w:cs="Times New Roman"/>
          <w:b/>
          <w:sz w:val="24"/>
          <w:szCs w:val="24"/>
        </w:rPr>
        <w:t>:</w:t>
      </w:r>
      <w:r w:rsidR="00A0415D">
        <w:t xml:space="preserve"> </w:t>
      </w:r>
      <w:r w:rsidR="00A0415D">
        <w:tab/>
      </w:r>
    </w:p>
    <w:p w:rsidR="00A0415D" w:rsidRDefault="00A0415D" w:rsidP="00A0415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D61">
        <w:rPr>
          <w:rFonts w:ascii="Times New Roman" w:hAnsi="Times New Roman" w:cs="Times New Roman"/>
          <w:sz w:val="24"/>
          <w:szCs w:val="24"/>
        </w:rPr>
        <w:t xml:space="preserve">vyhlásenie a podmienky verejnej </w:t>
      </w:r>
      <w:r w:rsidR="0075493C" w:rsidRPr="008F0D61">
        <w:rPr>
          <w:rFonts w:ascii="Times New Roman" w:hAnsi="Times New Roman" w:cs="Times New Roman"/>
          <w:sz w:val="24"/>
          <w:szCs w:val="24"/>
        </w:rPr>
        <w:t xml:space="preserve">obchodnej </w:t>
      </w:r>
      <w:r w:rsidRPr="008F0D61">
        <w:rPr>
          <w:rFonts w:ascii="Times New Roman" w:hAnsi="Times New Roman" w:cs="Times New Roman"/>
          <w:sz w:val="24"/>
          <w:szCs w:val="24"/>
        </w:rPr>
        <w:t>súťaže na odpredaj nehnuteľností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401B">
        <w:rPr>
          <w:rFonts w:ascii="Times New Roman" w:hAnsi="Times New Roman" w:cs="Times New Roman"/>
          <w:sz w:val="24"/>
          <w:szCs w:val="24"/>
        </w:rPr>
        <w:t xml:space="preserve">„tak ako stoja a ležia“ </w:t>
      </w:r>
      <w:r>
        <w:rPr>
          <w:rFonts w:ascii="Times New Roman" w:hAnsi="Times New Roman" w:cs="Times New Roman"/>
          <w:sz w:val="24"/>
          <w:szCs w:val="24"/>
        </w:rPr>
        <w:t xml:space="preserve">vo vlastníctve Mesta Stará Ľubovňa v súlade s ustanovením §9a, odsek 1, písmeno a) zákona č. 138/91 Zb. o majetku obcí so začiatkom súťaže ............... a ukončením súťaže ............ </w:t>
      </w:r>
      <w:r w:rsidRPr="008F0D61">
        <w:rPr>
          <w:rFonts w:ascii="Times New Roman" w:hAnsi="Times New Roman" w:cs="Times New Roman"/>
          <w:sz w:val="24"/>
          <w:szCs w:val="24"/>
        </w:rPr>
        <w:t>a s výškou zábezpeky 3 %,</w:t>
      </w:r>
      <w:r>
        <w:rPr>
          <w:rFonts w:ascii="Times New Roman" w:hAnsi="Times New Roman" w:cs="Times New Roman"/>
          <w:sz w:val="24"/>
          <w:szCs w:val="24"/>
        </w:rPr>
        <w:t xml:space="preserve"> a to:</w:t>
      </w:r>
    </w:p>
    <w:p w:rsidR="00A0415D" w:rsidRDefault="00A0415D" w:rsidP="00BA401B">
      <w:pPr>
        <w:pBdr>
          <w:bottom w:val="single" w:sz="4" w:space="1" w:color="auto"/>
        </w:pBd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1.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</w:t>
      </w:r>
      <w:r>
        <w:rPr>
          <w:rFonts w:eastAsia="SimSun"/>
          <w:color w:val="auto"/>
          <w:kern w:val="3"/>
          <w:lang w:eastAsia="ar-SA"/>
        </w:rPr>
        <w:t>, parcela CKN č. 3470/66 o výmere 734 m², druh pozemku ostatná plocha, LV č. 3696 v k. ú. Stará Ľubovňa</w:t>
      </w:r>
      <w:r w:rsidR="00447B9B">
        <w:rPr>
          <w:rFonts w:eastAsia="SimSun"/>
          <w:color w:val="auto"/>
          <w:kern w:val="3"/>
          <w:lang w:eastAsia="ar-SA"/>
        </w:rPr>
        <w:t xml:space="preserve"> </w:t>
      </w:r>
      <w:r>
        <w:rPr>
          <w:rFonts w:eastAsia="SimSun"/>
          <w:color w:val="auto"/>
          <w:kern w:val="3"/>
          <w:lang w:eastAsia="ar-SA"/>
        </w:rPr>
        <w:t xml:space="preserve">a parcela CKN č. 1107 o výmere 71 m², druh pozemku orná pôda, LV č. 3696 v k. ú. Stará Ľubovňa za cenu minimálne vo výške </w:t>
      </w:r>
      <w:r w:rsidR="00415F81">
        <w:rPr>
          <w:rFonts w:eastAsia="SimSun"/>
          <w:b/>
          <w:color w:val="auto"/>
          <w:kern w:val="3"/>
          <w:lang w:eastAsia="ar-SA"/>
        </w:rPr>
        <w:t>23 747</w:t>
      </w:r>
      <w:r w:rsidR="00447B9B">
        <w:rPr>
          <w:rFonts w:eastAsia="SimSun"/>
          <w:b/>
          <w:color w:val="auto"/>
          <w:kern w:val="3"/>
          <w:lang w:eastAsia="ar-SA"/>
        </w:rPr>
        <w:t xml:space="preserve">,50 </w:t>
      </w:r>
      <w:r w:rsidRPr="00791EDD">
        <w:rPr>
          <w:rFonts w:eastAsia="SimSun"/>
          <w:b/>
          <w:color w:val="auto"/>
          <w:kern w:val="3"/>
          <w:lang w:eastAsia="ar-SA"/>
        </w:rPr>
        <w:t>€</w:t>
      </w:r>
      <w:r>
        <w:rPr>
          <w:rFonts w:eastAsia="SimSun"/>
          <w:color w:val="auto"/>
          <w:kern w:val="3"/>
          <w:lang w:eastAsia="ar-SA"/>
        </w:rPr>
        <w:t xml:space="preserve"> </w:t>
      </w:r>
      <w:r>
        <w:rPr>
          <w:rFonts w:eastAsia="SimSun"/>
          <w:b/>
          <w:color w:val="auto"/>
          <w:kern w:val="3"/>
          <w:lang w:eastAsia="ar-SA"/>
        </w:rPr>
        <w:t>(</w:t>
      </w:r>
      <w:r w:rsidR="00447B9B">
        <w:rPr>
          <w:rFonts w:eastAsia="SimSun"/>
          <w:b/>
          <w:color w:val="auto"/>
          <w:kern w:val="3"/>
          <w:lang w:eastAsia="ar-SA"/>
        </w:rPr>
        <w:t xml:space="preserve">29,50 </w:t>
      </w:r>
      <w:r w:rsidRPr="00150BCA">
        <w:rPr>
          <w:rFonts w:eastAsia="SimSun"/>
          <w:b/>
          <w:color w:val="auto"/>
          <w:kern w:val="3"/>
          <w:lang w:eastAsia="ar-SA"/>
        </w:rPr>
        <w:t>€/m2</w:t>
      </w:r>
      <w:r>
        <w:rPr>
          <w:rFonts w:eastAsia="SimSun"/>
          <w:b/>
          <w:color w:val="auto"/>
          <w:kern w:val="3"/>
          <w:lang w:eastAsia="ar-SA"/>
        </w:rPr>
        <w:t>)</w:t>
      </w:r>
      <w:r>
        <w:rPr>
          <w:rFonts w:eastAsia="SimSun"/>
          <w:color w:val="auto"/>
          <w:kern w:val="3"/>
          <w:lang w:eastAsia="ar-SA"/>
        </w:rPr>
        <w:t xml:space="preserve">, výška zábezpeky (3 %) </w:t>
      </w:r>
      <w:r w:rsidR="00447B9B">
        <w:rPr>
          <w:rFonts w:eastAsia="SimSun"/>
          <w:color w:val="auto"/>
          <w:kern w:val="3"/>
          <w:lang w:eastAsia="ar-SA"/>
        </w:rPr>
        <w:t xml:space="preserve">712,43 </w:t>
      </w:r>
      <w:r>
        <w:rPr>
          <w:rFonts w:eastAsia="SimSun"/>
          <w:color w:val="auto"/>
          <w:kern w:val="3"/>
          <w:lang w:eastAsia="ar-SA"/>
        </w:rPr>
        <w:t>€.</w:t>
      </w:r>
    </w:p>
    <w:p w:rsidR="00BC0C60" w:rsidRDefault="00BC0C60" w:rsidP="00F83239">
      <w:pPr>
        <w:widowControl w:val="0"/>
        <w:suppressAutoHyphens/>
        <w:jc w:val="both"/>
        <w:rPr>
          <w:rFonts w:eastAsia="Calibri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447B9B" w:rsidRPr="002E12C7" w:rsidRDefault="00447B9B" w:rsidP="00447B9B">
      <w:pPr>
        <w:jc w:val="both"/>
      </w:pPr>
      <w:r>
        <w:rPr>
          <w:b/>
          <w:bCs/>
          <w:shd w:val="clear" w:color="auto" w:fill="FFFFFF"/>
        </w:rPr>
        <w:lastRenderedPageBreak/>
        <w:t xml:space="preserve">V. </w:t>
      </w:r>
      <w:r w:rsidRPr="008130C4">
        <w:rPr>
          <w:b/>
          <w:bCs/>
          <w:shd w:val="clear" w:color="auto" w:fill="FFFFFF"/>
        </w:rPr>
        <w:t>Vý</w:t>
      </w:r>
      <w:r>
        <w:rPr>
          <w:b/>
          <w:bCs/>
          <w:shd w:val="clear" w:color="auto" w:fill="FFFFFF"/>
        </w:rPr>
        <w:t xml:space="preserve">kup pozemkov </w:t>
      </w:r>
    </w:p>
    <w:p w:rsidR="00E27C04" w:rsidRDefault="00E27C04" w:rsidP="00447B9B">
      <w:pPr>
        <w:pStyle w:val="Odsekzoznamu1"/>
        <w:ind w:left="0"/>
        <w:jc w:val="both"/>
        <w:rPr>
          <w:b/>
        </w:rPr>
      </w:pPr>
    </w:p>
    <w:p w:rsidR="00E27C04" w:rsidRDefault="00E27C04" w:rsidP="00447B9B">
      <w:pPr>
        <w:pStyle w:val="Odsekzoznamu1"/>
        <w:ind w:left="0"/>
        <w:jc w:val="both"/>
        <w:rPr>
          <w:b/>
        </w:rPr>
      </w:pPr>
    </w:p>
    <w:p w:rsidR="00447B9B" w:rsidRDefault="00447B9B" w:rsidP="00447B9B">
      <w:pPr>
        <w:pStyle w:val="Odsekzoznamu1"/>
        <w:ind w:left="0"/>
        <w:jc w:val="both"/>
      </w:pPr>
      <w:r>
        <w:rPr>
          <w:b/>
        </w:rPr>
        <w:t>Žiadateľ:</w:t>
      </w:r>
      <w:r>
        <w:rPr>
          <w:b/>
        </w:rPr>
        <w:tab/>
      </w:r>
      <w:r>
        <w:t>Ing. Branislav Ševčík, rod. Ševčík, Harmónia 3423, 900 01 Modra</w:t>
      </w:r>
    </w:p>
    <w:p w:rsidR="00CF6A4E" w:rsidRDefault="00CF6A4E" w:rsidP="00447B9B">
      <w:pPr>
        <w:pStyle w:val="Odsekzoznamu1"/>
        <w:ind w:left="0"/>
        <w:jc w:val="both"/>
        <w:rPr>
          <w:b/>
        </w:rPr>
      </w:pPr>
    </w:p>
    <w:p w:rsidR="00447B9B" w:rsidRPr="00561C16" w:rsidRDefault="00447B9B" w:rsidP="00447B9B">
      <w:pPr>
        <w:pStyle w:val="Odsekzoznamu1"/>
        <w:ind w:left="0"/>
        <w:jc w:val="both"/>
        <w:rPr>
          <w:b/>
        </w:rPr>
      </w:pPr>
      <w:r w:rsidRPr="007A5C1E">
        <w:rPr>
          <w:b/>
        </w:rPr>
        <w:t>Návrh kúpnej ceny</w:t>
      </w:r>
      <w:r>
        <w:rPr>
          <w:b/>
        </w:rPr>
        <w:t xml:space="preserve"> žiadateľom</w:t>
      </w:r>
      <w:r w:rsidRPr="007A5C1E">
        <w:rPr>
          <w:b/>
        </w:rPr>
        <w:t>:</w:t>
      </w:r>
      <w:r>
        <w:rPr>
          <w:b/>
        </w:rPr>
        <w:t xml:space="preserve"> </w:t>
      </w:r>
      <w:r>
        <w:t>37,--€/m²</w:t>
      </w:r>
    </w:p>
    <w:p w:rsidR="00E27C04" w:rsidRPr="007A5C1E" w:rsidRDefault="00E27C04" w:rsidP="00447B9B">
      <w:pPr>
        <w:pStyle w:val="Odsekzoznamu1"/>
        <w:ind w:left="0"/>
        <w:jc w:val="both"/>
      </w:pPr>
    </w:p>
    <w:p w:rsidR="00447B9B" w:rsidRDefault="00447B9B" w:rsidP="00447B9B">
      <w:pPr>
        <w:pStyle w:val="Odsekzoznamu1"/>
        <w:ind w:left="0"/>
        <w:jc w:val="both"/>
      </w:pPr>
      <w:proofErr w:type="spellStart"/>
      <w:r w:rsidRPr="007A5C1E">
        <w:rPr>
          <w:b/>
        </w:rPr>
        <w:t>MsZ</w:t>
      </w:r>
      <w:proofErr w:type="spellEnd"/>
      <w:r>
        <w:rPr>
          <w:b/>
        </w:rPr>
        <w:t xml:space="preserve"> schvaľuje</w:t>
      </w:r>
      <w:r w:rsidRPr="007A5C1E">
        <w:rPr>
          <w:b/>
        </w:rPr>
        <w:t>:</w:t>
      </w:r>
      <w:r>
        <w:tab/>
      </w:r>
    </w:p>
    <w:p w:rsidR="00447B9B" w:rsidRPr="007A5C1E" w:rsidRDefault="00447B9B" w:rsidP="00447B9B">
      <w:pPr>
        <w:pStyle w:val="Odsekzoznamu1"/>
        <w:pBdr>
          <w:bottom w:val="single" w:sz="4" w:space="1" w:color="auto"/>
        </w:pBdr>
        <w:ind w:left="0"/>
        <w:jc w:val="both"/>
      </w:pPr>
      <w:r>
        <w:t xml:space="preserve">výkup pozemku podľa zákona č. 138/1991 Zb. o majetku obcí od vlastníka Ing. Branislava Ševčíka, rod. Ševčíka, Harmónia 3423, 900 01 Modra a to podiel 9/40 na parcele EKN 513/2, záhrady, o celkovej výmere 271 m² zapísanej na LV č. 7508 v k. ú. Stará Ľubovňa na účely majetkovoprávneho vyrovnania pozemku v parku na Nám. gen. Štefánika v Starej Ľubovni </w:t>
      </w:r>
      <w:r w:rsidRPr="007A5C1E">
        <w:t xml:space="preserve">za cenu </w:t>
      </w:r>
      <w:r>
        <w:t>37,--</w:t>
      </w:r>
      <w:r w:rsidRPr="007A5C1E">
        <w:t>€/m².</w:t>
      </w:r>
    </w:p>
    <w:p w:rsidR="00447B9B" w:rsidRDefault="00447B9B" w:rsidP="00447B9B">
      <w:pPr>
        <w:jc w:val="both"/>
        <w:rPr>
          <w:bCs/>
          <w:shd w:val="clear" w:color="auto" w:fill="FFFFFF"/>
        </w:rPr>
      </w:pPr>
    </w:p>
    <w:p w:rsidR="00E27C04" w:rsidRDefault="00E27C04" w:rsidP="00447B9B">
      <w:pPr>
        <w:jc w:val="both"/>
        <w:rPr>
          <w:bCs/>
          <w:shd w:val="clear" w:color="auto" w:fill="FFFFFF"/>
        </w:rPr>
      </w:pPr>
    </w:p>
    <w:p w:rsidR="00447B9B" w:rsidRDefault="00447B9B" w:rsidP="00CF6A4E">
      <w:pPr>
        <w:pStyle w:val="Odsekzoznamu1"/>
        <w:ind w:left="1410" w:hanging="1410"/>
        <w:jc w:val="both"/>
        <w:rPr>
          <w:szCs w:val="24"/>
        </w:rPr>
      </w:pPr>
      <w:r>
        <w:rPr>
          <w:b/>
          <w:szCs w:val="24"/>
        </w:rPr>
        <w:t>Žiadateľ:</w:t>
      </w:r>
      <w:r>
        <w:rPr>
          <w:b/>
          <w:szCs w:val="24"/>
        </w:rPr>
        <w:tab/>
      </w:r>
      <w:r>
        <w:rPr>
          <w:szCs w:val="24"/>
        </w:rPr>
        <w:t>MOSUPO KFK, spol. s r. o., Továrenská 5, 064 01 Stará Ľubovňa, IČO: 31671781</w:t>
      </w:r>
    </w:p>
    <w:p w:rsidR="00447B9B" w:rsidRDefault="00447B9B" w:rsidP="00447B9B">
      <w:pPr>
        <w:jc w:val="both"/>
        <w:rPr>
          <w:b/>
          <w:color w:val="auto"/>
        </w:rPr>
      </w:pPr>
    </w:p>
    <w:p w:rsidR="00447B9B" w:rsidRDefault="00447B9B" w:rsidP="00447B9B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>
        <w:rPr>
          <w:b/>
          <w:color w:val="auto"/>
        </w:rPr>
        <w:t>MsZ</w:t>
      </w:r>
      <w:proofErr w:type="spellEnd"/>
      <w:r>
        <w:rPr>
          <w:b/>
          <w:color w:val="auto"/>
        </w:rPr>
        <w:t xml:space="preserve"> schvaľuje:</w:t>
      </w:r>
      <w:r>
        <w:rPr>
          <w:b/>
          <w:color w:val="auto"/>
        </w:rPr>
        <w:tab/>
      </w:r>
    </w:p>
    <w:p w:rsidR="00447B9B" w:rsidRDefault="00447B9B" w:rsidP="00447B9B">
      <w:pPr>
        <w:pBdr>
          <w:bottom w:val="single" w:sz="4" w:space="1" w:color="auto"/>
        </w:pBdr>
        <w:jc w:val="both"/>
      </w:pPr>
      <w:r>
        <w:rPr>
          <w:color w:val="auto"/>
        </w:rPr>
        <w:t xml:space="preserve">výkup pozemku podľa zákona č. 138/1991 Zb. o majetku obcí od vlastníka MOSUPO KFK, </w:t>
      </w:r>
      <w:r>
        <w:t>spol. s r. o., Továrenská 5, 064 01 Stará Ľubovňa, IČO: 31671781 a to podiel 1/1 na novovytvorenej parcele č. CKN 1426/18, zastavaná plocha o výmere 94 m² odčlenenej od pozemku p. č. CKN 1426/3, zastavaná plocha o výmere 15 725 m², zapísanej na LV č. 2749 v k. ú. Stará Ľubovňa</w:t>
      </w:r>
      <w:r w:rsidRPr="0038367B">
        <w:t xml:space="preserve"> </w:t>
      </w:r>
      <w:r>
        <w:t xml:space="preserve">geometrickým plánom č. 50/2017 zo dňa 12.05.2017 vypracovaným Miroslavom </w:t>
      </w:r>
      <w:proofErr w:type="spellStart"/>
      <w:r>
        <w:t>Ščurkom</w:t>
      </w:r>
      <w:proofErr w:type="spellEnd"/>
      <w:r>
        <w:t>, Chmeľnica 249, 064 01 Chmeľnica, IČO: 10768394  na účely majetkovoprávneho vyrovnania pozemku na Továrenskej ul. v Starej Ľubovni za cenu 15,--€/m².</w:t>
      </w:r>
    </w:p>
    <w:p w:rsidR="0027060F" w:rsidRDefault="0027060F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447B9B" w:rsidRDefault="00447B9B" w:rsidP="00E27C04">
      <w:pPr>
        <w:ind w:left="705" w:hanging="705"/>
        <w:jc w:val="both"/>
        <w:rPr>
          <w:b/>
          <w:bCs/>
          <w:shd w:val="clear" w:color="auto" w:fill="FFFFFF"/>
        </w:rPr>
      </w:pPr>
      <w:r w:rsidRPr="0084718D">
        <w:rPr>
          <w:b/>
          <w:bCs/>
          <w:shd w:val="clear" w:color="auto" w:fill="FFFFFF"/>
        </w:rPr>
        <w:t>V</w:t>
      </w:r>
      <w:r>
        <w:rPr>
          <w:b/>
          <w:bCs/>
          <w:shd w:val="clear" w:color="auto" w:fill="FFFFFF"/>
        </w:rPr>
        <w:t>I</w:t>
      </w:r>
      <w:r w:rsidRPr="0084718D">
        <w:rPr>
          <w:b/>
          <w:bCs/>
          <w:shd w:val="clear" w:color="auto" w:fill="FFFFFF"/>
        </w:rPr>
        <w:t xml:space="preserve">. </w:t>
      </w:r>
      <w:r>
        <w:rPr>
          <w:b/>
          <w:bCs/>
          <w:shd w:val="clear" w:color="auto" w:fill="FFFFFF"/>
        </w:rPr>
        <w:t xml:space="preserve"> </w:t>
      </w:r>
      <w:r>
        <w:rPr>
          <w:b/>
          <w:bCs/>
          <w:shd w:val="clear" w:color="auto" w:fill="FFFFFF"/>
        </w:rPr>
        <w:tab/>
      </w:r>
      <w:r w:rsidRPr="000E074D">
        <w:rPr>
          <w:b/>
        </w:rPr>
        <w:t>§11 o</w:t>
      </w:r>
      <w:r>
        <w:rPr>
          <w:b/>
        </w:rPr>
        <w:t>ds. 4 zákona SNR č. 369/1990 Zb</w:t>
      </w:r>
      <w:r w:rsidRPr="000E074D">
        <w:rPr>
          <w:b/>
        </w:rPr>
        <w:t>.</w:t>
      </w:r>
      <w:r>
        <w:rPr>
          <w:b/>
        </w:rPr>
        <w:t xml:space="preserve"> </w:t>
      </w:r>
      <w:r w:rsidRPr="000E074D">
        <w:rPr>
          <w:b/>
        </w:rPr>
        <w:t>o obecnom zriadení v znení neskorších zmien zákona SNR č. 138/1991 Zb. o majetku obcí</w:t>
      </w:r>
      <w:r w:rsidRPr="000E074D">
        <w:rPr>
          <w:b/>
          <w:bCs/>
          <w:shd w:val="clear" w:color="auto" w:fill="FFFFFF"/>
        </w:rPr>
        <w:t xml:space="preserve"> </w:t>
      </w:r>
    </w:p>
    <w:p w:rsidR="00447B9B" w:rsidRPr="000E074D" w:rsidRDefault="00447B9B" w:rsidP="00447B9B">
      <w:pPr>
        <w:pStyle w:val="Odsekzoznamu"/>
        <w:numPr>
          <w:ilvl w:val="0"/>
          <w:numId w:val="32"/>
        </w:numPr>
        <w:jc w:val="both"/>
        <w:rPr>
          <w:b/>
          <w:bCs/>
          <w:shd w:val="clear" w:color="auto" w:fill="FFFFFF"/>
        </w:rPr>
      </w:pPr>
      <w:r w:rsidRPr="000E074D">
        <w:rPr>
          <w:b/>
          <w:bCs/>
          <w:shd w:val="clear" w:color="auto" w:fill="FFFFFF"/>
        </w:rPr>
        <w:t>Zriadenie vecného bremena</w:t>
      </w:r>
    </w:p>
    <w:p w:rsidR="00447B9B" w:rsidRDefault="00447B9B" w:rsidP="00447B9B">
      <w:pPr>
        <w:jc w:val="both"/>
        <w:rPr>
          <w:b/>
          <w:bCs/>
          <w:shd w:val="clear" w:color="auto" w:fill="FFFFFF"/>
        </w:rPr>
      </w:pPr>
    </w:p>
    <w:p w:rsidR="00E27C04" w:rsidRDefault="00E27C04" w:rsidP="00447B9B">
      <w:pPr>
        <w:jc w:val="both"/>
        <w:rPr>
          <w:b/>
          <w:bCs/>
          <w:shd w:val="clear" w:color="auto" w:fill="FFFFFF"/>
        </w:rPr>
      </w:pPr>
    </w:p>
    <w:p w:rsidR="00447B9B" w:rsidRDefault="00447B9B" w:rsidP="00447B9B">
      <w:pPr>
        <w:jc w:val="both"/>
        <w:rPr>
          <w:b/>
          <w:bCs/>
          <w:shd w:val="clear" w:color="auto" w:fill="FFFFFF"/>
        </w:rPr>
      </w:pPr>
      <w:r w:rsidRPr="00556AC2">
        <w:rPr>
          <w:b/>
          <w:bCs/>
          <w:shd w:val="clear" w:color="auto" w:fill="FFFFFF"/>
        </w:rPr>
        <w:t>Informácia:</w:t>
      </w:r>
    </w:p>
    <w:p w:rsidR="00447B9B" w:rsidRDefault="00447B9B" w:rsidP="00447B9B">
      <w:pPr>
        <w:pStyle w:val="Odsekzoznamu1"/>
        <w:ind w:left="0"/>
        <w:jc w:val="both"/>
        <w:rPr>
          <w:b/>
        </w:rPr>
      </w:pPr>
    </w:p>
    <w:p w:rsidR="00447B9B" w:rsidRDefault="00447B9B" w:rsidP="00447B9B">
      <w:pPr>
        <w:pStyle w:val="Odsekzoznamu1"/>
        <w:ind w:left="0"/>
        <w:jc w:val="both"/>
        <w:rPr>
          <w:bCs/>
          <w:shd w:val="clear" w:color="auto" w:fill="FFFFFF"/>
        </w:rPr>
      </w:pPr>
      <w:r>
        <w:rPr>
          <w:b/>
        </w:rPr>
        <w:t>Žiadateľ:</w:t>
      </w:r>
      <w:r>
        <w:rPr>
          <w:b/>
        </w:rPr>
        <w:tab/>
      </w:r>
      <w:r>
        <w:rPr>
          <w:bCs/>
          <w:shd w:val="clear" w:color="auto" w:fill="FFFFFF"/>
        </w:rPr>
        <w:t>Východoslovenská distribučná, a. s., Mlynská 31, 042 91 Košice, IČO: 36599361</w:t>
      </w:r>
    </w:p>
    <w:p w:rsidR="00447B9B" w:rsidRDefault="00447B9B" w:rsidP="00447B9B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</w:p>
    <w:p w:rsidR="00583F12" w:rsidRDefault="00447B9B" w:rsidP="00447B9B">
      <w:pPr>
        <w:jc w:val="both"/>
        <w:rPr>
          <w:bCs/>
          <w:shd w:val="clear" w:color="auto" w:fill="FFFFFF"/>
        </w:rPr>
      </w:pPr>
      <w:proofErr w:type="spellStart"/>
      <w:r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MsZ</w:t>
      </w:r>
      <w:proofErr w:type="spellEnd"/>
      <w:r w:rsidR="00583F12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 xml:space="preserve"> </w:t>
      </w:r>
      <w:r w:rsidR="00BA401B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berie na</w:t>
      </w:r>
      <w:r w:rsidR="00583F12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 xml:space="preserve"> vedomie</w:t>
      </w:r>
      <w:r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:</w:t>
      </w:r>
      <w:r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ab/>
      </w:r>
    </w:p>
    <w:p w:rsidR="00447B9B" w:rsidRDefault="00447B9B" w:rsidP="00447B9B">
      <w:pPr>
        <w:jc w:val="both"/>
        <w:rPr>
          <w:bCs/>
          <w:shd w:val="clear" w:color="auto" w:fill="FFFFFF"/>
        </w:rPr>
      </w:pPr>
      <w:r>
        <w:rPr>
          <w:bCs/>
          <w:shd w:val="clear" w:color="auto" w:fill="FFFFFF"/>
        </w:rPr>
        <w:t>informáciu o uzatvorení Zmluvy o uzavretí budúcej zmluvy o zriadení vecného bremena medzi Mestom Stará Ľubovňa, Obchodná 1108/1, 064 01 Stará Ľubovňa (povinný z vecného bremena) a Východoslovenská distribučná, a. s., Mlynská 31, 042 91 Košice, IČO: 36599361 (oprávnený z vecného bremena) na pozemky vo vlastníctve Mesta Stará Ľubovňa s p. č. CKN 1929/3, druh pozemku zastavané plochy a nádvoria o výmere 7128 m², LV  č. 3696  a CKN 1931/4, druh pozemku zastavané plochy a nádvoria o výmere 948 m², LV č. 3696 v k. ú. Stará Ľubovňa s obsahom vecného bremena: povinnosť povinného z vecného bremena strpieť umiestnenie elektro-energetického zariadenia a jeho príslušenstva na slúžiacom pozemku tak, ako to bude zakreslené v geometrickom pláne na zriadenie vecného bremena.</w:t>
      </w:r>
    </w:p>
    <w:p w:rsidR="00752C40" w:rsidRDefault="00752C40" w:rsidP="00532EA1">
      <w:pPr>
        <w:jc w:val="both"/>
        <w:rPr>
          <w:rFonts w:eastAsia="Calibri"/>
        </w:rPr>
      </w:pPr>
    </w:p>
    <w:p w:rsidR="00A32075" w:rsidRDefault="00A32075" w:rsidP="00532EA1">
      <w:pPr>
        <w:jc w:val="both"/>
        <w:rPr>
          <w:rFonts w:eastAsia="Calibri"/>
        </w:rPr>
      </w:pPr>
    </w:p>
    <w:p w:rsidR="00A32075" w:rsidRDefault="00A32075" w:rsidP="00532EA1">
      <w:pPr>
        <w:jc w:val="both"/>
        <w:rPr>
          <w:rFonts w:eastAsia="Calibri"/>
        </w:rPr>
      </w:pPr>
    </w:p>
    <w:p w:rsidR="00A32075" w:rsidRDefault="00A32075" w:rsidP="00532EA1">
      <w:pPr>
        <w:jc w:val="both"/>
        <w:rPr>
          <w:rFonts w:eastAsia="Calibri"/>
        </w:rPr>
      </w:pPr>
    </w:p>
    <w:p w:rsidR="00A32075" w:rsidRDefault="00A32075" w:rsidP="00532EA1">
      <w:pPr>
        <w:jc w:val="both"/>
        <w:rPr>
          <w:rFonts w:eastAsia="Calibri"/>
        </w:rPr>
      </w:pPr>
    </w:p>
    <w:p w:rsidR="007125D0" w:rsidRDefault="007125D0" w:rsidP="00532EA1">
      <w:pPr>
        <w:jc w:val="both"/>
        <w:rPr>
          <w:rFonts w:eastAsia="Calibri"/>
        </w:rPr>
      </w:pPr>
      <w:bookmarkStart w:id="5" w:name="_GoBack"/>
      <w:bookmarkEnd w:id="5"/>
    </w:p>
    <w:sectPr w:rsidR="007125D0" w:rsidSect="00DC681C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26C2092"/>
    <w:multiLevelType w:val="hybridMultilevel"/>
    <w:tmpl w:val="498AB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20248"/>
    <w:multiLevelType w:val="hybridMultilevel"/>
    <w:tmpl w:val="5A40E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9502C"/>
    <w:multiLevelType w:val="hybridMultilevel"/>
    <w:tmpl w:val="98AC84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42F56"/>
    <w:multiLevelType w:val="hybridMultilevel"/>
    <w:tmpl w:val="0562C0CE"/>
    <w:lvl w:ilvl="0" w:tplc="B5C4B6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E705E"/>
    <w:multiLevelType w:val="hybridMultilevel"/>
    <w:tmpl w:val="32EE3122"/>
    <w:lvl w:ilvl="0" w:tplc="15167402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5F0856"/>
    <w:multiLevelType w:val="hybridMultilevel"/>
    <w:tmpl w:val="D2EC2D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2B7EDF"/>
    <w:multiLevelType w:val="hybridMultilevel"/>
    <w:tmpl w:val="8A94E86E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57D498A"/>
    <w:multiLevelType w:val="hybridMultilevel"/>
    <w:tmpl w:val="FED49A4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FA7EF9"/>
    <w:multiLevelType w:val="hybridMultilevel"/>
    <w:tmpl w:val="F858E8AE"/>
    <w:lvl w:ilvl="0" w:tplc="FD1A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28780A"/>
    <w:multiLevelType w:val="hybridMultilevel"/>
    <w:tmpl w:val="4A0AB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B8198E"/>
    <w:multiLevelType w:val="hybridMultilevel"/>
    <w:tmpl w:val="46520500"/>
    <w:lvl w:ilvl="0" w:tplc="041B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F3686D"/>
    <w:multiLevelType w:val="hybridMultilevel"/>
    <w:tmpl w:val="4C4EAFF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5B1114"/>
    <w:multiLevelType w:val="hybridMultilevel"/>
    <w:tmpl w:val="F72266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E36866"/>
    <w:multiLevelType w:val="hybridMultilevel"/>
    <w:tmpl w:val="BE2C2B00"/>
    <w:lvl w:ilvl="0" w:tplc="3758AF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ED3D9D"/>
    <w:multiLevelType w:val="hybridMultilevel"/>
    <w:tmpl w:val="BBE848BA"/>
    <w:lvl w:ilvl="0" w:tplc="BF8CE65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55EC104C"/>
    <w:multiLevelType w:val="hybridMultilevel"/>
    <w:tmpl w:val="1526D9D4"/>
    <w:lvl w:ilvl="0" w:tplc="272E98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594D2035"/>
    <w:multiLevelType w:val="hybridMultilevel"/>
    <w:tmpl w:val="75F0EF66"/>
    <w:lvl w:ilvl="0" w:tplc="3758AF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BA417C"/>
    <w:multiLevelType w:val="hybridMultilevel"/>
    <w:tmpl w:val="DD3603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375729"/>
    <w:multiLevelType w:val="hybridMultilevel"/>
    <w:tmpl w:val="44A83FD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6E145E"/>
    <w:multiLevelType w:val="hybridMultilevel"/>
    <w:tmpl w:val="3E4C5E6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8F7046"/>
    <w:multiLevelType w:val="hybridMultilevel"/>
    <w:tmpl w:val="DC60CDE6"/>
    <w:lvl w:ilvl="0" w:tplc="354CF06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20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25"/>
  </w:num>
  <w:num w:numId="5">
    <w:abstractNumId w:val="29"/>
  </w:num>
  <w:num w:numId="6">
    <w:abstractNumId w:val="5"/>
  </w:num>
  <w:num w:numId="7">
    <w:abstractNumId w:val="20"/>
  </w:num>
  <w:num w:numId="8">
    <w:abstractNumId w:val="22"/>
  </w:num>
  <w:num w:numId="9">
    <w:abstractNumId w:val="14"/>
  </w:num>
  <w:num w:numId="10">
    <w:abstractNumId w:val="12"/>
  </w:num>
  <w:num w:numId="11">
    <w:abstractNumId w:val="27"/>
  </w:num>
  <w:num w:numId="12">
    <w:abstractNumId w:val="27"/>
  </w:num>
  <w:num w:numId="13">
    <w:abstractNumId w:val="9"/>
  </w:num>
  <w:num w:numId="14">
    <w:abstractNumId w:val="31"/>
  </w:num>
  <w:num w:numId="15">
    <w:abstractNumId w:val="2"/>
  </w:num>
  <w:num w:numId="16">
    <w:abstractNumId w:val="17"/>
  </w:num>
  <w:num w:numId="17">
    <w:abstractNumId w:val="4"/>
  </w:num>
  <w:num w:numId="18">
    <w:abstractNumId w:val="9"/>
  </w:num>
  <w:num w:numId="19">
    <w:abstractNumId w:val="11"/>
  </w:num>
  <w:num w:numId="20">
    <w:abstractNumId w:val="6"/>
  </w:num>
  <w:num w:numId="21">
    <w:abstractNumId w:val="15"/>
  </w:num>
  <w:num w:numId="22">
    <w:abstractNumId w:val="1"/>
  </w:num>
  <w:num w:numId="23">
    <w:abstractNumId w:val="7"/>
  </w:num>
  <w:num w:numId="24">
    <w:abstractNumId w:val="24"/>
  </w:num>
  <w:num w:numId="25">
    <w:abstractNumId w:val="13"/>
  </w:num>
  <w:num w:numId="26">
    <w:abstractNumId w:val="28"/>
  </w:num>
  <w:num w:numId="27">
    <w:abstractNumId w:val="3"/>
  </w:num>
  <w:num w:numId="28">
    <w:abstractNumId w:val="26"/>
  </w:num>
  <w:num w:numId="29">
    <w:abstractNumId w:val="8"/>
  </w:num>
  <w:num w:numId="30">
    <w:abstractNumId w:val="21"/>
  </w:num>
  <w:num w:numId="31">
    <w:abstractNumId w:val="19"/>
  </w:num>
  <w:num w:numId="32">
    <w:abstractNumId w:val="10"/>
  </w:num>
  <w:num w:numId="33">
    <w:abstractNumId w:val="23"/>
  </w:num>
  <w:num w:numId="34">
    <w:abstractNumId w:val="18"/>
  </w:num>
  <w:num w:numId="35">
    <w:abstractNumId w:val="30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F0"/>
    <w:rsid w:val="000617AB"/>
    <w:rsid w:val="00066AA2"/>
    <w:rsid w:val="000941B4"/>
    <w:rsid w:val="000B025F"/>
    <w:rsid w:val="000C0CAE"/>
    <w:rsid w:val="000C1A99"/>
    <w:rsid w:val="00143491"/>
    <w:rsid w:val="0018000C"/>
    <w:rsid w:val="001912F2"/>
    <w:rsid w:val="001D698E"/>
    <w:rsid w:val="001E1BD3"/>
    <w:rsid w:val="001F2D79"/>
    <w:rsid w:val="00210C3A"/>
    <w:rsid w:val="0027060F"/>
    <w:rsid w:val="0027134F"/>
    <w:rsid w:val="0027276F"/>
    <w:rsid w:val="00276DC1"/>
    <w:rsid w:val="002A5EF1"/>
    <w:rsid w:val="002B6C66"/>
    <w:rsid w:val="002C00D4"/>
    <w:rsid w:val="002C191D"/>
    <w:rsid w:val="002D2685"/>
    <w:rsid w:val="002E093A"/>
    <w:rsid w:val="0034743F"/>
    <w:rsid w:val="00364118"/>
    <w:rsid w:val="00367E8F"/>
    <w:rsid w:val="00370245"/>
    <w:rsid w:val="003A526A"/>
    <w:rsid w:val="003B2FE6"/>
    <w:rsid w:val="003E1696"/>
    <w:rsid w:val="004105C0"/>
    <w:rsid w:val="00411D69"/>
    <w:rsid w:val="00415F81"/>
    <w:rsid w:val="00426172"/>
    <w:rsid w:val="004358F9"/>
    <w:rsid w:val="00447B9B"/>
    <w:rsid w:val="004500D1"/>
    <w:rsid w:val="00462AB5"/>
    <w:rsid w:val="004809BD"/>
    <w:rsid w:val="004917D8"/>
    <w:rsid w:val="004B3A9D"/>
    <w:rsid w:val="004B4D66"/>
    <w:rsid w:val="004C537E"/>
    <w:rsid w:val="004F7532"/>
    <w:rsid w:val="00532EA1"/>
    <w:rsid w:val="005528CA"/>
    <w:rsid w:val="00561CD5"/>
    <w:rsid w:val="00564788"/>
    <w:rsid w:val="00583F12"/>
    <w:rsid w:val="00587891"/>
    <w:rsid w:val="005B39A1"/>
    <w:rsid w:val="005F15A1"/>
    <w:rsid w:val="0061101D"/>
    <w:rsid w:val="006137D5"/>
    <w:rsid w:val="00644CCC"/>
    <w:rsid w:val="00670E92"/>
    <w:rsid w:val="006C7408"/>
    <w:rsid w:val="006D0094"/>
    <w:rsid w:val="006D4AB7"/>
    <w:rsid w:val="006D4AC1"/>
    <w:rsid w:val="006E2137"/>
    <w:rsid w:val="00700809"/>
    <w:rsid w:val="007125D0"/>
    <w:rsid w:val="00713777"/>
    <w:rsid w:val="00730812"/>
    <w:rsid w:val="007312BE"/>
    <w:rsid w:val="007328ED"/>
    <w:rsid w:val="0073761C"/>
    <w:rsid w:val="007475F4"/>
    <w:rsid w:val="00752C40"/>
    <w:rsid w:val="0075493C"/>
    <w:rsid w:val="00764718"/>
    <w:rsid w:val="00764C78"/>
    <w:rsid w:val="0078634D"/>
    <w:rsid w:val="00787830"/>
    <w:rsid w:val="00793618"/>
    <w:rsid w:val="007B05D9"/>
    <w:rsid w:val="007C5B0F"/>
    <w:rsid w:val="00837E89"/>
    <w:rsid w:val="00843397"/>
    <w:rsid w:val="00893BF7"/>
    <w:rsid w:val="008A4194"/>
    <w:rsid w:val="008B46FB"/>
    <w:rsid w:val="008B5E93"/>
    <w:rsid w:val="008B653B"/>
    <w:rsid w:val="008C3F5E"/>
    <w:rsid w:val="008E0AE7"/>
    <w:rsid w:val="0091023B"/>
    <w:rsid w:val="00935C2E"/>
    <w:rsid w:val="009549F4"/>
    <w:rsid w:val="00991CED"/>
    <w:rsid w:val="009934A8"/>
    <w:rsid w:val="009F6A90"/>
    <w:rsid w:val="009F7D0C"/>
    <w:rsid w:val="00A0415D"/>
    <w:rsid w:val="00A11A1D"/>
    <w:rsid w:val="00A20F66"/>
    <w:rsid w:val="00A32075"/>
    <w:rsid w:val="00A539E9"/>
    <w:rsid w:val="00A54DC9"/>
    <w:rsid w:val="00A6514D"/>
    <w:rsid w:val="00A96E5E"/>
    <w:rsid w:val="00A9760C"/>
    <w:rsid w:val="00AB358A"/>
    <w:rsid w:val="00AE3686"/>
    <w:rsid w:val="00B00166"/>
    <w:rsid w:val="00B07C57"/>
    <w:rsid w:val="00B17ACC"/>
    <w:rsid w:val="00B41E07"/>
    <w:rsid w:val="00B82834"/>
    <w:rsid w:val="00B87057"/>
    <w:rsid w:val="00BA0A62"/>
    <w:rsid w:val="00BA401B"/>
    <w:rsid w:val="00BC0C60"/>
    <w:rsid w:val="00BD1849"/>
    <w:rsid w:val="00BE0B17"/>
    <w:rsid w:val="00C022D9"/>
    <w:rsid w:val="00C61AF2"/>
    <w:rsid w:val="00C61B09"/>
    <w:rsid w:val="00C7549A"/>
    <w:rsid w:val="00CA1AF0"/>
    <w:rsid w:val="00CD5A2F"/>
    <w:rsid w:val="00CD7AE3"/>
    <w:rsid w:val="00CE566A"/>
    <w:rsid w:val="00CF6A4E"/>
    <w:rsid w:val="00D1529E"/>
    <w:rsid w:val="00D54AF4"/>
    <w:rsid w:val="00D761D7"/>
    <w:rsid w:val="00DA32DE"/>
    <w:rsid w:val="00DD1D15"/>
    <w:rsid w:val="00DD7FC3"/>
    <w:rsid w:val="00E27C04"/>
    <w:rsid w:val="00E354F7"/>
    <w:rsid w:val="00E363F4"/>
    <w:rsid w:val="00E4706C"/>
    <w:rsid w:val="00E61485"/>
    <w:rsid w:val="00E72757"/>
    <w:rsid w:val="00E75D53"/>
    <w:rsid w:val="00EA5763"/>
    <w:rsid w:val="00EF7FCE"/>
    <w:rsid w:val="00F13437"/>
    <w:rsid w:val="00F15811"/>
    <w:rsid w:val="00F21368"/>
    <w:rsid w:val="00F22571"/>
    <w:rsid w:val="00F5697C"/>
    <w:rsid w:val="00F62065"/>
    <w:rsid w:val="00F8202F"/>
    <w:rsid w:val="00F83239"/>
    <w:rsid w:val="00FE4B5D"/>
    <w:rsid w:val="00FF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99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99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EA2CD-8D65-40C4-B732-B1A737AA5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3097</Words>
  <Characters>17658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Helena Vojteková</cp:lastModifiedBy>
  <cp:revision>21</cp:revision>
  <cp:lastPrinted>2017-11-14T07:26:00Z</cp:lastPrinted>
  <dcterms:created xsi:type="dcterms:W3CDTF">2016-11-29T08:09:00Z</dcterms:created>
  <dcterms:modified xsi:type="dcterms:W3CDTF">2017-11-14T07:28:00Z</dcterms:modified>
</cp:coreProperties>
</file>